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9B7F" w14:textId="33FB9085" w:rsidR="00D749A5" w:rsidRDefault="00D749A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Comment passer d’une écriture décimale illimitée périodique à une écriture fractionnaire ?</w:t>
      </w:r>
    </w:p>
    <w:p w14:paraId="4B68E042" w14:textId="77777777" w:rsidR="00D749A5" w:rsidRDefault="00D749A5">
      <w:pPr>
        <w:rPr>
          <w:b/>
          <w:bCs/>
          <w:sz w:val="36"/>
          <w:szCs w:val="36"/>
        </w:rPr>
      </w:pPr>
    </w:p>
    <w:p w14:paraId="1506AEAB" w14:textId="59F398B6" w:rsidR="00D749A5" w:rsidRDefault="00D749A5">
      <w:pPr>
        <w:rPr>
          <w:rFonts w:eastAsiaTheme="minorEastAsia"/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Exemple : trouver la fraction irréductible fournissant le développement </w:t>
      </w:r>
      <m:oMath>
        <m:r>
          <w:rPr>
            <w:rFonts w:ascii="Cambria Math" w:hAnsi="Cambria Math"/>
            <w:sz w:val="36"/>
            <w:szCs w:val="36"/>
          </w:rPr>
          <m:t>x=0,123</m:t>
        </m:r>
        <m:acc>
          <m:accPr>
            <m:chr m:val="̅"/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123</m:t>
            </m:r>
          </m:e>
        </m:acc>
        <m:r>
          <w:rPr>
            <w:rFonts w:ascii="Cambria Math" w:hAnsi="Cambria Math"/>
            <w:sz w:val="36"/>
            <w:szCs w:val="36"/>
          </w:rPr>
          <m:t> .</m:t>
        </m:r>
      </m:oMath>
    </w:p>
    <w:p w14:paraId="51067391" w14:textId="61A588BF" w:rsidR="00D749A5" w:rsidRPr="00D749A5" w:rsidRDefault="00D749A5">
      <w:pPr>
        <w:rPr>
          <w:rFonts w:eastAsiaTheme="minorEastAsia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123+x=1 000x</m:t>
          </m:r>
        </m:oMath>
      </m:oMathPara>
    </w:p>
    <w:p w14:paraId="7CA6DB45" w14:textId="75F5D4CD" w:rsidR="00D749A5" w:rsidRPr="00D749A5" w:rsidRDefault="00D749A5">
      <w:pPr>
        <w:rPr>
          <w:rFonts w:eastAsiaTheme="minorEastAsia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999x=123</m:t>
          </m:r>
        </m:oMath>
      </m:oMathPara>
    </w:p>
    <w:p w14:paraId="3BCF4DFA" w14:textId="6159D6F1" w:rsidR="00D749A5" w:rsidRPr="00D749A5" w:rsidRDefault="00D749A5">
      <w:pPr>
        <w:rPr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41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333</m:t>
              </m:r>
            </m:den>
          </m:f>
        </m:oMath>
      </m:oMathPara>
    </w:p>
    <w:sectPr w:rsidR="00D749A5" w:rsidRPr="00D7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A5"/>
    <w:rsid w:val="00D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D796"/>
  <w15:chartTrackingRefBased/>
  <w15:docId w15:val="{A1C5C97F-024B-4726-B2D8-6E3D4510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4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MICHALAK</dc:creator>
  <cp:keywords/>
  <dc:description/>
  <cp:lastModifiedBy>Pierre MICHALAK</cp:lastModifiedBy>
  <cp:revision>1</cp:revision>
  <dcterms:created xsi:type="dcterms:W3CDTF">2023-10-13T15:13:00Z</dcterms:created>
  <dcterms:modified xsi:type="dcterms:W3CDTF">2023-10-13T15:22:00Z</dcterms:modified>
</cp:coreProperties>
</file>