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151" w:rsidRDefault="001B1151" w:rsidP="001B1151">
      <w:pPr>
        <w:jc w:val="center"/>
        <w:rPr>
          <w:b/>
          <w:sz w:val="28"/>
        </w:rPr>
      </w:pPr>
      <w:bookmarkStart w:id="0" w:name="_GoBack"/>
      <w:bookmarkEnd w:id="0"/>
      <w:r>
        <w:rPr>
          <w:b/>
          <w:sz w:val="28"/>
        </w:rPr>
        <w:t>Éléments de solution</w:t>
      </w:r>
    </w:p>
    <w:p w:rsidR="001B1151" w:rsidRDefault="001B1151" w:rsidP="001B1151">
      <w:pPr>
        <w:jc w:val="center"/>
        <w:rPr>
          <w:i/>
        </w:rPr>
      </w:pPr>
      <w:r>
        <w:rPr>
          <w:b/>
          <w:sz w:val="28"/>
        </w:rPr>
        <w:t xml:space="preserve">Thème : Nombres </w:t>
      </w:r>
    </w:p>
    <w:p w:rsidR="001B1151" w:rsidRDefault="001B1151" w:rsidP="001B1151">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Exercice 1 Sommes de carrés</w:t>
      </w:r>
    </w:p>
    <w:p w:rsidR="001B1151" w:rsidRPr="001B1151" w:rsidRDefault="001B1151" w:rsidP="001B1151">
      <w:pPr>
        <w:spacing w:after="0" w:line="240" w:lineRule="auto"/>
        <w:jc w:val="both"/>
        <w:rPr>
          <w:rFonts w:asciiTheme="minorHAnsi" w:hAnsiTheme="minorHAnsi" w:cstheme="minorHAnsi"/>
        </w:rPr>
      </w:pPr>
      <w:r w:rsidRPr="001B1151">
        <w:rPr>
          <w:rFonts w:asciiTheme="minorHAnsi" w:eastAsiaTheme="minorEastAsia" w:hAnsiTheme="minorHAnsi" w:cstheme="minorHAnsi"/>
        </w:rPr>
        <w:t xml:space="preserve">1. En effet </w:t>
      </w:r>
      <m:oMath>
        <m:r>
          <w:rPr>
            <w:rFonts w:ascii="Cambria Math" w:hAnsi="Cambria Math" w:cstheme="minorHAnsi"/>
          </w:rPr>
          <m:t>2n=2a²+2b²=</m:t>
        </m:r>
        <m:d>
          <m:dPr>
            <m:ctrlPr>
              <w:rPr>
                <w:rFonts w:ascii="Cambria Math" w:hAnsi="Cambria Math" w:cstheme="minorHAnsi"/>
                <w:i/>
              </w:rPr>
            </m:ctrlPr>
          </m:dPr>
          <m:e>
            <m:r>
              <w:rPr>
                <w:rFonts w:ascii="Cambria Math" w:hAnsi="Cambria Math" w:cstheme="minorHAnsi"/>
              </w:rPr>
              <m:t>a+b</m:t>
            </m:r>
          </m:e>
        </m:d>
        <m:r>
          <w:rPr>
            <w:rFonts w:ascii="Cambria Math" w:hAnsi="Cambria Math" w:cstheme="minorHAnsi"/>
          </w:rPr>
          <m:t>²+</m:t>
        </m:r>
        <m:d>
          <m:dPr>
            <m:ctrlPr>
              <w:rPr>
                <w:rFonts w:ascii="Cambria Math" w:hAnsi="Cambria Math" w:cstheme="minorHAnsi"/>
                <w:i/>
              </w:rPr>
            </m:ctrlPr>
          </m:dPr>
          <m:e>
            <m:r>
              <w:rPr>
                <w:rFonts w:ascii="Cambria Math" w:hAnsi="Cambria Math" w:cstheme="minorHAnsi"/>
              </w:rPr>
              <m:t>a-b</m:t>
            </m:r>
          </m:e>
        </m:d>
        <m:r>
          <w:rPr>
            <w:rFonts w:ascii="Cambria Math" w:hAnsi="Cambria Math" w:cstheme="minorHAnsi"/>
          </w:rPr>
          <m:t>²</m:t>
        </m:r>
      </m:oMath>
    </w:p>
    <w:p w:rsidR="001B1151" w:rsidRDefault="001B1151" w:rsidP="001B1151">
      <w:pPr>
        <w:spacing w:after="0" w:line="240" w:lineRule="auto"/>
        <w:jc w:val="both"/>
        <w:rPr>
          <w:rFonts w:asciiTheme="minorHAnsi" w:hAnsiTheme="minorHAnsi" w:cstheme="minorHAnsi"/>
          <w:szCs w:val="24"/>
        </w:rPr>
      </w:pPr>
      <w:r w:rsidRPr="004E1B39">
        <w:rPr>
          <w:rFonts w:asciiTheme="minorHAnsi" w:hAnsiTheme="minorHAnsi" w:cstheme="minorHAnsi"/>
          <w:szCs w:val="24"/>
        </w:rPr>
        <w:t xml:space="preserve">2. </w:t>
      </w:r>
      <w:r>
        <w:rPr>
          <w:rFonts w:asciiTheme="minorHAnsi" w:hAnsiTheme="minorHAnsi" w:cstheme="minorHAnsi"/>
          <w:szCs w:val="24"/>
        </w:rPr>
        <w:t>On vérifie en effet que pour</w:t>
      </w:r>
      <w:r w:rsidRPr="004E1B39">
        <w:rPr>
          <w:rFonts w:asciiTheme="minorHAnsi" w:hAnsiTheme="minorHAnsi" w:cstheme="minorHAnsi"/>
          <w:szCs w:val="24"/>
        </w:rPr>
        <w:t xml:space="preserve"> tous nombres </w:t>
      </w:r>
      <w:r w:rsidRPr="004E1B39">
        <w:rPr>
          <w:rFonts w:asciiTheme="minorHAnsi" w:hAnsiTheme="minorHAnsi" w:cstheme="minorHAnsi"/>
          <w:i/>
          <w:szCs w:val="24"/>
        </w:rPr>
        <w:t>a</w:t>
      </w:r>
      <w:r w:rsidRPr="004E1B39">
        <w:rPr>
          <w:rFonts w:asciiTheme="minorHAnsi" w:hAnsiTheme="minorHAnsi" w:cstheme="minorHAnsi"/>
          <w:szCs w:val="24"/>
        </w:rPr>
        <w:t xml:space="preserve">, </w:t>
      </w:r>
      <w:r w:rsidRPr="004E1B39">
        <w:rPr>
          <w:rFonts w:asciiTheme="minorHAnsi" w:hAnsiTheme="minorHAnsi" w:cstheme="minorHAnsi"/>
          <w:i/>
          <w:szCs w:val="24"/>
        </w:rPr>
        <w:t>b</w:t>
      </w:r>
      <w:r w:rsidRPr="004E1B39">
        <w:rPr>
          <w:rFonts w:asciiTheme="minorHAnsi" w:hAnsiTheme="minorHAnsi" w:cstheme="minorHAnsi"/>
          <w:szCs w:val="24"/>
        </w:rPr>
        <w:t xml:space="preserve">, </w:t>
      </w:r>
      <w:r w:rsidRPr="004E1B39">
        <w:rPr>
          <w:rFonts w:asciiTheme="minorHAnsi" w:hAnsiTheme="minorHAnsi" w:cstheme="minorHAnsi"/>
          <w:i/>
          <w:szCs w:val="24"/>
        </w:rPr>
        <w:t>c</w:t>
      </w:r>
      <w:r w:rsidRPr="004E1B39">
        <w:rPr>
          <w:rFonts w:asciiTheme="minorHAnsi" w:hAnsiTheme="minorHAnsi" w:cstheme="minorHAnsi"/>
          <w:szCs w:val="24"/>
        </w:rPr>
        <w:t xml:space="preserve"> et </w:t>
      </w:r>
      <w:r w:rsidRPr="004E1B39">
        <w:rPr>
          <w:rFonts w:asciiTheme="minorHAnsi" w:hAnsiTheme="minorHAnsi" w:cstheme="minorHAnsi"/>
          <w:i/>
          <w:szCs w:val="24"/>
        </w:rPr>
        <w:t>d</w:t>
      </w:r>
      <w:r w:rsidRPr="004E1B39">
        <w:rPr>
          <w:rFonts w:asciiTheme="minorHAnsi" w:hAnsiTheme="minorHAnsi" w:cstheme="minorHAnsi"/>
          <w:szCs w:val="24"/>
        </w:rPr>
        <w:t>, (</w:t>
      </w:r>
      <w:r w:rsidRPr="004E1B39">
        <w:rPr>
          <w:rFonts w:asciiTheme="minorHAnsi" w:hAnsiTheme="minorHAnsi" w:cstheme="minorHAnsi"/>
          <w:i/>
          <w:szCs w:val="24"/>
        </w:rPr>
        <w:t>a</w:t>
      </w:r>
      <w:r w:rsidRPr="004E1B39">
        <w:rPr>
          <w:rFonts w:asciiTheme="minorHAnsi" w:hAnsiTheme="minorHAnsi" w:cstheme="minorHAnsi"/>
          <w:szCs w:val="24"/>
        </w:rPr>
        <w:t xml:space="preserve">² + </w:t>
      </w:r>
      <w:r w:rsidRPr="004E1B39">
        <w:rPr>
          <w:rFonts w:asciiTheme="minorHAnsi" w:hAnsiTheme="minorHAnsi" w:cstheme="minorHAnsi"/>
          <w:i/>
          <w:szCs w:val="24"/>
        </w:rPr>
        <w:t>b</w:t>
      </w:r>
      <w:r w:rsidRPr="004E1B39">
        <w:rPr>
          <w:rFonts w:asciiTheme="minorHAnsi" w:hAnsiTheme="minorHAnsi" w:cstheme="minorHAnsi"/>
          <w:szCs w:val="24"/>
        </w:rPr>
        <w:t>²)(</w:t>
      </w:r>
      <w:r w:rsidRPr="004E1B39">
        <w:rPr>
          <w:rFonts w:asciiTheme="minorHAnsi" w:hAnsiTheme="minorHAnsi" w:cstheme="minorHAnsi"/>
          <w:i/>
          <w:szCs w:val="24"/>
        </w:rPr>
        <w:t>c</w:t>
      </w:r>
      <w:r>
        <w:rPr>
          <w:rFonts w:asciiTheme="minorHAnsi" w:hAnsiTheme="minorHAnsi" w:cstheme="minorHAnsi"/>
          <w:szCs w:val="24"/>
        </w:rPr>
        <w:t xml:space="preserve">² + </w:t>
      </w:r>
      <w:r>
        <w:rPr>
          <w:rFonts w:asciiTheme="minorHAnsi" w:hAnsiTheme="minorHAnsi" w:cstheme="minorHAnsi"/>
          <w:i/>
          <w:szCs w:val="24"/>
        </w:rPr>
        <w:t>d</w:t>
      </w:r>
      <w:r>
        <w:rPr>
          <w:rFonts w:asciiTheme="minorHAnsi" w:hAnsiTheme="minorHAnsi" w:cstheme="minorHAnsi"/>
          <w:szCs w:val="24"/>
        </w:rPr>
        <w:t>²) = (</w:t>
      </w:r>
      <w:r>
        <w:rPr>
          <w:rFonts w:asciiTheme="minorHAnsi" w:hAnsiTheme="minorHAnsi" w:cstheme="minorHAnsi"/>
          <w:i/>
          <w:szCs w:val="24"/>
        </w:rPr>
        <w:t>ac</w:t>
      </w:r>
      <w:r>
        <w:rPr>
          <w:rFonts w:asciiTheme="minorHAnsi" w:hAnsiTheme="minorHAnsi" w:cstheme="minorHAnsi"/>
          <w:szCs w:val="24"/>
        </w:rPr>
        <w:t xml:space="preserve"> + </w:t>
      </w:r>
      <w:r>
        <w:rPr>
          <w:rFonts w:asciiTheme="minorHAnsi" w:hAnsiTheme="minorHAnsi" w:cstheme="minorHAnsi"/>
          <w:i/>
          <w:szCs w:val="24"/>
        </w:rPr>
        <w:t>bd</w:t>
      </w:r>
      <w:r>
        <w:rPr>
          <w:rFonts w:asciiTheme="minorHAnsi" w:hAnsiTheme="minorHAnsi" w:cstheme="minorHAnsi"/>
          <w:szCs w:val="24"/>
        </w:rPr>
        <w:t>)² + (</w:t>
      </w:r>
      <w:r>
        <w:rPr>
          <w:rFonts w:asciiTheme="minorHAnsi" w:hAnsiTheme="minorHAnsi" w:cstheme="minorHAnsi"/>
          <w:i/>
          <w:szCs w:val="24"/>
        </w:rPr>
        <w:t>ad</w:t>
      </w:r>
      <w:r>
        <w:rPr>
          <w:rFonts w:asciiTheme="minorHAnsi" w:hAnsiTheme="minorHAnsi" w:cstheme="minorHAnsi"/>
          <w:szCs w:val="24"/>
        </w:rPr>
        <w:t xml:space="preserve"> – </w:t>
      </w:r>
      <w:r>
        <w:rPr>
          <w:rFonts w:asciiTheme="minorHAnsi" w:hAnsiTheme="minorHAnsi" w:cstheme="minorHAnsi"/>
          <w:i/>
          <w:szCs w:val="24"/>
        </w:rPr>
        <w:t>bc</w:t>
      </w:r>
      <w:r>
        <w:rPr>
          <w:rFonts w:asciiTheme="minorHAnsi" w:hAnsiTheme="minorHAnsi" w:cstheme="minorHAnsi"/>
          <w:szCs w:val="24"/>
        </w:rPr>
        <w:t>)²</w:t>
      </w:r>
    </w:p>
    <w:p w:rsidR="001B1151" w:rsidRDefault="001B1151" w:rsidP="001B1151">
      <w:pPr>
        <w:spacing w:after="0" w:line="240" w:lineRule="auto"/>
        <w:jc w:val="both"/>
        <w:rPr>
          <w:rFonts w:asciiTheme="minorHAnsi" w:hAnsiTheme="minorHAnsi" w:cstheme="minorHAnsi"/>
          <w:szCs w:val="24"/>
        </w:rPr>
      </w:pPr>
      <w:r>
        <w:rPr>
          <w:rFonts w:asciiTheme="minorHAnsi" w:hAnsiTheme="minorHAnsi" w:cstheme="minorHAnsi"/>
          <w:szCs w:val="24"/>
        </w:rPr>
        <w:t xml:space="preserve">3. Si </w:t>
      </w:r>
      <w:r>
        <w:rPr>
          <w:rFonts w:asciiTheme="minorHAnsi" w:hAnsiTheme="minorHAnsi" w:cstheme="minorHAnsi"/>
          <w:i/>
          <w:szCs w:val="24"/>
        </w:rPr>
        <w:t>a</w:t>
      </w:r>
      <w:r>
        <w:rPr>
          <w:rFonts w:asciiTheme="minorHAnsi" w:hAnsiTheme="minorHAnsi" w:cstheme="minorHAnsi"/>
          <w:szCs w:val="24"/>
        </w:rPr>
        <w:t xml:space="preserve">, </w:t>
      </w:r>
      <w:r>
        <w:rPr>
          <w:rFonts w:asciiTheme="minorHAnsi" w:hAnsiTheme="minorHAnsi" w:cstheme="minorHAnsi"/>
          <w:i/>
          <w:szCs w:val="24"/>
        </w:rPr>
        <w:t>b</w:t>
      </w:r>
      <w:r>
        <w:rPr>
          <w:rFonts w:asciiTheme="minorHAnsi" w:hAnsiTheme="minorHAnsi" w:cstheme="minorHAnsi"/>
          <w:szCs w:val="24"/>
        </w:rPr>
        <w:t xml:space="preserve">, </w:t>
      </w:r>
      <w:r>
        <w:rPr>
          <w:rFonts w:asciiTheme="minorHAnsi" w:hAnsiTheme="minorHAnsi" w:cstheme="minorHAnsi"/>
          <w:i/>
          <w:szCs w:val="24"/>
        </w:rPr>
        <w:t>c</w:t>
      </w:r>
      <w:r>
        <w:rPr>
          <w:rFonts w:asciiTheme="minorHAnsi" w:hAnsiTheme="minorHAnsi" w:cstheme="minorHAnsi"/>
          <w:szCs w:val="24"/>
        </w:rPr>
        <w:t xml:space="preserve"> et </w:t>
      </w:r>
      <w:r>
        <w:rPr>
          <w:rFonts w:asciiTheme="minorHAnsi" w:hAnsiTheme="minorHAnsi" w:cstheme="minorHAnsi"/>
          <w:i/>
          <w:szCs w:val="24"/>
        </w:rPr>
        <w:t xml:space="preserve">d </w:t>
      </w:r>
      <w:r>
        <w:rPr>
          <w:rFonts w:asciiTheme="minorHAnsi" w:hAnsiTheme="minorHAnsi" w:cstheme="minorHAnsi"/>
          <w:szCs w:val="24"/>
        </w:rPr>
        <w:t>sont des nombres entiers, l’égalité ci-dessus porte sur des nombres entiers et donne le résultat.</w:t>
      </w:r>
    </w:p>
    <w:tbl>
      <w:tblPr>
        <w:tblStyle w:val="Grilledutableau"/>
        <w:tblpPr w:leftFromText="141" w:rightFromText="141" w:vertAnchor="text" w:horzAnchor="margin" w:tblpXSpec="right" w:tblpY="452"/>
        <w:tblOverlap w:val="never"/>
        <w:tblW w:w="0" w:type="auto"/>
        <w:tblLook w:val="04A0" w:firstRow="1" w:lastRow="0" w:firstColumn="1" w:lastColumn="0" w:noHBand="0" w:noVBand="1"/>
      </w:tblPr>
      <w:tblGrid>
        <w:gridCol w:w="1242"/>
        <w:gridCol w:w="1276"/>
        <w:gridCol w:w="1276"/>
        <w:gridCol w:w="1134"/>
      </w:tblGrid>
      <w:tr w:rsidR="007050B9" w:rsidTr="007050B9">
        <w:trPr>
          <w:trHeight w:val="624"/>
        </w:trPr>
        <w:tc>
          <w:tcPr>
            <w:tcW w:w="1242" w:type="dxa"/>
            <w:tcBorders>
              <w:tl2br w:val="single" w:sz="4" w:space="0" w:color="auto"/>
            </w:tcBorders>
          </w:tcPr>
          <w:p w:rsidR="007050B9" w:rsidRDefault="007050B9" w:rsidP="007050B9">
            <w:pPr>
              <w:jc w:val="right"/>
              <w:rPr>
                <w:rFonts w:asciiTheme="minorHAnsi" w:hAnsiTheme="minorHAnsi" w:cstheme="minorHAnsi"/>
                <w:i/>
                <w:sz w:val="18"/>
                <w:szCs w:val="24"/>
              </w:rPr>
            </w:pPr>
            <w:r>
              <w:rPr>
                <w:rFonts w:asciiTheme="minorHAnsi" w:hAnsiTheme="minorHAnsi" w:cstheme="minorHAnsi"/>
                <w:sz w:val="18"/>
                <w:szCs w:val="24"/>
              </w:rPr>
              <w:t xml:space="preserve">Reste de </w:t>
            </w:r>
            <w:r>
              <w:rPr>
                <w:rFonts w:asciiTheme="minorHAnsi" w:hAnsiTheme="minorHAnsi" w:cstheme="minorHAnsi"/>
                <w:i/>
                <w:sz w:val="18"/>
                <w:szCs w:val="24"/>
              </w:rPr>
              <w:t>x</w:t>
            </w:r>
          </w:p>
          <w:p w:rsidR="007050B9" w:rsidRDefault="007050B9" w:rsidP="007050B9">
            <w:pPr>
              <w:jc w:val="right"/>
              <w:rPr>
                <w:rFonts w:asciiTheme="minorHAnsi" w:hAnsiTheme="minorHAnsi" w:cstheme="minorHAnsi"/>
                <w:i/>
                <w:sz w:val="18"/>
                <w:szCs w:val="24"/>
              </w:rPr>
            </w:pPr>
          </w:p>
          <w:p w:rsidR="007050B9" w:rsidRPr="007050B9" w:rsidRDefault="007050B9" w:rsidP="007050B9">
            <w:pPr>
              <w:rPr>
                <w:rFonts w:asciiTheme="minorHAnsi" w:hAnsiTheme="minorHAnsi" w:cstheme="minorHAnsi"/>
                <w:i/>
                <w:sz w:val="18"/>
                <w:szCs w:val="24"/>
              </w:rPr>
            </w:pPr>
            <w:r>
              <w:rPr>
                <w:rFonts w:asciiTheme="minorHAnsi" w:hAnsiTheme="minorHAnsi" w:cstheme="minorHAnsi"/>
                <w:sz w:val="18"/>
                <w:szCs w:val="24"/>
              </w:rPr>
              <w:t xml:space="preserve">Reste de </w:t>
            </w:r>
            <w:r>
              <w:rPr>
                <w:rFonts w:asciiTheme="minorHAnsi" w:hAnsiTheme="minorHAnsi" w:cstheme="minorHAnsi"/>
                <w:i/>
                <w:sz w:val="18"/>
                <w:szCs w:val="24"/>
              </w:rPr>
              <w:t>y</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0</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1</w:t>
            </w:r>
          </w:p>
        </w:tc>
        <w:tc>
          <w:tcPr>
            <w:tcW w:w="1134"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2</w:t>
            </w:r>
          </w:p>
        </w:tc>
      </w:tr>
      <w:tr w:rsidR="007050B9" w:rsidTr="007050B9">
        <w:tc>
          <w:tcPr>
            <w:tcW w:w="1242"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0</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0</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1</w:t>
            </w:r>
          </w:p>
        </w:tc>
        <w:tc>
          <w:tcPr>
            <w:tcW w:w="1134"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1</w:t>
            </w:r>
          </w:p>
        </w:tc>
      </w:tr>
      <w:tr w:rsidR="007050B9" w:rsidTr="007050B9">
        <w:tc>
          <w:tcPr>
            <w:tcW w:w="1242"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1</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1</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2</w:t>
            </w:r>
          </w:p>
        </w:tc>
        <w:tc>
          <w:tcPr>
            <w:tcW w:w="1134"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2</w:t>
            </w:r>
          </w:p>
        </w:tc>
      </w:tr>
      <w:tr w:rsidR="007050B9" w:rsidTr="007050B9">
        <w:tc>
          <w:tcPr>
            <w:tcW w:w="1242"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2</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1</w:t>
            </w:r>
          </w:p>
        </w:tc>
        <w:tc>
          <w:tcPr>
            <w:tcW w:w="1276"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2</w:t>
            </w:r>
          </w:p>
        </w:tc>
        <w:tc>
          <w:tcPr>
            <w:tcW w:w="1134" w:type="dxa"/>
            <w:vAlign w:val="center"/>
          </w:tcPr>
          <w:p w:rsidR="007050B9" w:rsidRDefault="007050B9" w:rsidP="007050B9">
            <w:pPr>
              <w:jc w:val="center"/>
              <w:rPr>
                <w:rFonts w:asciiTheme="minorHAnsi" w:hAnsiTheme="minorHAnsi" w:cstheme="minorHAnsi"/>
                <w:szCs w:val="24"/>
              </w:rPr>
            </w:pPr>
            <w:r>
              <w:rPr>
                <w:rFonts w:asciiTheme="minorHAnsi" w:hAnsiTheme="minorHAnsi" w:cstheme="minorHAnsi"/>
                <w:szCs w:val="24"/>
              </w:rPr>
              <w:t>2</w:t>
            </w:r>
          </w:p>
        </w:tc>
      </w:tr>
    </w:tbl>
    <w:p w:rsidR="001B1151" w:rsidRDefault="001B1151" w:rsidP="001B1151">
      <w:pPr>
        <w:spacing w:after="0" w:line="240" w:lineRule="auto"/>
        <w:jc w:val="both"/>
        <w:rPr>
          <w:rFonts w:asciiTheme="minorHAnsi" w:eastAsiaTheme="minorEastAsia" w:hAnsiTheme="minorHAnsi" w:cstheme="minorHAnsi"/>
          <w:szCs w:val="24"/>
        </w:rPr>
      </w:pPr>
      <w:r>
        <w:rPr>
          <w:rFonts w:asciiTheme="minorHAnsi" w:hAnsiTheme="minorHAnsi" w:cstheme="minorHAnsi"/>
          <w:szCs w:val="24"/>
        </w:rPr>
        <w:t xml:space="preserve">4. </w:t>
      </w:r>
      <m:oMath>
        <m:r>
          <w:rPr>
            <w:rFonts w:ascii="Cambria Math" w:hAnsi="Cambria Math" w:cstheme="minorHAnsi"/>
            <w:szCs w:val="24"/>
          </w:rPr>
          <m:t>n=a²+b²</m:t>
        </m:r>
      </m:oMath>
      <w:r>
        <w:rPr>
          <w:rFonts w:asciiTheme="minorHAnsi" w:eastAsiaTheme="minorEastAsia" w:hAnsiTheme="minorHAnsi" w:cstheme="minorHAnsi"/>
          <w:szCs w:val="24"/>
        </w:rPr>
        <w:t xml:space="preserve">. Supposons que </w:t>
      </w:r>
      <m:oMath>
        <m:r>
          <w:rPr>
            <w:rFonts w:ascii="Cambria Math" w:eastAsiaTheme="minorEastAsia" w:hAnsi="Cambria Math" w:cstheme="minorHAnsi"/>
            <w:szCs w:val="24"/>
          </w:rPr>
          <m:t>3a²+3b²=x²+y²</m:t>
        </m:r>
      </m:oMath>
      <w:r>
        <w:rPr>
          <w:rFonts w:asciiTheme="minorHAnsi" w:eastAsiaTheme="minorEastAsia" w:hAnsiTheme="minorHAnsi" w:cstheme="minorHAnsi"/>
          <w:szCs w:val="24"/>
        </w:rPr>
        <w:t>. Le nombre premier 3 divise la somme des deux carrés. Comment est-ce possible ?</w:t>
      </w:r>
    </w:p>
    <w:p w:rsidR="007050B9" w:rsidRDefault="007050B9" w:rsidP="001B1151">
      <w:pPr>
        <w:spacing w:after="0" w:line="240" w:lineRule="auto"/>
        <w:jc w:val="both"/>
        <w:rPr>
          <w:rFonts w:asciiTheme="minorHAnsi" w:eastAsiaTheme="minorEastAsia" w:hAnsiTheme="minorHAnsi" w:cstheme="minorHAnsi"/>
          <w:szCs w:val="24"/>
        </w:rPr>
      </w:pPr>
      <w:r>
        <w:rPr>
          <w:rFonts w:asciiTheme="minorHAnsi" w:eastAsiaTheme="minorEastAsia" w:hAnsiTheme="minorHAnsi" w:cstheme="minorHAnsi"/>
          <w:szCs w:val="24"/>
        </w:rPr>
        <w:t xml:space="preserve">Le tableau ci-contre donne les restes possibles de la division euclidienne de </w:t>
      </w:r>
      <m:oMath>
        <m:r>
          <w:rPr>
            <w:rFonts w:ascii="Cambria Math" w:eastAsiaTheme="minorEastAsia" w:hAnsi="Cambria Math" w:cstheme="minorHAnsi"/>
            <w:szCs w:val="24"/>
          </w:rPr>
          <m:t xml:space="preserve">x²+y² </m:t>
        </m:r>
      </m:oMath>
      <w:r>
        <w:rPr>
          <w:rFonts w:asciiTheme="minorHAnsi" w:eastAsiaTheme="minorEastAsia" w:hAnsiTheme="minorHAnsi" w:cstheme="minorHAnsi"/>
          <w:szCs w:val="24"/>
        </w:rPr>
        <w:t xml:space="preserve">par 3 en fonction des restes des divisions euclidiennes de </w:t>
      </w:r>
      <m:oMath>
        <m:r>
          <w:rPr>
            <w:rFonts w:ascii="Cambria Math" w:eastAsiaTheme="minorEastAsia" w:hAnsi="Cambria Math" w:cstheme="minorHAnsi"/>
            <w:szCs w:val="24"/>
          </w:rPr>
          <m:t>x</m:t>
        </m:r>
      </m:oMath>
      <w:r>
        <w:rPr>
          <w:rFonts w:asciiTheme="minorHAnsi" w:eastAsiaTheme="minorEastAsia" w:hAnsiTheme="minorHAnsi" w:cstheme="minorHAnsi"/>
          <w:szCs w:val="24"/>
        </w:rPr>
        <w:t xml:space="preserve"> ou </w:t>
      </w:r>
      <m:oMath>
        <m:r>
          <w:rPr>
            <w:rFonts w:ascii="Cambria Math" w:eastAsiaTheme="minorEastAsia" w:hAnsi="Cambria Math" w:cstheme="minorHAnsi"/>
            <w:szCs w:val="24"/>
          </w:rPr>
          <m:t>y</m:t>
        </m:r>
      </m:oMath>
      <w:r>
        <w:rPr>
          <w:rFonts w:asciiTheme="minorHAnsi" w:eastAsiaTheme="minorEastAsia" w:hAnsiTheme="minorHAnsi" w:cstheme="minorHAnsi"/>
          <w:szCs w:val="24"/>
        </w:rPr>
        <w:t xml:space="preserve"> par 3. Il en ressort que </w:t>
      </w:r>
      <m:oMath>
        <m:r>
          <w:rPr>
            <w:rFonts w:ascii="Cambria Math" w:eastAsiaTheme="minorEastAsia" w:hAnsi="Cambria Math" w:cstheme="minorHAnsi"/>
            <w:szCs w:val="24"/>
          </w:rPr>
          <m:t>x²+y²</m:t>
        </m:r>
      </m:oMath>
      <w:r>
        <w:rPr>
          <w:rFonts w:asciiTheme="minorHAnsi" w:eastAsiaTheme="minorEastAsia" w:hAnsiTheme="minorHAnsi" w:cstheme="minorHAnsi"/>
          <w:szCs w:val="24"/>
        </w:rPr>
        <w:t xml:space="preserve"> n’est divisible par 3 que lorsque </w:t>
      </w:r>
      <m:oMath>
        <m:r>
          <w:rPr>
            <w:rFonts w:ascii="Cambria Math" w:eastAsiaTheme="minorEastAsia" w:hAnsi="Cambria Math" w:cstheme="minorHAnsi"/>
            <w:szCs w:val="24"/>
          </w:rPr>
          <m:t>x</m:t>
        </m:r>
      </m:oMath>
      <w:r>
        <w:rPr>
          <w:rFonts w:asciiTheme="minorHAnsi" w:eastAsiaTheme="minorEastAsia" w:hAnsiTheme="minorHAnsi" w:cstheme="minorHAnsi"/>
          <w:szCs w:val="24"/>
        </w:rPr>
        <w:t xml:space="preserve"> et </w:t>
      </w:r>
      <m:oMath>
        <m:r>
          <w:rPr>
            <w:rFonts w:ascii="Cambria Math" w:eastAsiaTheme="minorEastAsia" w:hAnsi="Cambria Math" w:cstheme="minorHAnsi"/>
            <w:szCs w:val="24"/>
          </w:rPr>
          <m:t>y</m:t>
        </m:r>
      </m:oMath>
      <w:r>
        <w:rPr>
          <w:rFonts w:asciiTheme="minorHAnsi" w:eastAsiaTheme="minorEastAsia" w:hAnsiTheme="minorHAnsi" w:cstheme="minorHAnsi"/>
          <w:szCs w:val="24"/>
        </w:rPr>
        <w:t xml:space="preserve"> le sont. On peut donc écrire </w:t>
      </w:r>
      <m:oMath>
        <m:r>
          <w:rPr>
            <w:rFonts w:ascii="Cambria Math" w:eastAsiaTheme="minorEastAsia" w:hAnsi="Cambria Math" w:cstheme="minorHAnsi"/>
            <w:szCs w:val="24"/>
          </w:rPr>
          <m:t>a²+b²=3</m:t>
        </m:r>
        <m:sSup>
          <m:sSupPr>
            <m:ctrlPr>
              <w:rPr>
                <w:rFonts w:ascii="Cambria Math" w:eastAsiaTheme="minorEastAsia" w:hAnsi="Cambria Math" w:cstheme="minorHAnsi"/>
                <w:i/>
                <w:szCs w:val="24"/>
              </w:rPr>
            </m:ctrlPr>
          </m:sSupPr>
          <m:e>
            <m:r>
              <w:rPr>
                <w:rFonts w:ascii="Cambria Math" w:eastAsiaTheme="minorEastAsia" w:hAnsi="Cambria Math" w:cstheme="minorHAnsi"/>
                <w:szCs w:val="24"/>
              </w:rPr>
              <m:t>x</m:t>
            </m:r>
          </m:e>
          <m:sup>
            <m:r>
              <w:rPr>
                <w:rFonts w:ascii="Cambria Math" w:eastAsiaTheme="minorEastAsia" w:hAnsi="Cambria Math" w:cstheme="minorHAnsi"/>
                <w:szCs w:val="24"/>
              </w:rPr>
              <m:t>'2</m:t>
            </m:r>
          </m:sup>
        </m:sSup>
        <m:r>
          <w:rPr>
            <w:rFonts w:ascii="Cambria Math" w:eastAsiaTheme="minorEastAsia" w:hAnsi="Cambria Math" w:cstheme="minorHAnsi"/>
            <w:szCs w:val="24"/>
          </w:rPr>
          <m:t>+3y'²</m:t>
        </m:r>
      </m:oMath>
      <w:r w:rsidR="00305DC6">
        <w:rPr>
          <w:rFonts w:asciiTheme="minorHAnsi" w:eastAsiaTheme="minorEastAsia" w:hAnsiTheme="minorHAnsi" w:cstheme="minorHAnsi"/>
          <w:szCs w:val="24"/>
        </w:rPr>
        <w:t xml:space="preserve">, et recommencer avec la certitude qu’un des nombres apparaissant sera inférieur à 3. </w:t>
      </w:r>
      <m:oMath>
        <m:r>
          <w:rPr>
            <w:rFonts w:ascii="Cambria Math" w:eastAsiaTheme="minorEastAsia" w:hAnsi="Cambria Math" w:cstheme="minorHAnsi"/>
            <w:szCs w:val="24"/>
          </w:rPr>
          <m:t>3n</m:t>
        </m:r>
      </m:oMath>
      <w:r w:rsidR="00305DC6">
        <w:rPr>
          <w:rFonts w:asciiTheme="minorHAnsi" w:eastAsiaTheme="minorEastAsia" w:hAnsiTheme="minorHAnsi" w:cstheme="minorHAnsi"/>
          <w:szCs w:val="24"/>
        </w:rPr>
        <w:t xml:space="preserve"> n’est pas somme de deux carrés.</w:t>
      </w:r>
    </w:p>
    <w:p w:rsidR="00305DC6" w:rsidRDefault="00305DC6" w:rsidP="001B1151">
      <w:pPr>
        <w:spacing w:after="0" w:line="240" w:lineRule="auto"/>
        <w:jc w:val="both"/>
        <w:rPr>
          <w:rFonts w:asciiTheme="minorHAnsi" w:eastAsiaTheme="minorEastAsia" w:hAnsiTheme="minorHAnsi" w:cstheme="minorHAnsi"/>
          <w:szCs w:val="24"/>
        </w:rPr>
      </w:pP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2 Encore du calcul littéral</w:t>
      </w:r>
    </w:p>
    <w:p w:rsidR="001B1151" w:rsidRDefault="001B1151" w:rsidP="001B1151">
      <w:pPr>
        <w:spacing w:after="0" w:line="240" w:lineRule="auto"/>
        <w:jc w:val="both"/>
        <w:rPr>
          <w:rFonts w:asciiTheme="minorHAnsi" w:hAnsiTheme="minorHAnsi" w:cstheme="minorHAnsi"/>
        </w:rPr>
      </w:pPr>
      <w:r>
        <w:rPr>
          <w:rFonts w:asciiTheme="minorHAnsi" w:hAnsiTheme="minorHAnsi" w:cstheme="minorHAnsi"/>
        </w:rPr>
        <w:t xml:space="preserve">On suppose que les nombres </w:t>
      </w:r>
      <w:r>
        <w:rPr>
          <w:rFonts w:asciiTheme="minorHAnsi" w:hAnsiTheme="minorHAnsi" w:cstheme="minorHAnsi"/>
          <w:i/>
        </w:rPr>
        <w:t>a</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et </w:t>
      </w:r>
      <w:r>
        <w:rPr>
          <w:rFonts w:asciiTheme="minorHAnsi" w:hAnsiTheme="minorHAnsi" w:cstheme="minorHAnsi"/>
          <w:i/>
        </w:rPr>
        <w:t xml:space="preserve">c </w:t>
      </w:r>
      <w:r>
        <w:rPr>
          <w:rFonts w:asciiTheme="minorHAnsi" w:hAnsiTheme="minorHAnsi" w:cstheme="minorHAnsi"/>
        </w:rPr>
        <w:t xml:space="preserve">sont tels que </w:t>
      </w:r>
      <w:r>
        <w:rPr>
          <w:rFonts w:asciiTheme="minorHAnsi" w:hAnsiTheme="minorHAnsi" w:cstheme="minorHAnsi"/>
          <w:i/>
        </w:rPr>
        <w:t>a</w:t>
      </w:r>
      <w:r>
        <w:rPr>
          <w:rFonts w:asciiTheme="minorHAnsi" w:hAnsiTheme="minorHAnsi" w:cstheme="minorHAnsi"/>
        </w:rPr>
        <w:t xml:space="preserve">² + </w:t>
      </w:r>
      <w:r>
        <w:rPr>
          <w:rFonts w:asciiTheme="minorHAnsi" w:hAnsiTheme="minorHAnsi" w:cstheme="minorHAnsi"/>
          <w:i/>
        </w:rPr>
        <w:t>b</w:t>
      </w:r>
      <w:r>
        <w:rPr>
          <w:rFonts w:asciiTheme="minorHAnsi" w:hAnsiTheme="minorHAnsi" w:cstheme="minorHAnsi"/>
        </w:rPr>
        <w:t>² = 2</w:t>
      </w:r>
      <w:r>
        <w:rPr>
          <w:rFonts w:asciiTheme="minorHAnsi" w:hAnsiTheme="minorHAnsi" w:cstheme="minorHAnsi"/>
          <w:i/>
        </w:rPr>
        <w:t>c</w:t>
      </w:r>
      <w:r>
        <w:rPr>
          <w:rFonts w:asciiTheme="minorHAnsi" w:hAnsiTheme="minorHAnsi" w:cstheme="minorHAnsi"/>
        </w:rPr>
        <w:t xml:space="preserve">², </w:t>
      </w:r>
      <w:r>
        <w:rPr>
          <w:rFonts w:asciiTheme="minorHAnsi" w:hAnsiTheme="minorHAnsi" w:cstheme="minorHAnsi"/>
          <w:i/>
        </w:rPr>
        <w:t xml:space="preserve">a </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w:t>
      </w:r>
      <w:r>
        <w:rPr>
          <w:rFonts w:asciiTheme="minorHAnsi" w:hAnsiTheme="minorHAnsi" w:cstheme="minorHAnsi"/>
          <w:i/>
        </w:rPr>
        <w:t>a</w:t>
      </w:r>
      <w:r>
        <w:rPr>
          <w:rFonts w:asciiTheme="minorHAnsi" w:hAnsiTheme="minorHAnsi" w:cstheme="minorHAnsi"/>
        </w:rPr>
        <w:t xml:space="preserve"> ≠ − </w:t>
      </w:r>
      <w:r>
        <w:rPr>
          <w:rFonts w:asciiTheme="minorHAnsi" w:hAnsiTheme="minorHAnsi" w:cstheme="minorHAnsi"/>
          <w:i/>
        </w:rPr>
        <w:t>c</w:t>
      </w:r>
      <w:r>
        <w:rPr>
          <w:rFonts w:asciiTheme="minorHAnsi" w:hAnsiTheme="minorHAnsi" w:cstheme="minorHAnsi"/>
        </w:rPr>
        <w:t xml:space="preserve">, </w:t>
      </w:r>
      <w:r>
        <w:rPr>
          <w:rFonts w:asciiTheme="minorHAnsi" w:hAnsiTheme="minorHAnsi" w:cstheme="minorHAnsi"/>
          <w:i/>
        </w:rPr>
        <w:t>b</w:t>
      </w:r>
      <w:r>
        <w:rPr>
          <w:rFonts w:asciiTheme="minorHAnsi" w:hAnsiTheme="minorHAnsi" w:cstheme="minorHAnsi"/>
        </w:rPr>
        <w:t xml:space="preserve"> ≠ − </w:t>
      </w:r>
      <w:r>
        <w:rPr>
          <w:rFonts w:asciiTheme="minorHAnsi" w:hAnsiTheme="minorHAnsi" w:cstheme="minorHAnsi"/>
          <w:i/>
        </w:rPr>
        <w:t>c</w:t>
      </w:r>
      <w:r>
        <w:rPr>
          <w:rFonts w:asciiTheme="minorHAnsi" w:hAnsiTheme="minorHAnsi" w:cstheme="minorHAnsi"/>
        </w:rPr>
        <w:t>.</w:t>
      </w:r>
      <w:r w:rsidR="00CD258D">
        <w:rPr>
          <w:rFonts w:asciiTheme="minorHAnsi" w:hAnsiTheme="minorHAnsi" w:cstheme="minorHAnsi"/>
        </w:rPr>
        <w:t xml:space="preserve"> Transformons :</w:t>
      </w:r>
    </w:p>
    <w:p w:rsidR="001B1151" w:rsidRDefault="001B1151" w:rsidP="001B1151">
      <w:pPr>
        <w:spacing w:after="0" w:line="240" w:lineRule="auto"/>
        <w:jc w:val="both"/>
        <w:rPr>
          <w:rFonts w:asciiTheme="minorHAnsi" w:eastAsiaTheme="minorEastAsia" w:hAnsiTheme="minorHAnsi" w:cstheme="minorHAnsi"/>
          <w:sz w:val="24"/>
        </w:rPr>
      </w:pPr>
      <w:r>
        <w:rPr>
          <w:rFonts w:asciiTheme="minorHAnsi" w:hAnsiTheme="minorHAnsi" w:cstheme="minorHAnsi"/>
        </w:rPr>
        <w:t xml:space="preserve"> </w:t>
      </w:r>
      <m:oMath>
        <m:r>
          <w:rPr>
            <w:rFonts w:ascii="Cambria Math" w:hAnsi="Cambria Math" w:cstheme="minorHAnsi"/>
          </w:rPr>
          <m:t>A=</m:t>
        </m:r>
        <m:f>
          <m:fPr>
            <m:ctrlPr>
              <w:rPr>
                <w:rFonts w:ascii="Cambria Math" w:hAnsi="Cambria Math" w:cstheme="minorHAnsi"/>
                <w:i/>
                <w:sz w:val="28"/>
                <w:szCs w:val="26"/>
              </w:rPr>
            </m:ctrlPr>
          </m:fPr>
          <m:num>
            <m:r>
              <w:rPr>
                <w:rFonts w:ascii="Cambria Math" w:hAnsi="Cambria Math" w:cstheme="minorHAnsi"/>
                <w:sz w:val="28"/>
                <w:szCs w:val="26"/>
              </w:rPr>
              <m:t>(a+b+2c)(2</m:t>
            </m:r>
            <m:sSup>
              <m:sSupPr>
                <m:ctrlPr>
                  <w:rPr>
                    <w:rFonts w:ascii="Cambria Math" w:hAnsi="Cambria Math" w:cstheme="minorHAnsi"/>
                    <w:i/>
                    <w:sz w:val="28"/>
                    <w:szCs w:val="26"/>
                  </w:rPr>
                </m:ctrlPr>
              </m:sSupPr>
              <m:e>
                <m:r>
                  <w:rPr>
                    <w:rFonts w:ascii="Cambria Math" w:hAnsi="Cambria Math" w:cstheme="minorHAnsi"/>
                    <w:sz w:val="28"/>
                    <w:szCs w:val="26"/>
                  </w:rPr>
                  <m:t>a</m:t>
                </m:r>
              </m:e>
              <m:sup>
                <m:r>
                  <w:rPr>
                    <w:rFonts w:ascii="Cambria Math" w:hAnsi="Cambria Math" w:cstheme="minorHAnsi"/>
                    <w:sz w:val="28"/>
                    <w:szCs w:val="26"/>
                  </w:rPr>
                  <m:t>2</m:t>
                </m:r>
              </m:sup>
            </m:sSup>
            <m:r>
              <w:rPr>
                <w:rFonts w:ascii="Cambria Math" w:hAnsi="Cambria Math" w:cstheme="minorHAnsi"/>
                <w:sz w:val="28"/>
                <w:szCs w:val="26"/>
              </w:rPr>
              <m:t>-</m:t>
            </m:r>
            <m:sSup>
              <m:sSupPr>
                <m:ctrlPr>
                  <w:rPr>
                    <w:rFonts w:ascii="Cambria Math" w:hAnsi="Cambria Math" w:cstheme="minorHAnsi"/>
                    <w:i/>
                    <w:sz w:val="28"/>
                    <w:szCs w:val="26"/>
                  </w:rPr>
                </m:ctrlPr>
              </m:sSupPr>
              <m:e>
                <m:r>
                  <w:rPr>
                    <w:rFonts w:ascii="Cambria Math" w:hAnsi="Cambria Math" w:cstheme="minorHAnsi"/>
                    <w:sz w:val="28"/>
                    <w:szCs w:val="26"/>
                  </w:rPr>
                  <m:t>b</m:t>
                </m:r>
              </m:e>
              <m:sup>
                <m:r>
                  <w:rPr>
                    <w:rFonts w:ascii="Cambria Math" w:hAnsi="Cambria Math" w:cstheme="minorHAnsi"/>
                    <w:sz w:val="28"/>
                    <w:szCs w:val="26"/>
                  </w:rPr>
                  <m:t>2</m:t>
                </m:r>
              </m:sup>
            </m:sSup>
            <m:r>
              <w:rPr>
                <w:rFonts w:ascii="Cambria Math" w:hAnsi="Cambria Math" w:cstheme="minorHAnsi"/>
                <w:sz w:val="28"/>
                <w:szCs w:val="26"/>
              </w:rPr>
              <m:t>-</m:t>
            </m:r>
            <m:sSup>
              <m:sSupPr>
                <m:ctrlPr>
                  <w:rPr>
                    <w:rFonts w:ascii="Cambria Math" w:hAnsi="Cambria Math" w:cstheme="minorHAnsi"/>
                    <w:i/>
                    <w:sz w:val="28"/>
                    <w:szCs w:val="26"/>
                  </w:rPr>
                </m:ctrlPr>
              </m:sSupPr>
              <m:e>
                <m:r>
                  <w:rPr>
                    <w:rFonts w:ascii="Cambria Math" w:hAnsi="Cambria Math" w:cstheme="minorHAnsi"/>
                    <w:sz w:val="28"/>
                    <w:szCs w:val="26"/>
                  </w:rPr>
                  <m:t>c</m:t>
                </m:r>
              </m:e>
              <m:sup>
                <m:r>
                  <w:rPr>
                    <w:rFonts w:ascii="Cambria Math" w:hAnsi="Cambria Math" w:cstheme="minorHAnsi"/>
                    <w:sz w:val="28"/>
                    <w:szCs w:val="26"/>
                  </w:rPr>
                  <m:t>2</m:t>
                </m:r>
              </m:sup>
            </m:sSup>
            <m:r>
              <w:rPr>
                <w:rFonts w:ascii="Cambria Math" w:hAnsi="Cambria Math" w:cstheme="minorHAnsi"/>
                <w:sz w:val="28"/>
                <w:szCs w:val="26"/>
              </w:rPr>
              <m:t>)</m:t>
            </m:r>
          </m:num>
          <m:den>
            <m:r>
              <w:rPr>
                <w:rFonts w:ascii="Cambria Math" w:hAnsi="Cambria Math" w:cstheme="minorHAnsi"/>
                <w:sz w:val="28"/>
                <w:szCs w:val="26"/>
              </w:rPr>
              <m:t>(a-b)(b+c)(c+a)</m:t>
            </m:r>
          </m:den>
        </m:f>
        <m:r>
          <w:rPr>
            <w:rFonts w:ascii="Cambria Math" w:hAnsi="Cambria Math" w:cstheme="minorHAnsi"/>
            <w:sz w:val="28"/>
            <w:szCs w:val="26"/>
          </w:rPr>
          <m:t>=</m:t>
        </m:r>
        <m:f>
          <m:fPr>
            <m:ctrlPr>
              <w:rPr>
                <w:rFonts w:ascii="Cambria Math" w:hAnsi="Cambria Math" w:cstheme="minorHAnsi"/>
                <w:i/>
                <w:sz w:val="28"/>
                <w:szCs w:val="26"/>
              </w:rPr>
            </m:ctrlPr>
          </m:fPr>
          <m:num>
            <m:r>
              <w:rPr>
                <w:rFonts w:ascii="Cambria Math" w:hAnsi="Cambria Math" w:cstheme="minorHAnsi"/>
                <w:sz w:val="28"/>
                <w:szCs w:val="26"/>
              </w:rPr>
              <m:t>(a+b+2c)</m:t>
            </m:r>
            <m:d>
              <m:dPr>
                <m:ctrlPr>
                  <w:rPr>
                    <w:rFonts w:ascii="Cambria Math" w:hAnsi="Cambria Math" w:cstheme="minorHAnsi"/>
                    <w:i/>
                    <w:sz w:val="28"/>
                    <w:szCs w:val="26"/>
                  </w:rPr>
                </m:ctrlPr>
              </m:dPr>
              <m:e>
                <m:d>
                  <m:dPr>
                    <m:ctrlPr>
                      <w:rPr>
                        <w:rFonts w:ascii="Cambria Math" w:hAnsi="Cambria Math" w:cstheme="minorHAnsi"/>
                        <w:i/>
                        <w:sz w:val="28"/>
                        <w:szCs w:val="26"/>
                      </w:rPr>
                    </m:ctrlPr>
                  </m:dPr>
                  <m:e>
                    <m:r>
                      <w:rPr>
                        <w:rFonts w:ascii="Cambria Math" w:hAnsi="Cambria Math" w:cstheme="minorHAnsi"/>
                        <w:sz w:val="28"/>
                        <w:szCs w:val="26"/>
                      </w:rPr>
                      <m:t>a+b</m:t>
                    </m:r>
                  </m:e>
                </m:d>
                <m:d>
                  <m:dPr>
                    <m:ctrlPr>
                      <w:rPr>
                        <w:rFonts w:ascii="Cambria Math" w:hAnsi="Cambria Math" w:cstheme="minorHAnsi"/>
                        <w:i/>
                        <w:sz w:val="28"/>
                        <w:szCs w:val="26"/>
                      </w:rPr>
                    </m:ctrlPr>
                  </m:dPr>
                  <m:e>
                    <m:r>
                      <w:rPr>
                        <w:rFonts w:ascii="Cambria Math" w:hAnsi="Cambria Math" w:cstheme="minorHAnsi"/>
                        <w:sz w:val="28"/>
                        <w:szCs w:val="26"/>
                      </w:rPr>
                      <m:t>a-b</m:t>
                    </m:r>
                  </m:e>
                </m:d>
                <m:r>
                  <w:rPr>
                    <w:rFonts w:ascii="Cambria Math" w:hAnsi="Cambria Math" w:cstheme="minorHAnsi"/>
                    <w:sz w:val="28"/>
                    <w:szCs w:val="26"/>
                  </w:rPr>
                  <m:t>+</m:t>
                </m:r>
                <m:d>
                  <m:dPr>
                    <m:ctrlPr>
                      <w:rPr>
                        <w:rFonts w:ascii="Cambria Math" w:hAnsi="Cambria Math" w:cstheme="minorHAnsi"/>
                        <w:i/>
                        <w:sz w:val="28"/>
                        <w:szCs w:val="26"/>
                      </w:rPr>
                    </m:ctrlPr>
                  </m:dPr>
                  <m:e>
                    <m:r>
                      <w:rPr>
                        <w:rFonts w:ascii="Cambria Math" w:hAnsi="Cambria Math" w:cstheme="minorHAnsi"/>
                        <w:sz w:val="28"/>
                        <w:szCs w:val="26"/>
                      </w:rPr>
                      <m:t>a+c</m:t>
                    </m:r>
                  </m:e>
                </m:d>
                <m:d>
                  <m:dPr>
                    <m:ctrlPr>
                      <w:rPr>
                        <w:rFonts w:ascii="Cambria Math" w:hAnsi="Cambria Math" w:cstheme="minorHAnsi"/>
                        <w:i/>
                        <w:sz w:val="28"/>
                        <w:szCs w:val="26"/>
                      </w:rPr>
                    </m:ctrlPr>
                  </m:dPr>
                  <m:e>
                    <m:r>
                      <w:rPr>
                        <w:rFonts w:ascii="Cambria Math" w:hAnsi="Cambria Math" w:cstheme="minorHAnsi"/>
                        <w:sz w:val="28"/>
                        <w:szCs w:val="26"/>
                      </w:rPr>
                      <m:t>a-c</m:t>
                    </m:r>
                  </m:e>
                </m:d>
              </m:e>
            </m:d>
          </m:num>
          <m:den>
            <m:r>
              <w:rPr>
                <w:rFonts w:ascii="Cambria Math" w:hAnsi="Cambria Math" w:cstheme="minorHAnsi"/>
                <w:sz w:val="28"/>
                <w:szCs w:val="26"/>
              </w:rPr>
              <m:t>(a-b)(b+c)(c+a)</m:t>
            </m:r>
          </m:den>
        </m:f>
      </m:oMath>
      <w:r w:rsidRPr="00CD258D">
        <w:rPr>
          <w:rFonts w:asciiTheme="minorHAnsi" w:eastAsiaTheme="minorEastAsia" w:hAnsiTheme="minorHAnsi" w:cstheme="minorHAnsi"/>
          <w:sz w:val="24"/>
        </w:rPr>
        <w:t xml:space="preserve"> </w:t>
      </w:r>
    </w:p>
    <w:p w:rsidR="00CD258D" w:rsidRDefault="00CD258D" w:rsidP="001B1151">
      <w:pPr>
        <w:spacing w:after="0" w:line="240" w:lineRule="auto"/>
        <w:jc w:val="both"/>
        <w:rPr>
          <w:rFonts w:asciiTheme="minorHAnsi" w:eastAsiaTheme="minorEastAsia" w:hAnsiTheme="minorHAnsi" w:cstheme="minorHAnsi"/>
        </w:rPr>
      </w:pPr>
      <w:r w:rsidRPr="00CD258D">
        <w:rPr>
          <w:rFonts w:asciiTheme="minorHAnsi" w:eastAsiaTheme="minorEastAsia" w:hAnsiTheme="minorHAnsi" w:cstheme="minorHAnsi"/>
        </w:rPr>
        <w:t xml:space="preserve">Étudions séparément les </w:t>
      </w:r>
      <w:r>
        <w:rPr>
          <w:rFonts w:asciiTheme="minorHAnsi" w:eastAsiaTheme="minorEastAsia" w:hAnsiTheme="minorHAnsi" w:cstheme="minorHAnsi"/>
        </w:rPr>
        <w:t>produits de facteurs figurant au numérateur :</w:t>
      </w:r>
    </w:p>
    <w:p w:rsidR="00CD258D" w:rsidRPr="005F0A8B" w:rsidRDefault="00BA55B3" w:rsidP="001B1151">
      <w:pPr>
        <w:spacing w:after="0" w:line="240" w:lineRule="auto"/>
        <w:jc w:val="both"/>
        <w:rPr>
          <w:rFonts w:asciiTheme="minorHAnsi" w:eastAsiaTheme="minorEastAsia" w:hAnsiTheme="minorHAnsi" w:cstheme="minorHAnsi"/>
          <w:sz w:val="24"/>
          <w:szCs w:val="26"/>
        </w:rPr>
      </w:pPr>
      <m:oMathPara>
        <m:oMathParaPr>
          <m:jc m:val="left"/>
        </m:oMathParaPr>
        <m:oMath>
          <m:d>
            <m:dPr>
              <m:ctrlPr>
                <w:rPr>
                  <w:rFonts w:ascii="Cambria Math" w:hAnsi="Cambria Math" w:cstheme="minorHAnsi"/>
                  <w:i/>
                  <w:sz w:val="24"/>
                  <w:szCs w:val="26"/>
                </w:rPr>
              </m:ctrlPr>
            </m:dPr>
            <m:e>
              <m:r>
                <w:rPr>
                  <w:rFonts w:ascii="Cambria Math" w:hAnsi="Cambria Math" w:cstheme="minorHAnsi"/>
                  <w:sz w:val="24"/>
                  <w:szCs w:val="26"/>
                </w:rPr>
                <m:t>a+b+2c</m:t>
              </m:r>
            </m:e>
          </m:d>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a-b</m:t>
              </m:r>
            </m:e>
          </m:d>
          <m:r>
            <w:rPr>
              <w:rFonts w:ascii="Cambria Math" w:hAnsi="Cambria Math" w:cstheme="minorHAnsi"/>
              <w:sz w:val="24"/>
              <w:szCs w:val="26"/>
            </w:rPr>
            <m:t>=</m:t>
          </m:r>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a²+b²+2ab+2 bc+2ca</m:t>
              </m:r>
            </m:e>
          </m:d>
          <m:r>
            <w:rPr>
              <w:rFonts w:ascii="Cambria Math" w:hAnsi="Cambria Math" w:cstheme="minorHAnsi"/>
              <w:sz w:val="24"/>
              <w:szCs w:val="26"/>
            </w:rPr>
            <m:t>=</m:t>
          </m:r>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2c²</m:t>
              </m:r>
              <m:r>
                <m:rPr>
                  <m:sty m:val="bi"/>
                </m:rPr>
                <w:rPr>
                  <w:rFonts w:ascii="Cambria Math" w:hAnsi="Cambria Math" w:cstheme="minorHAnsi"/>
                  <w:color w:val="FF0000"/>
                  <w:sz w:val="24"/>
                  <w:szCs w:val="26"/>
                </w:rPr>
                <m:t>*</m:t>
              </m:r>
              <m:r>
                <w:rPr>
                  <w:rFonts w:ascii="Cambria Math" w:hAnsi="Cambria Math" w:cstheme="minorHAnsi"/>
                  <w:sz w:val="24"/>
                  <w:szCs w:val="26"/>
                </w:rPr>
                <m:t>+2ab+2bc+2ca</m:t>
              </m:r>
            </m:e>
          </m:d>
          <m:r>
            <w:rPr>
              <w:rFonts w:ascii="Cambria Math" w:hAnsi="Cambria Math" w:cstheme="minorHAnsi"/>
              <w:sz w:val="24"/>
              <w:szCs w:val="26"/>
            </w:rPr>
            <m:t>=2</m:t>
          </m:r>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b+c</m:t>
              </m:r>
            </m:e>
          </m:d>
          <m:d>
            <m:dPr>
              <m:ctrlPr>
                <w:rPr>
                  <w:rFonts w:ascii="Cambria Math" w:hAnsi="Cambria Math" w:cstheme="minorHAnsi"/>
                  <w:i/>
                  <w:sz w:val="24"/>
                  <w:szCs w:val="26"/>
                </w:rPr>
              </m:ctrlPr>
            </m:dPr>
            <m:e>
              <m:r>
                <w:rPr>
                  <w:rFonts w:ascii="Cambria Math" w:hAnsi="Cambria Math" w:cstheme="minorHAnsi"/>
                  <w:sz w:val="24"/>
                  <w:szCs w:val="26"/>
                </w:rPr>
                <m:t>a+c</m:t>
              </m:r>
            </m:e>
          </m:d>
        </m:oMath>
      </m:oMathPara>
    </w:p>
    <w:p w:rsidR="00276943" w:rsidRPr="005F0A8B" w:rsidRDefault="00BA55B3" w:rsidP="001B1151">
      <w:pPr>
        <w:spacing w:after="0" w:line="240" w:lineRule="auto"/>
        <w:jc w:val="both"/>
        <w:rPr>
          <w:rFonts w:asciiTheme="minorHAnsi" w:hAnsiTheme="minorHAnsi" w:cstheme="minorHAnsi"/>
          <w:sz w:val="18"/>
        </w:rPr>
      </w:pPr>
      <m:oMathPara>
        <m:oMathParaPr>
          <m:jc m:val="left"/>
        </m:oMathParaPr>
        <m:oMath>
          <m:d>
            <m:dPr>
              <m:ctrlPr>
                <w:rPr>
                  <w:rFonts w:ascii="Cambria Math" w:hAnsi="Cambria Math" w:cstheme="minorHAnsi"/>
                  <w:i/>
                  <w:sz w:val="24"/>
                  <w:szCs w:val="26"/>
                </w:rPr>
              </m:ctrlPr>
            </m:dPr>
            <m:e>
              <m:r>
                <w:rPr>
                  <w:rFonts w:ascii="Cambria Math" w:hAnsi="Cambria Math" w:cstheme="minorHAnsi"/>
                  <w:sz w:val="24"/>
                  <w:szCs w:val="26"/>
                </w:rPr>
                <m:t>a+b+2c</m:t>
              </m:r>
            </m:e>
          </m:d>
          <m:d>
            <m:dPr>
              <m:ctrlPr>
                <w:rPr>
                  <w:rFonts w:ascii="Cambria Math" w:hAnsi="Cambria Math" w:cstheme="minorHAnsi"/>
                  <w:i/>
                  <w:sz w:val="24"/>
                  <w:szCs w:val="26"/>
                </w:rPr>
              </m:ctrlPr>
            </m:dPr>
            <m:e>
              <m:r>
                <w:rPr>
                  <w:rFonts w:ascii="Cambria Math" w:hAnsi="Cambria Math" w:cstheme="minorHAnsi"/>
                  <w:sz w:val="24"/>
                  <w:szCs w:val="26"/>
                </w:rPr>
                <m:t>a+c</m:t>
              </m:r>
            </m:e>
          </m:d>
          <m:d>
            <m:dPr>
              <m:ctrlPr>
                <w:rPr>
                  <w:rFonts w:ascii="Cambria Math" w:hAnsi="Cambria Math" w:cstheme="minorHAnsi"/>
                  <w:i/>
                  <w:sz w:val="24"/>
                  <w:szCs w:val="26"/>
                </w:rPr>
              </m:ctrlPr>
            </m:dPr>
            <m:e>
              <m:r>
                <w:rPr>
                  <w:rFonts w:ascii="Cambria Math" w:hAnsi="Cambria Math" w:cstheme="minorHAnsi"/>
                  <w:sz w:val="24"/>
                  <w:szCs w:val="26"/>
                </w:rPr>
                <m:t>a-c</m:t>
              </m:r>
            </m:e>
          </m:d>
          <m:r>
            <w:rPr>
              <w:rFonts w:ascii="Cambria Math" w:hAnsi="Cambria Math" w:cstheme="minorHAnsi"/>
              <w:sz w:val="24"/>
              <w:szCs w:val="26"/>
            </w:rPr>
            <m:t>=</m:t>
          </m:r>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a²-ac+ab-bc+2ac-2c²</m:t>
              </m:r>
            </m:e>
          </m:d>
          <m:r>
            <w:rPr>
              <w:rFonts w:ascii="Cambria Math" w:hAnsi="Cambria Math" w:cstheme="minorHAnsi"/>
              <w:sz w:val="24"/>
              <w:szCs w:val="26"/>
            </w:rPr>
            <m:t>=</m:t>
          </m:r>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ab+ac-bc-</m:t>
              </m:r>
              <m:sSup>
                <m:sSupPr>
                  <m:ctrlPr>
                    <w:rPr>
                      <w:rFonts w:ascii="Cambria Math" w:hAnsi="Cambria Math" w:cstheme="minorHAnsi"/>
                      <w:i/>
                      <w:sz w:val="24"/>
                      <w:szCs w:val="26"/>
                    </w:rPr>
                  </m:ctrlPr>
                </m:sSupPr>
                <m:e>
                  <m:r>
                    <w:rPr>
                      <w:rFonts w:ascii="Cambria Math" w:hAnsi="Cambria Math" w:cstheme="minorHAnsi"/>
                      <w:sz w:val="24"/>
                      <w:szCs w:val="26"/>
                    </w:rPr>
                    <m:t>b</m:t>
                  </m:r>
                </m:e>
                <m:sup>
                  <m:r>
                    <w:rPr>
                      <w:rFonts w:ascii="Cambria Math" w:hAnsi="Cambria Math" w:cstheme="minorHAnsi"/>
                      <w:sz w:val="24"/>
                      <w:szCs w:val="26"/>
                    </w:rPr>
                    <m:t>2</m:t>
                  </m:r>
                </m:sup>
              </m:sSup>
              <m:r>
                <m:rPr>
                  <m:sty m:val="bi"/>
                </m:rPr>
                <w:rPr>
                  <w:rFonts w:ascii="Cambria Math" w:hAnsi="Cambria Math" w:cstheme="minorHAnsi"/>
                  <w:color w:val="FF0000"/>
                  <w:sz w:val="24"/>
                  <w:szCs w:val="26"/>
                </w:rPr>
                <m:t>*</m:t>
              </m:r>
            </m:e>
          </m:d>
          <m:r>
            <w:rPr>
              <w:rFonts w:ascii="Cambria Math" w:hAnsi="Cambria Math" w:cstheme="minorHAnsi"/>
              <w:sz w:val="24"/>
              <w:szCs w:val="26"/>
            </w:rPr>
            <m:t>=</m:t>
          </m:r>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a-b</m:t>
              </m:r>
            </m:e>
          </m:d>
          <m:d>
            <m:dPr>
              <m:ctrlPr>
                <w:rPr>
                  <w:rFonts w:ascii="Cambria Math" w:hAnsi="Cambria Math" w:cstheme="minorHAnsi"/>
                  <w:i/>
                  <w:sz w:val="24"/>
                  <w:szCs w:val="26"/>
                </w:rPr>
              </m:ctrlPr>
            </m:dPr>
            <m:e>
              <m:r>
                <w:rPr>
                  <w:rFonts w:ascii="Cambria Math" w:hAnsi="Cambria Math" w:cstheme="minorHAnsi"/>
                  <w:sz w:val="24"/>
                  <w:szCs w:val="26"/>
                </w:rPr>
                <m:t>b+c</m:t>
              </m:r>
            </m:e>
          </m:d>
        </m:oMath>
      </m:oMathPara>
    </w:p>
    <w:p w:rsidR="001B1151" w:rsidRPr="005F0A8B" w:rsidRDefault="005F0A8B" w:rsidP="001B1151">
      <w:pPr>
        <w:spacing w:after="0" w:line="240" w:lineRule="auto"/>
        <w:jc w:val="both"/>
        <w:rPr>
          <w:rFonts w:asciiTheme="minorHAnsi" w:hAnsiTheme="minorHAnsi" w:cstheme="minorHAnsi"/>
          <w:i/>
        </w:rPr>
      </w:pPr>
      <w:r w:rsidRPr="005F0A8B">
        <w:rPr>
          <w:rFonts w:asciiTheme="minorHAnsi" w:hAnsiTheme="minorHAnsi" w:cstheme="minorHAnsi"/>
          <w:i/>
        </w:rPr>
        <w:t xml:space="preserve">On a indiqué par un </w:t>
      </w:r>
      <w:r w:rsidRPr="005F0A8B">
        <w:rPr>
          <w:rFonts w:asciiTheme="minorHAnsi" w:hAnsiTheme="minorHAnsi" w:cstheme="minorHAnsi"/>
          <w:b/>
          <w:i/>
          <w:color w:val="FF0000"/>
        </w:rPr>
        <w:t>*</w:t>
      </w:r>
      <w:r w:rsidRPr="005F0A8B">
        <w:rPr>
          <w:rFonts w:asciiTheme="minorHAnsi" w:hAnsiTheme="minorHAnsi" w:cstheme="minorHAnsi"/>
          <w:i/>
        </w:rPr>
        <w:t xml:space="preserve"> les deux endroits où on a utilisé l’hypothèse.</w:t>
      </w:r>
    </w:p>
    <w:p w:rsidR="005F0A8B" w:rsidRDefault="005F0A8B" w:rsidP="001B1151">
      <w:pPr>
        <w:spacing w:after="0" w:line="240" w:lineRule="auto"/>
        <w:jc w:val="both"/>
        <w:rPr>
          <w:rFonts w:asciiTheme="minorHAnsi" w:eastAsiaTheme="minorEastAsia" w:hAnsiTheme="minorHAnsi" w:cstheme="minorHAnsi"/>
        </w:rPr>
      </w:pPr>
      <w:r w:rsidRPr="005F0A8B">
        <w:rPr>
          <w:rFonts w:asciiTheme="minorHAnsi" w:hAnsiTheme="minorHAnsi" w:cstheme="minorHAnsi"/>
        </w:rPr>
        <w:t xml:space="preserve">Finalement </w:t>
      </w:r>
      <m:oMath>
        <m:r>
          <w:rPr>
            <w:rFonts w:ascii="Cambria Math" w:hAnsi="Cambria Math" w:cstheme="minorHAnsi"/>
          </w:rPr>
          <m:t>A=2+1=3</m:t>
        </m:r>
      </m:oMath>
    </w:p>
    <w:p w:rsidR="00673E91" w:rsidRPr="005F0A8B" w:rsidRDefault="00673E91" w:rsidP="001B1151">
      <w:pPr>
        <w:spacing w:after="0" w:line="240" w:lineRule="auto"/>
        <w:jc w:val="both"/>
        <w:rPr>
          <w:rFonts w:asciiTheme="minorHAnsi" w:hAnsiTheme="minorHAnsi" w:cstheme="minorHAnsi"/>
        </w:rPr>
      </w:pP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 xml:space="preserve">Exercice 3 </w:t>
      </w:r>
    </w:p>
    <w:p w:rsidR="00673E91" w:rsidRPr="00673E91" w:rsidRDefault="00673E91" w:rsidP="00673E91">
      <w:pPr>
        <w:tabs>
          <w:tab w:val="left" w:pos="1985"/>
        </w:tabs>
        <w:spacing w:after="0"/>
        <w:ind w:right="-851"/>
        <w:rPr>
          <w:rFonts w:asciiTheme="minorHAnsi" w:hAnsiTheme="minorHAnsi" w:cstheme="minorHAnsi"/>
        </w:rPr>
      </w:pPr>
      <w:r w:rsidRPr="00673E91">
        <w:rPr>
          <w:rFonts w:asciiTheme="minorHAnsi" w:hAnsiTheme="minorHAnsi" w:cstheme="minorHAnsi"/>
        </w:rPr>
        <w:t xml:space="preserve">On cherche les entiers </w:t>
      </w:r>
      <w:r w:rsidRPr="00673E91">
        <w:rPr>
          <w:rFonts w:asciiTheme="minorHAnsi" w:hAnsiTheme="minorHAnsi" w:cstheme="minorHAnsi"/>
          <w:i/>
        </w:rPr>
        <w:t>a</w:t>
      </w:r>
      <w:r w:rsidRPr="00673E91">
        <w:rPr>
          <w:rFonts w:asciiTheme="minorHAnsi" w:hAnsiTheme="minorHAnsi" w:cstheme="minorHAnsi"/>
        </w:rPr>
        <w:t xml:space="preserve"> et </w:t>
      </w:r>
      <w:r w:rsidRPr="00673E91">
        <w:rPr>
          <w:rFonts w:asciiTheme="minorHAnsi" w:hAnsiTheme="minorHAnsi" w:cstheme="minorHAnsi"/>
          <w:i/>
        </w:rPr>
        <w:t>b</w:t>
      </w:r>
      <w:r w:rsidRPr="00673E91">
        <w:rPr>
          <w:rFonts w:asciiTheme="minorHAnsi" w:hAnsiTheme="minorHAnsi" w:cstheme="minorHAnsi"/>
        </w:rPr>
        <w:t xml:space="preserve"> positifs tels que </w:t>
      </w:r>
      <w:r w:rsidRPr="00673E91">
        <w:rPr>
          <w:rFonts w:asciiTheme="minorHAnsi" w:hAnsiTheme="minorHAnsi" w:cstheme="minorHAnsi"/>
          <w:position w:val="-16"/>
        </w:rPr>
        <w:object w:dxaOrig="18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21.75pt" o:ole="">
            <v:imagedata r:id="rId7" o:title=""/>
          </v:shape>
          <o:OLEObject Type="Embed" ProgID="Equation.DSMT4" ShapeID="_x0000_i1025" DrawAspect="Content" ObjectID="_1571081508" r:id="rId8"/>
        </w:object>
      </w:r>
      <w:r w:rsidRPr="00673E91">
        <w:rPr>
          <w:rFonts w:asciiTheme="minorHAnsi" w:hAnsiTheme="minorHAnsi" w:cstheme="minorHAnsi"/>
        </w:rPr>
        <w:t xml:space="preserve"> .Or </w:t>
      </w:r>
      <w:r w:rsidRPr="00673E91">
        <w:rPr>
          <w:rFonts w:asciiTheme="minorHAnsi" w:hAnsiTheme="minorHAnsi" w:cstheme="minorHAnsi"/>
          <w:position w:val="-6"/>
        </w:rPr>
        <w:object w:dxaOrig="1700" w:dyaOrig="279">
          <v:shape id="_x0000_i1026" type="#_x0000_t75" style="width:85.15pt;height:14.25pt" o:ole="">
            <v:imagedata r:id="rId9" o:title=""/>
          </v:shape>
          <o:OLEObject Type="Embed" ProgID="Equation.DSMT4" ShapeID="_x0000_i1026" DrawAspect="Content" ObjectID="_1571081509" r:id="rId10"/>
        </w:object>
      </w:r>
      <w:r w:rsidRPr="00673E91">
        <w:rPr>
          <w:rFonts w:asciiTheme="minorHAnsi" w:hAnsiTheme="minorHAnsi" w:cstheme="minorHAnsi"/>
        </w:rPr>
        <w:t>. Comme</w:t>
      </w:r>
      <w:r w:rsidRPr="00673E91">
        <w:rPr>
          <w:rFonts w:asciiTheme="minorHAnsi" w:hAnsiTheme="minorHAnsi" w:cstheme="minorHAnsi"/>
          <w:i/>
        </w:rPr>
        <w:t xml:space="preserve"> a</w:t>
      </w:r>
      <w:r w:rsidRPr="00673E91">
        <w:rPr>
          <w:rFonts w:asciiTheme="minorHAnsi" w:hAnsiTheme="minorHAnsi" w:cstheme="minorHAnsi"/>
        </w:rPr>
        <w:t xml:space="preserve"> et </w:t>
      </w:r>
      <w:r w:rsidRPr="00673E91">
        <w:rPr>
          <w:rFonts w:asciiTheme="minorHAnsi" w:hAnsiTheme="minorHAnsi" w:cstheme="minorHAnsi"/>
          <w:i/>
        </w:rPr>
        <w:t>b</w:t>
      </w:r>
      <w:r w:rsidRPr="00673E91">
        <w:rPr>
          <w:rFonts w:asciiTheme="minorHAnsi" w:hAnsiTheme="minorHAnsi" w:cstheme="minorHAnsi"/>
        </w:rPr>
        <w:t xml:space="preserve"> sont des entiers positifs, on a </w:t>
      </w:r>
      <w:r w:rsidRPr="00673E91">
        <w:rPr>
          <w:rFonts w:asciiTheme="minorHAnsi" w:hAnsiTheme="minorHAnsi" w:cstheme="minorHAnsi"/>
          <w:position w:val="-6"/>
        </w:rPr>
        <w:object w:dxaOrig="660" w:dyaOrig="320">
          <v:shape id="_x0000_i1027" type="#_x0000_t75" style="width:32.25pt;height:16.15pt" o:ole="">
            <v:imagedata r:id="rId11" o:title=""/>
          </v:shape>
          <o:OLEObject Type="Embed" ProgID="Equation.DSMT4" ShapeID="_x0000_i1027" DrawAspect="Content" ObjectID="_1571081510" r:id="rId12"/>
        </w:object>
      </w:r>
      <w:r w:rsidRPr="00673E91">
        <w:rPr>
          <w:rFonts w:asciiTheme="minorHAnsi" w:hAnsiTheme="minorHAnsi" w:cstheme="minorHAnsi"/>
        </w:rPr>
        <w:t xml:space="preserve"> et donc</w:t>
      </w:r>
      <w:r>
        <w:rPr>
          <w:rFonts w:asciiTheme="minorHAnsi" w:hAnsiTheme="minorHAnsi" w:cstheme="minorHAnsi"/>
        </w:rPr>
        <w:t xml:space="preserve"> </w:t>
      </w:r>
      <m:oMath>
        <m:r>
          <w:rPr>
            <w:rFonts w:ascii="Cambria Math" w:hAnsi="Cambria Math" w:cstheme="minorHAnsi"/>
          </w:rPr>
          <m:t>a²+3b≥a+3b</m:t>
        </m:r>
      </m:oMath>
      <w:r w:rsidRPr="00673E91">
        <w:rPr>
          <w:rFonts w:asciiTheme="minorHAnsi" w:hAnsiTheme="minorHAnsi" w:cstheme="minorHAnsi"/>
        </w:rPr>
        <w:t xml:space="preserve">. On peut déterminer </w:t>
      </w:r>
      <w:r w:rsidRPr="00673E91">
        <w:rPr>
          <w:rFonts w:asciiTheme="minorHAnsi" w:hAnsiTheme="minorHAnsi" w:cstheme="minorHAnsi"/>
          <w:i/>
        </w:rPr>
        <w:t>a</w:t>
      </w:r>
      <w:r w:rsidRPr="00673E91">
        <w:rPr>
          <w:rFonts w:asciiTheme="minorHAnsi" w:hAnsiTheme="minorHAnsi" w:cstheme="minorHAnsi"/>
        </w:rPr>
        <w:t xml:space="preserve"> et </w:t>
      </w:r>
      <w:r w:rsidRPr="00673E91">
        <w:rPr>
          <w:rFonts w:asciiTheme="minorHAnsi" w:hAnsiTheme="minorHAnsi" w:cstheme="minorHAnsi"/>
          <w:i/>
        </w:rPr>
        <w:t>b</w:t>
      </w:r>
      <w:r w:rsidRPr="00673E91">
        <w:rPr>
          <w:rFonts w:asciiTheme="minorHAnsi" w:hAnsiTheme="minorHAnsi" w:cstheme="minorHAnsi"/>
        </w:rPr>
        <w:t xml:space="preserve"> à l’aide du tableau suivant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673E91" w:rsidRPr="00673E91" w:rsidTr="00673E91">
        <w:tc>
          <w:tcPr>
            <w:tcW w:w="2303" w:type="dxa"/>
            <w:shd w:val="clear" w:color="auto" w:fill="auto"/>
            <w:vAlign w:val="center"/>
          </w:tcPr>
          <w:p w:rsidR="00673E91" w:rsidRPr="00673E91" w:rsidRDefault="00673E91" w:rsidP="00673E91">
            <w:pPr>
              <w:spacing w:after="0"/>
              <w:jc w:val="center"/>
              <w:rPr>
                <w:rFonts w:asciiTheme="minorHAnsi" w:hAnsiTheme="minorHAnsi" w:cstheme="minorHAnsi"/>
              </w:rPr>
            </w:pPr>
            <w:r w:rsidRPr="00673E91">
              <w:rPr>
                <w:rFonts w:asciiTheme="minorHAnsi" w:hAnsiTheme="minorHAnsi" w:cstheme="minorHAnsi"/>
                <w:position w:val="-6"/>
              </w:rPr>
              <w:object w:dxaOrig="200" w:dyaOrig="220">
                <v:shape id="_x0000_i1028" type="#_x0000_t75" style="width:10.15pt;height:10.9pt" o:ole="">
                  <v:imagedata r:id="rId13" o:title=""/>
                </v:shape>
                <o:OLEObject Type="Embed" ProgID="Equation.DSMT4" ShapeID="_x0000_i1028" DrawAspect="Content" ObjectID="_1571081511" r:id="rId14"/>
              </w:object>
            </w:r>
            <w:r w:rsidRPr="00673E91">
              <w:rPr>
                <w:rFonts w:asciiTheme="minorHAnsi" w:hAnsiTheme="minorHAnsi" w:cstheme="minorHAnsi"/>
              </w:rPr>
              <w:t xml:space="preserve"> </w:t>
            </w:r>
          </w:p>
        </w:tc>
        <w:tc>
          <w:tcPr>
            <w:tcW w:w="2303" w:type="dxa"/>
            <w:shd w:val="clear" w:color="auto" w:fill="auto"/>
            <w:vAlign w:val="center"/>
          </w:tcPr>
          <w:p w:rsidR="00673E91" w:rsidRPr="00673E91" w:rsidRDefault="00673E91" w:rsidP="00673E91">
            <w:pPr>
              <w:spacing w:after="0"/>
              <w:jc w:val="center"/>
              <w:rPr>
                <w:rFonts w:asciiTheme="minorHAnsi" w:hAnsiTheme="minorHAnsi" w:cstheme="minorHAnsi"/>
              </w:rPr>
            </w:pPr>
            <w:r w:rsidRPr="00673E91">
              <w:rPr>
                <w:rFonts w:asciiTheme="minorHAnsi" w:hAnsiTheme="minorHAnsi" w:cstheme="minorHAnsi"/>
                <w:position w:val="-6"/>
              </w:rPr>
              <w:object w:dxaOrig="740" w:dyaOrig="320">
                <v:shape id="_x0000_i1029" type="#_x0000_t75" style="width:36.75pt;height:16.15pt" o:ole="">
                  <v:imagedata r:id="rId15" o:title=""/>
                </v:shape>
                <o:OLEObject Type="Embed" ProgID="Equation.DSMT4" ShapeID="_x0000_i1029" DrawAspect="Content" ObjectID="_1571081512" r:id="rId16"/>
              </w:object>
            </w:r>
            <w:r w:rsidRPr="00673E91">
              <w:rPr>
                <w:rFonts w:asciiTheme="minorHAnsi" w:hAnsiTheme="minorHAnsi" w:cstheme="minorHAnsi"/>
              </w:rPr>
              <w:t xml:space="preserve"> </w:t>
            </w:r>
          </w:p>
        </w:tc>
        <w:tc>
          <w:tcPr>
            <w:tcW w:w="2303" w:type="dxa"/>
            <w:shd w:val="clear" w:color="auto" w:fill="auto"/>
            <w:vAlign w:val="center"/>
          </w:tcPr>
          <w:p w:rsidR="00673E91" w:rsidRPr="00673E91" w:rsidRDefault="00673E91" w:rsidP="00673E91">
            <w:pPr>
              <w:spacing w:after="0"/>
              <w:ind w:right="30"/>
              <w:jc w:val="center"/>
              <w:rPr>
                <w:rFonts w:asciiTheme="minorHAnsi" w:hAnsiTheme="minorHAnsi" w:cstheme="minorHAnsi"/>
              </w:rPr>
            </w:pPr>
            <w:r w:rsidRPr="00673E91">
              <w:rPr>
                <w:rFonts w:asciiTheme="minorHAnsi" w:hAnsiTheme="minorHAnsi" w:cstheme="minorHAnsi"/>
                <w:position w:val="-6"/>
              </w:rPr>
              <w:object w:dxaOrig="300" w:dyaOrig="279">
                <v:shape id="_x0000_i1030" type="#_x0000_t75" style="width:15pt;height:14.25pt" o:ole="">
                  <v:imagedata r:id="rId17" o:title=""/>
                </v:shape>
                <o:OLEObject Type="Embed" ProgID="Equation.DSMT4" ShapeID="_x0000_i1030" DrawAspect="Content" ObjectID="_1571081513" r:id="rId18"/>
              </w:object>
            </w:r>
            <w:r w:rsidRPr="00673E91">
              <w:rPr>
                <w:rFonts w:asciiTheme="minorHAnsi" w:hAnsiTheme="minorHAnsi" w:cstheme="minorHAnsi"/>
              </w:rPr>
              <w:t xml:space="preserve"> </w:t>
            </w:r>
          </w:p>
        </w:tc>
        <w:tc>
          <w:tcPr>
            <w:tcW w:w="2303" w:type="dxa"/>
            <w:shd w:val="clear" w:color="auto" w:fill="auto"/>
            <w:vAlign w:val="center"/>
          </w:tcPr>
          <w:p w:rsidR="00673E91" w:rsidRPr="00673E91" w:rsidRDefault="00673E91" w:rsidP="00673E91">
            <w:pPr>
              <w:spacing w:after="0"/>
              <w:ind w:right="65"/>
              <w:jc w:val="center"/>
              <w:rPr>
                <w:rFonts w:asciiTheme="minorHAnsi" w:hAnsiTheme="minorHAnsi" w:cstheme="minorHAnsi"/>
                <w:i/>
              </w:rPr>
            </w:pPr>
            <w:r w:rsidRPr="00673E91">
              <w:rPr>
                <w:rFonts w:asciiTheme="minorHAnsi" w:hAnsiTheme="minorHAnsi" w:cstheme="minorHAnsi"/>
                <w:i/>
              </w:rPr>
              <w:t>b</w:t>
            </w:r>
          </w:p>
        </w:tc>
      </w:tr>
      <w:tr w:rsidR="00673E91" w:rsidRPr="00673E91" w:rsidTr="00673E91">
        <w:tc>
          <w:tcPr>
            <w:tcW w:w="2303" w:type="dxa"/>
            <w:shd w:val="clear" w:color="auto" w:fill="auto"/>
            <w:vAlign w:val="center"/>
          </w:tcPr>
          <w:p w:rsidR="00673E91" w:rsidRPr="00673E91" w:rsidRDefault="00673E91" w:rsidP="00673E91">
            <w:pPr>
              <w:tabs>
                <w:tab w:val="left" w:pos="1985"/>
              </w:tabs>
              <w:spacing w:after="0"/>
              <w:jc w:val="center"/>
              <w:rPr>
                <w:rFonts w:asciiTheme="minorHAnsi" w:hAnsiTheme="minorHAnsi" w:cstheme="minorHAnsi"/>
              </w:rPr>
            </w:pPr>
            <w:r w:rsidRPr="00673E91">
              <w:rPr>
                <w:rFonts w:asciiTheme="minorHAnsi" w:hAnsiTheme="minorHAnsi" w:cstheme="minorHAnsi"/>
              </w:rPr>
              <w:t>1</w:t>
            </w:r>
          </w:p>
        </w:tc>
        <w:tc>
          <w:tcPr>
            <w:tcW w:w="2303" w:type="dxa"/>
            <w:shd w:val="clear" w:color="auto" w:fill="auto"/>
            <w:vAlign w:val="center"/>
          </w:tcPr>
          <w:p w:rsidR="00673E91" w:rsidRPr="00673E91" w:rsidRDefault="00673E91" w:rsidP="00673E91">
            <w:pPr>
              <w:spacing w:after="0"/>
              <w:jc w:val="center"/>
              <w:rPr>
                <w:rFonts w:asciiTheme="minorHAnsi" w:hAnsiTheme="minorHAnsi" w:cstheme="minorHAnsi"/>
              </w:rPr>
            </w:pPr>
            <w:r w:rsidRPr="00673E91">
              <w:rPr>
                <w:rFonts w:asciiTheme="minorHAnsi" w:hAnsiTheme="minorHAnsi" w:cstheme="minorHAnsi"/>
              </w:rPr>
              <w:t>2015</w:t>
            </w:r>
          </w:p>
        </w:tc>
        <w:tc>
          <w:tcPr>
            <w:tcW w:w="2303" w:type="dxa"/>
            <w:shd w:val="clear" w:color="auto" w:fill="auto"/>
            <w:vAlign w:val="center"/>
          </w:tcPr>
          <w:p w:rsidR="00673E91" w:rsidRPr="00673E91" w:rsidRDefault="00673E91" w:rsidP="00673E91">
            <w:pPr>
              <w:spacing w:after="0"/>
              <w:ind w:right="30"/>
              <w:jc w:val="center"/>
              <w:rPr>
                <w:rFonts w:asciiTheme="minorHAnsi" w:hAnsiTheme="minorHAnsi" w:cstheme="minorHAnsi"/>
              </w:rPr>
            </w:pPr>
            <w:r w:rsidRPr="00673E91">
              <w:rPr>
                <w:rFonts w:asciiTheme="minorHAnsi" w:hAnsiTheme="minorHAnsi" w:cstheme="minorHAnsi"/>
              </w:rPr>
              <w:t>2014</w:t>
            </w:r>
          </w:p>
        </w:tc>
        <w:tc>
          <w:tcPr>
            <w:tcW w:w="2303" w:type="dxa"/>
            <w:shd w:val="clear" w:color="auto" w:fill="auto"/>
            <w:vAlign w:val="center"/>
          </w:tcPr>
          <w:p w:rsidR="00673E91" w:rsidRPr="00673E91" w:rsidRDefault="00673E91" w:rsidP="00673E91">
            <w:pPr>
              <w:spacing w:after="0"/>
              <w:ind w:right="65"/>
              <w:jc w:val="center"/>
              <w:rPr>
                <w:rFonts w:asciiTheme="minorHAnsi" w:hAnsiTheme="minorHAnsi" w:cstheme="minorHAnsi"/>
              </w:rPr>
            </w:pPr>
            <w:r w:rsidRPr="00673E91">
              <w:rPr>
                <w:rFonts w:asciiTheme="minorHAnsi" w:hAnsiTheme="minorHAnsi" w:cstheme="minorHAnsi"/>
              </w:rPr>
              <w:t>impossible</w:t>
            </w:r>
          </w:p>
        </w:tc>
      </w:tr>
      <w:tr w:rsidR="00673E91" w:rsidRPr="00673E91" w:rsidTr="00673E91">
        <w:tc>
          <w:tcPr>
            <w:tcW w:w="2303" w:type="dxa"/>
            <w:shd w:val="clear" w:color="auto" w:fill="auto"/>
            <w:vAlign w:val="center"/>
          </w:tcPr>
          <w:p w:rsidR="00673E91" w:rsidRPr="00673E91" w:rsidRDefault="00673E91" w:rsidP="00673E91">
            <w:pPr>
              <w:tabs>
                <w:tab w:val="left" w:pos="1985"/>
              </w:tabs>
              <w:spacing w:after="0"/>
              <w:jc w:val="center"/>
              <w:rPr>
                <w:rFonts w:asciiTheme="minorHAnsi" w:hAnsiTheme="minorHAnsi" w:cstheme="minorHAnsi"/>
              </w:rPr>
            </w:pPr>
            <w:r w:rsidRPr="00673E91">
              <w:rPr>
                <w:rFonts w:asciiTheme="minorHAnsi" w:hAnsiTheme="minorHAnsi" w:cstheme="minorHAnsi"/>
              </w:rPr>
              <w:t>5</w:t>
            </w:r>
          </w:p>
        </w:tc>
        <w:tc>
          <w:tcPr>
            <w:tcW w:w="2303" w:type="dxa"/>
            <w:shd w:val="clear" w:color="auto" w:fill="auto"/>
            <w:vAlign w:val="center"/>
          </w:tcPr>
          <w:p w:rsidR="00673E91" w:rsidRPr="00673E91" w:rsidRDefault="00673E91" w:rsidP="00673E91">
            <w:pPr>
              <w:spacing w:after="0"/>
              <w:jc w:val="center"/>
              <w:rPr>
                <w:rFonts w:asciiTheme="minorHAnsi" w:hAnsiTheme="minorHAnsi" w:cstheme="minorHAnsi"/>
              </w:rPr>
            </w:pPr>
            <w:r w:rsidRPr="00673E91">
              <w:rPr>
                <w:rFonts w:asciiTheme="minorHAnsi" w:hAnsiTheme="minorHAnsi" w:cstheme="minorHAnsi"/>
              </w:rPr>
              <w:t>403</w:t>
            </w:r>
          </w:p>
        </w:tc>
        <w:tc>
          <w:tcPr>
            <w:tcW w:w="2303" w:type="dxa"/>
            <w:shd w:val="clear" w:color="auto" w:fill="auto"/>
            <w:vAlign w:val="center"/>
          </w:tcPr>
          <w:p w:rsidR="00673E91" w:rsidRPr="00673E91" w:rsidRDefault="00673E91" w:rsidP="00673E91">
            <w:pPr>
              <w:spacing w:after="0"/>
              <w:ind w:right="30"/>
              <w:jc w:val="center"/>
              <w:rPr>
                <w:rFonts w:asciiTheme="minorHAnsi" w:hAnsiTheme="minorHAnsi" w:cstheme="minorHAnsi"/>
              </w:rPr>
            </w:pPr>
            <w:r w:rsidRPr="00673E91">
              <w:rPr>
                <w:rFonts w:asciiTheme="minorHAnsi" w:hAnsiTheme="minorHAnsi" w:cstheme="minorHAnsi"/>
              </w:rPr>
              <w:t>378</w:t>
            </w:r>
          </w:p>
        </w:tc>
        <w:tc>
          <w:tcPr>
            <w:tcW w:w="2303" w:type="dxa"/>
            <w:shd w:val="clear" w:color="auto" w:fill="auto"/>
            <w:vAlign w:val="center"/>
          </w:tcPr>
          <w:p w:rsidR="00673E91" w:rsidRPr="00673E91" w:rsidRDefault="00673E91" w:rsidP="00673E91">
            <w:pPr>
              <w:spacing w:after="0"/>
              <w:ind w:right="65"/>
              <w:jc w:val="center"/>
              <w:rPr>
                <w:rFonts w:asciiTheme="minorHAnsi" w:hAnsiTheme="minorHAnsi" w:cstheme="minorHAnsi"/>
              </w:rPr>
            </w:pPr>
            <w:r w:rsidRPr="00673E91">
              <w:rPr>
                <w:rFonts w:asciiTheme="minorHAnsi" w:hAnsiTheme="minorHAnsi" w:cstheme="minorHAnsi"/>
              </w:rPr>
              <w:t>126</w:t>
            </w:r>
          </w:p>
        </w:tc>
      </w:tr>
      <w:tr w:rsidR="00673E91" w:rsidRPr="00673E91" w:rsidTr="00673E91">
        <w:tc>
          <w:tcPr>
            <w:tcW w:w="2303" w:type="dxa"/>
            <w:shd w:val="clear" w:color="auto" w:fill="auto"/>
            <w:vAlign w:val="center"/>
          </w:tcPr>
          <w:p w:rsidR="00673E91" w:rsidRPr="00673E91" w:rsidRDefault="00673E91" w:rsidP="00673E91">
            <w:pPr>
              <w:tabs>
                <w:tab w:val="left" w:pos="1985"/>
              </w:tabs>
              <w:spacing w:after="0"/>
              <w:jc w:val="center"/>
              <w:rPr>
                <w:rFonts w:asciiTheme="minorHAnsi" w:hAnsiTheme="minorHAnsi" w:cstheme="minorHAnsi"/>
              </w:rPr>
            </w:pPr>
            <w:r w:rsidRPr="00673E91">
              <w:rPr>
                <w:rFonts w:asciiTheme="minorHAnsi" w:hAnsiTheme="minorHAnsi" w:cstheme="minorHAnsi"/>
              </w:rPr>
              <w:t>13</w:t>
            </w:r>
          </w:p>
        </w:tc>
        <w:tc>
          <w:tcPr>
            <w:tcW w:w="2303" w:type="dxa"/>
            <w:shd w:val="clear" w:color="auto" w:fill="auto"/>
            <w:vAlign w:val="center"/>
          </w:tcPr>
          <w:p w:rsidR="00673E91" w:rsidRPr="00673E91" w:rsidRDefault="00673E91" w:rsidP="00673E91">
            <w:pPr>
              <w:spacing w:after="0"/>
              <w:jc w:val="center"/>
              <w:rPr>
                <w:rFonts w:asciiTheme="minorHAnsi" w:hAnsiTheme="minorHAnsi" w:cstheme="minorHAnsi"/>
              </w:rPr>
            </w:pPr>
            <w:r w:rsidRPr="00673E91">
              <w:rPr>
                <w:rFonts w:asciiTheme="minorHAnsi" w:hAnsiTheme="minorHAnsi" w:cstheme="minorHAnsi"/>
              </w:rPr>
              <w:t>155</w:t>
            </w:r>
          </w:p>
        </w:tc>
        <w:tc>
          <w:tcPr>
            <w:tcW w:w="2303" w:type="dxa"/>
            <w:shd w:val="clear" w:color="auto" w:fill="auto"/>
            <w:vAlign w:val="center"/>
          </w:tcPr>
          <w:p w:rsidR="00673E91" w:rsidRPr="00673E91" w:rsidRDefault="00673E91" w:rsidP="00673E91">
            <w:pPr>
              <w:spacing w:after="0"/>
              <w:ind w:right="30"/>
              <w:jc w:val="center"/>
              <w:rPr>
                <w:rFonts w:asciiTheme="minorHAnsi" w:hAnsiTheme="minorHAnsi" w:cstheme="minorHAnsi"/>
              </w:rPr>
            </w:pPr>
            <w:r w:rsidRPr="00673E91">
              <w:rPr>
                <w:rFonts w:asciiTheme="minorHAnsi" w:hAnsiTheme="minorHAnsi" w:cstheme="minorHAnsi"/>
              </w:rPr>
              <w:t>impossible</w:t>
            </w:r>
          </w:p>
        </w:tc>
        <w:tc>
          <w:tcPr>
            <w:tcW w:w="2303" w:type="dxa"/>
            <w:shd w:val="clear" w:color="auto" w:fill="auto"/>
            <w:vAlign w:val="center"/>
          </w:tcPr>
          <w:p w:rsidR="00673E91" w:rsidRPr="00673E91" w:rsidRDefault="00673E91" w:rsidP="00673E91">
            <w:pPr>
              <w:spacing w:after="0"/>
              <w:ind w:right="65"/>
              <w:jc w:val="center"/>
              <w:rPr>
                <w:rFonts w:asciiTheme="minorHAnsi" w:hAnsiTheme="minorHAnsi" w:cstheme="minorHAnsi"/>
              </w:rPr>
            </w:pPr>
            <w:r w:rsidRPr="00673E91">
              <w:rPr>
                <w:rFonts w:asciiTheme="minorHAnsi" w:hAnsiTheme="minorHAnsi" w:cstheme="minorHAnsi"/>
              </w:rPr>
              <w:t>impossible</w:t>
            </w:r>
          </w:p>
        </w:tc>
      </w:tr>
      <w:tr w:rsidR="00673E91" w:rsidRPr="00673E91" w:rsidTr="00673E91">
        <w:tc>
          <w:tcPr>
            <w:tcW w:w="2303" w:type="dxa"/>
            <w:shd w:val="clear" w:color="auto" w:fill="auto"/>
            <w:vAlign w:val="center"/>
          </w:tcPr>
          <w:p w:rsidR="00673E91" w:rsidRPr="00673E91" w:rsidRDefault="00673E91" w:rsidP="00673E91">
            <w:pPr>
              <w:tabs>
                <w:tab w:val="left" w:pos="1985"/>
              </w:tabs>
              <w:spacing w:after="0"/>
              <w:jc w:val="center"/>
              <w:rPr>
                <w:rFonts w:asciiTheme="minorHAnsi" w:hAnsiTheme="minorHAnsi" w:cstheme="minorHAnsi"/>
              </w:rPr>
            </w:pPr>
            <w:r w:rsidRPr="00673E91">
              <w:rPr>
                <w:rFonts w:asciiTheme="minorHAnsi" w:hAnsiTheme="minorHAnsi" w:cstheme="minorHAnsi"/>
              </w:rPr>
              <w:t>31</w:t>
            </w:r>
          </w:p>
        </w:tc>
        <w:tc>
          <w:tcPr>
            <w:tcW w:w="2303" w:type="dxa"/>
            <w:shd w:val="clear" w:color="auto" w:fill="auto"/>
            <w:vAlign w:val="center"/>
          </w:tcPr>
          <w:p w:rsidR="00673E91" w:rsidRPr="00673E91" w:rsidRDefault="00673E91" w:rsidP="00673E91">
            <w:pPr>
              <w:spacing w:after="0"/>
              <w:jc w:val="center"/>
              <w:rPr>
                <w:rFonts w:asciiTheme="minorHAnsi" w:hAnsiTheme="minorHAnsi" w:cstheme="minorHAnsi"/>
              </w:rPr>
            </w:pPr>
            <w:r w:rsidRPr="00673E91">
              <w:rPr>
                <w:rFonts w:asciiTheme="minorHAnsi" w:hAnsiTheme="minorHAnsi" w:cstheme="minorHAnsi"/>
              </w:rPr>
              <w:t>65</w:t>
            </w:r>
          </w:p>
        </w:tc>
        <w:tc>
          <w:tcPr>
            <w:tcW w:w="2303" w:type="dxa"/>
            <w:shd w:val="clear" w:color="auto" w:fill="auto"/>
            <w:vAlign w:val="center"/>
          </w:tcPr>
          <w:p w:rsidR="00673E91" w:rsidRPr="00673E91" w:rsidRDefault="00673E91" w:rsidP="00673E91">
            <w:pPr>
              <w:spacing w:after="0"/>
              <w:ind w:right="30"/>
              <w:jc w:val="center"/>
              <w:rPr>
                <w:rFonts w:asciiTheme="minorHAnsi" w:hAnsiTheme="minorHAnsi" w:cstheme="minorHAnsi"/>
              </w:rPr>
            </w:pPr>
            <w:r w:rsidRPr="00673E91">
              <w:rPr>
                <w:rFonts w:asciiTheme="minorHAnsi" w:hAnsiTheme="minorHAnsi" w:cstheme="minorHAnsi"/>
              </w:rPr>
              <w:t>impossible</w:t>
            </w:r>
          </w:p>
        </w:tc>
        <w:tc>
          <w:tcPr>
            <w:tcW w:w="2303" w:type="dxa"/>
            <w:shd w:val="clear" w:color="auto" w:fill="auto"/>
            <w:vAlign w:val="center"/>
          </w:tcPr>
          <w:p w:rsidR="00673E91" w:rsidRPr="00673E91" w:rsidRDefault="00673E91" w:rsidP="00673E91">
            <w:pPr>
              <w:spacing w:after="0"/>
              <w:ind w:right="65"/>
              <w:jc w:val="center"/>
              <w:rPr>
                <w:rFonts w:asciiTheme="minorHAnsi" w:hAnsiTheme="minorHAnsi" w:cstheme="minorHAnsi"/>
              </w:rPr>
            </w:pPr>
            <w:r w:rsidRPr="00673E91">
              <w:rPr>
                <w:rFonts w:asciiTheme="minorHAnsi" w:hAnsiTheme="minorHAnsi" w:cstheme="minorHAnsi"/>
              </w:rPr>
              <w:t>impossible</w:t>
            </w:r>
          </w:p>
        </w:tc>
      </w:tr>
    </w:tbl>
    <w:p w:rsidR="00673E91" w:rsidRPr="00673E91" w:rsidRDefault="00673E91" w:rsidP="00673E91">
      <w:pPr>
        <w:tabs>
          <w:tab w:val="left" w:pos="1985"/>
        </w:tabs>
        <w:spacing w:after="0"/>
        <w:ind w:right="-851"/>
        <w:rPr>
          <w:rFonts w:asciiTheme="minorHAnsi" w:hAnsiTheme="minorHAnsi" w:cstheme="minorHAnsi"/>
        </w:rPr>
      </w:pPr>
      <w:r w:rsidRPr="00673E91">
        <w:rPr>
          <w:rFonts w:asciiTheme="minorHAnsi" w:hAnsiTheme="minorHAnsi" w:cstheme="minorHAnsi"/>
        </w:rPr>
        <w:t>Il n’y a donc qu’un couple d’entiers qui convient : le couple (5,126).</w:t>
      </w:r>
    </w:p>
    <w:p w:rsidR="00673E91" w:rsidRDefault="00673E91" w:rsidP="00673E91">
      <w:pPr>
        <w:tabs>
          <w:tab w:val="left" w:pos="1985"/>
        </w:tabs>
        <w:spacing w:after="0"/>
        <w:rPr>
          <w:sz w:val="24"/>
          <w:szCs w:val="24"/>
        </w:rPr>
      </w:pPr>
      <w:r>
        <w:rPr>
          <w:sz w:val="24"/>
          <w:szCs w:val="24"/>
        </w:rPr>
        <w:t xml:space="preserve"> </w:t>
      </w:r>
    </w:p>
    <w:p w:rsidR="001B1151" w:rsidRDefault="001B1151" w:rsidP="00673E91">
      <w:pPr>
        <w:tabs>
          <w:tab w:val="left" w:pos="1985"/>
        </w:tabs>
        <w:spacing w:after="0"/>
        <w:rPr>
          <w:rFonts w:asciiTheme="minorHAnsi" w:hAnsiTheme="minorHAnsi" w:cstheme="minorHAnsi"/>
          <w:b/>
          <w:sz w:val="24"/>
        </w:rPr>
      </w:pPr>
      <w:r>
        <w:rPr>
          <w:rFonts w:asciiTheme="minorHAnsi" w:hAnsiTheme="minorHAnsi" w:cstheme="minorHAnsi"/>
          <w:b/>
          <w:sz w:val="24"/>
        </w:rPr>
        <w:t>Exercice 4</w:t>
      </w:r>
    </w:p>
    <w:p w:rsidR="00673E91" w:rsidRPr="00673E91" w:rsidRDefault="00673E91" w:rsidP="008F0EAF">
      <w:pPr>
        <w:tabs>
          <w:tab w:val="left" w:pos="1985"/>
        </w:tabs>
        <w:spacing w:after="0"/>
        <w:rPr>
          <w:rFonts w:asciiTheme="minorHAnsi" w:hAnsiTheme="minorHAnsi" w:cstheme="minorHAnsi"/>
        </w:rPr>
      </w:pPr>
      <w:r w:rsidRPr="00673E91">
        <w:rPr>
          <w:rFonts w:asciiTheme="minorHAnsi" w:hAnsiTheme="minorHAnsi" w:cstheme="minorHAnsi"/>
        </w:rPr>
        <w:t xml:space="preserve">Soit </w:t>
      </w:r>
      <w:r w:rsidRPr="00673E91">
        <w:rPr>
          <w:rFonts w:asciiTheme="minorHAnsi" w:hAnsiTheme="minorHAnsi" w:cstheme="minorHAnsi"/>
          <w:position w:val="-14"/>
        </w:rPr>
        <w:object w:dxaOrig="5760" w:dyaOrig="400">
          <v:shape id="_x0000_i1031" type="#_x0000_t75" style="width:4in;height:20.25pt" o:ole="">
            <v:imagedata r:id="rId19" o:title=""/>
          </v:shape>
          <o:OLEObject Type="Embed" ProgID="Equation.DSMT4" ShapeID="_x0000_i1031" DrawAspect="Content" ObjectID="_1571081514" r:id="rId20"/>
        </w:object>
      </w:r>
      <w:r w:rsidRPr="00673E91">
        <w:rPr>
          <w:rFonts w:asciiTheme="minorHAnsi" w:hAnsiTheme="minorHAnsi" w:cstheme="minorHAnsi"/>
        </w:rPr>
        <w:t xml:space="preserve"> , c’est-à-dire </w:t>
      </w:r>
      <w:r w:rsidRPr="00673E91">
        <w:rPr>
          <w:rFonts w:asciiTheme="minorHAnsi" w:hAnsiTheme="minorHAnsi" w:cstheme="minorHAnsi"/>
          <w:position w:val="-14"/>
        </w:rPr>
        <w:object w:dxaOrig="2920" w:dyaOrig="400">
          <v:shape id="_x0000_i1032" type="#_x0000_t75" style="width:145.9pt;height:20.25pt" o:ole="">
            <v:imagedata r:id="rId21" o:title=""/>
          </v:shape>
          <o:OLEObject Type="Embed" ProgID="Equation.DSMT4" ShapeID="_x0000_i1032" DrawAspect="Content" ObjectID="_1571081515" r:id="rId22"/>
        </w:object>
      </w:r>
      <w:r w:rsidRPr="00673E91">
        <w:rPr>
          <w:rFonts w:asciiTheme="minorHAnsi" w:hAnsiTheme="minorHAnsi" w:cstheme="minorHAnsi"/>
        </w:rPr>
        <w:t xml:space="preserve"> . Pour obtenir un carré parfait, on cherche donc </w:t>
      </w:r>
      <w:r w:rsidRPr="00673E91">
        <w:rPr>
          <w:rFonts w:asciiTheme="minorHAnsi" w:hAnsiTheme="minorHAnsi" w:cstheme="minorHAnsi"/>
          <w:i/>
        </w:rPr>
        <w:t>a</w:t>
      </w:r>
      <w:r w:rsidRPr="00673E91">
        <w:rPr>
          <w:rFonts w:asciiTheme="minorHAnsi" w:hAnsiTheme="minorHAnsi" w:cstheme="minorHAnsi"/>
        </w:rPr>
        <w:t xml:space="preserve"> et </w:t>
      </w:r>
      <w:r w:rsidRPr="00673E91">
        <w:rPr>
          <w:rFonts w:asciiTheme="minorHAnsi" w:hAnsiTheme="minorHAnsi" w:cstheme="minorHAnsi"/>
          <w:i/>
        </w:rPr>
        <w:t>b</w:t>
      </w:r>
      <w:r w:rsidRPr="00673E91">
        <w:rPr>
          <w:rFonts w:asciiTheme="minorHAnsi" w:hAnsiTheme="minorHAnsi" w:cstheme="minorHAnsi"/>
        </w:rPr>
        <w:t xml:space="preserve"> tels qu’il existe une entier </w:t>
      </w:r>
      <w:r w:rsidRPr="00673E91">
        <w:rPr>
          <w:rFonts w:asciiTheme="minorHAnsi" w:hAnsiTheme="minorHAnsi" w:cstheme="minorHAnsi"/>
          <w:i/>
        </w:rPr>
        <w:t>k</w:t>
      </w:r>
      <w:r w:rsidRPr="00673E91">
        <w:rPr>
          <w:rFonts w:asciiTheme="minorHAnsi" w:hAnsiTheme="minorHAnsi" w:cstheme="minorHAnsi"/>
        </w:rPr>
        <w:t xml:space="preserve"> tel que </w:t>
      </w:r>
      <w:r w:rsidRPr="00673E91">
        <w:rPr>
          <w:rFonts w:asciiTheme="minorHAnsi" w:hAnsiTheme="minorHAnsi" w:cstheme="minorHAnsi"/>
          <w:position w:val="-6"/>
        </w:rPr>
        <w:object w:dxaOrig="1400" w:dyaOrig="320">
          <v:shape id="_x0000_i1033" type="#_x0000_t75" style="width:70.15pt;height:16.15pt" o:ole="">
            <v:imagedata r:id="rId23" o:title=""/>
          </v:shape>
          <o:OLEObject Type="Embed" ProgID="Equation.DSMT4" ShapeID="_x0000_i1033" DrawAspect="Content" ObjectID="_1571081516" r:id="rId24"/>
        </w:object>
      </w:r>
      <w:r w:rsidRPr="00673E91">
        <w:rPr>
          <w:rFonts w:asciiTheme="minorHAnsi" w:hAnsiTheme="minorHAnsi" w:cstheme="minorHAnsi"/>
        </w:rPr>
        <w:t xml:space="preserve"> .</w:t>
      </w:r>
    </w:p>
    <w:p w:rsidR="00673E91" w:rsidRPr="00673E91" w:rsidRDefault="00673E91" w:rsidP="00673E91">
      <w:pPr>
        <w:tabs>
          <w:tab w:val="left" w:pos="1985"/>
        </w:tabs>
        <w:spacing w:after="0"/>
        <w:ind w:right="-709"/>
        <w:rPr>
          <w:rFonts w:asciiTheme="minorHAnsi" w:hAnsiTheme="minorHAnsi" w:cstheme="minorHAnsi"/>
        </w:rPr>
      </w:pPr>
      <w:r w:rsidRPr="00673E91">
        <w:rPr>
          <w:rFonts w:asciiTheme="minorHAnsi" w:hAnsiTheme="minorHAnsi" w:cstheme="minorHAnsi"/>
        </w:rPr>
        <w:t xml:space="preserve">Pour </w:t>
      </w:r>
      <w:r w:rsidRPr="00673E91">
        <w:rPr>
          <w:rFonts w:asciiTheme="minorHAnsi" w:hAnsiTheme="minorHAnsi" w:cstheme="minorHAnsi"/>
          <w:position w:val="-6"/>
        </w:rPr>
        <w:object w:dxaOrig="520" w:dyaOrig="279">
          <v:shape id="_x0000_i1034" type="#_x0000_t75" style="width:25.9pt;height:14.25pt" o:ole="">
            <v:imagedata r:id="rId25" o:title=""/>
          </v:shape>
          <o:OLEObject Type="Embed" ProgID="Equation.DSMT4" ShapeID="_x0000_i1034" DrawAspect="Content" ObjectID="_1571081517" r:id="rId26"/>
        </w:object>
      </w:r>
      <w:r w:rsidRPr="00673E91">
        <w:rPr>
          <w:rFonts w:asciiTheme="minorHAnsi" w:hAnsiTheme="minorHAnsi" w:cstheme="minorHAnsi"/>
        </w:rPr>
        <w:t xml:space="preserve"> , on trouve deux couples (1,2) et (3,1).</w:t>
      </w:r>
    </w:p>
    <w:p w:rsidR="00673E91" w:rsidRPr="00673E91" w:rsidRDefault="00673E91" w:rsidP="00673E91">
      <w:pPr>
        <w:tabs>
          <w:tab w:val="left" w:pos="1985"/>
        </w:tabs>
        <w:spacing w:after="0"/>
        <w:ind w:right="-709"/>
        <w:rPr>
          <w:rFonts w:asciiTheme="minorHAnsi" w:hAnsiTheme="minorHAnsi" w:cstheme="minorHAnsi"/>
        </w:rPr>
      </w:pPr>
      <w:r w:rsidRPr="00673E91">
        <w:rPr>
          <w:rFonts w:asciiTheme="minorHAnsi" w:hAnsiTheme="minorHAnsi" w:cstheme="minorHAnsi"/>
        </w:rPr>
        <w:t xml:space="preserve">Pour </w:t>
      </w:r>
      <w:r w:rsidRPr="00673E91">
        <w:rPr>
          <w:rFonts w:asciiTheme="minorHAnsi" w:hAnsiTheme="minorHAnsi" w:cstheme="minorHAnsi"/>
          <w:position w:val="-6"/>
        </w:rPr>
        <w:object w:dxaOrig="560" w:dyaOrig="279">
          <v:shape id="_x0000_i1035" type="#_x0000_t75" style="width:27.75pt;height:14.25pt" o:ole="">
            <v:imagedata r:id="rId27" o:title=""/>
          </v:shape>
          <o:OLEObject Type="Embed" ProgID="Equation.DSMT4" ShapeID="_x0000_i1035" DrawAspect="Content" ObjectID="_1571081518" r:id="rId28"/>
        </w:object>
      </w:r>
      <w:r w:rsidRPr="00673E91">
        <w:rPr>
          <w:rFonts w:asciiTheme="minorHAnsi" w:hAnsiTheme="minorHAnsi" w:cstheme="minorHAnsi"/>
        </w:rPr>
        <w:t>, on trouve les couples (2,9), (4,8), (6,7), (8,6), (10,5), (12,4), (14,3), (16,2), (18,1)</w:t>
      </w:r>
    </w:p>
    <w:p w:rsidR="00673E91" w:rsidRPr="00673E91" w:rsidRDefault="00673E91" w:rsidP="00673E91">
      <w:pPr>
        <w:tabs>
          <w:tab w:val="left" w:pos="1985"/>
        </w:tabs>
        <w:spacing w:after="0"/>
        <w:ind w:right="-709"/>
        <w:rPr>
          <w:rFonts w:asciiTheme="minorHAnsi" w:hAnsiTheme="minorHAnsi" w:cstheme="minorHAnsi"/>
        </w:rPr>
      </w:pPr>
      <w:r w:rsidRPr="00673E91">
        <w:rPr>
          <w:rFonts w:asciiTheme="minorHAnsi" w:hAnsiTheme="minorHAnsi" w:cstheme="minorHAnsi"/>
        </w:rPr>
        <w:t>……. Il y a une infinité de solutions.</w:t>
      </w:r>
    </w:p>
    <w:p w:rsidR="001B1151" w:rsidRDefault="001B1151" w:rsidP="001B1151">
      <w:pPr>
        <w:spacing w:after="0"/>
        <w:ind w:right="-709"/>
        <w:jc w:val="both"/>
        <w:rPr>
          <w:szCs w:val="24"/>
        </w:rPr>
      </w:pPr>
    </w:p>
    <w:p w:rsidR="00C82D36" w:rsidRDefault="00C82D36" w:rsidP="001B1151">
      <w:pPr>
        <w:spacing w:after="0"/>
        <w:ind w:right="-709"/>
        <w:jc w:val="both"/>
        <w:rPr>
          <w:szCs w:val="24"/>
        </w:rPr>
      </w:pPr>
    </w:p>
    <w:p w:rsidR="00C82D36" w:rsidRDefault="00C82D36" w:rsidP="001B1151">
      <w:pPr>
        <w:spacing w:after="0"/>
        <w:ind w:right="-709"/>
        <w:jc w:val="both"/>
        <w:rPr>
          <w:szCs w:val="24"/>
        </w:rPr>
      </w:pPr>
    </w:p>
    <w:p w:rsidR="00C82D36" w:rsidRDefault="00C82D36" w:rsidP="001B1151">
      <w:pPr>
        <w:spacing w:after="0"/>
        <w:ind w:right="-709"/>
        <w:jc w:val="both"/>
        <w:rPr>
          <w:szCs w:val="24"/>
        </w:rPr>
      </w:pPr>
    </w:p>
    <w:p w:rsidR="001B1151" w:rsidRDefault="001B1151" w:rsidP="001B1151">
      <w:pPr>
        <w:spacing w:after="0"/>
        <w:ind w:right="-709"/>
        <w:jc w:val="both"/>
        <w:rPr>
          <w:rFonts w:asciiTheme="minorHAnsi" w:hAnsiTheme="minorHAnsi" w:cstheme="minorHAnsi"/>
          <w:b/>
          <w:sz w:val="24"/>
          <w:szCs w:val="24"/>
        </w:rPr>
      </w:pPr>
      <w:r>
        <w:rPr>
          <w:rFonts w:asciiTheme="minorHAnsi" w:hAnsiTheme="minorHAnsi" w:cstheme="minorHAnsi"/>
          <w:b/>
          <w:sz w:val="24"/>
          <w:szCs w:val="24"/>
        </w:rPr>
        <w:lastRenderedPageBreak/>
        <w:t>Exercice 5 Produits de symétriques</w:t>
      </w:r>
    </w:p>
    <w:p w:rsidR="00673E91" w:rsidRPr="00673E91" w:rsidRDefault="00673E91" w:rsidP="00673E91">
      <w:pPr>
        <w:tabs>
          <w:tab w:val="left" w:pos="1985"/>
        </w:tabs>
        <w:spacing w:after="0"/>
        <w:rPr>
          <w:rFonts w:asciiTheme="minorHAnsi" w:hAnsiTheme="minorHAnsi" w:cstheme="minorHAnsi"/>
        </w:rPr>
      </w:pPr>
      <w:r w:rsidRPr="00673E91">
        <w:rPr>
          <w:rFonts w:asciiTheme="minorHAnsi" w:hAnsiTheme="minorHAnsi" w:cstheme="minorHAnsi"/>
        </w:rPr>
        <w:t xml:space="preserve">On obtient la suite de produits : </w:t>
      </w:r>
      <w:r w:rsidRPr="00673E91">
        <w:rPr>
          <w:rFonts w:asciiTheme="minorHAnsi" w:hAnsiTheme="minorHAnsi" w:cstheme="minorHAnsi"/>
          <w:position w:val="-14"/>
        </w:rPr>
        <w:object w:dxaOrig="6940" w:dyaOrig="400">
          <v:shape id="_x0000_i1036" type="#_x0000_t75" style="width:346.5pt;height:20.25pt" o:ole="">
            <v:imagedata r:id="rId29" o:title=""/>
          </v:shape>
          <o:OLEObject Type="Embed" ProgID="Equation.DSMT4" ShapeID="_x0000_i1036" DrawAspect="Content" ObjectID="_1571081519" r:id="rId30"/>
        </w:object>
      </w:r>
      <w:r w:rsidRPr="00673E91">
        <w:rPr>
          <w:rFonts w:asciiTheme="minorHAnsi" w:hAnsiTheme="minorHAnsi" w:cstheme="minorHAnsi"/>
        </w:rPr>
        <w:t xml:space="preserve"> .</w:t>
      </w:r>
    </w:p>
    <w:p w:rsidR="00673E91" w:rsidRPr="00673E91" w:rsidRDefault="00673E91" w:rsidP="00673E91">
      <w:pPr>
        <w:tabs>
          <w:tab w:val="left" w:pos="1985"/>
        </w:tabs>
        <w:spacing w:after="0"/>
        <w:rPr>
          <w:rFonts w:asciiTheme="minorHAnsi" w:hAnsiTheme="minorHAnsi" w:cstheme="minorHAnsi"/>
        </w:rPr>
      </w:pPr>
      <w:r w:rsidRPr="00673E91">
        <w:rPr>
          <w:rFonts w:asciiTheme="minorHAnsi" w:hAnsiTheme="minorHAnsi" w:cstheme="minorHAnsi"/>
        </w:rPr>
        <w:t xml:space="preserve">Supposons qu’il existe un entier </w:t>
      </w:r>
      <w:r w:rsidRPr="00673E91">
        <w:rPr>
          <w:rFonts w:asciiTheme="minorHAnsi" w:hAnsiTheme="minorHAnsi" w:cstheme="minorHAnsi"/>
          <w:i/>
        </w:rPr>
        <w:t>k</w:t>
      </w:r>
      <w:r w:rsidRPr="00673E91">
        <w:rPr>
          <w:rFonts w:asciiTheme="minorHAnsi" w:hAnsiTheme="minorHAnsi" w:cstheme="minorHAnsi"/>
        </w:rPr>
        <w:t xml:space="preserve"> et un entier </w:t>
      </w:r>
      <w:r w:rsidRPr="00673E91">
        <w:rPr>
          <w:rFonts w:asciiTheme="minorHAnsi" w:hAnsiTheme="minorHAnsi" w:cstheme="minorHAnsi"/>
          <w:i/>
        </w:rPr>
        <w:t>p</w:t>
      </w:r>
      <w:r w:rsidRPr="00673E91">
        <w:rPr>
          <w:rFonts w:asciiTheme="minorHAnsi" w:hAnsiTheme="minorHAnsi" w:cstheme="minorHAnsi"/>
        </w:rPr>
        <w:t xml:space="preserve">, tous deux inférieurs à </w:t>
      </w:r>
      <w:r w:rsidRPr="00673E91">
        <w:rPr>
          <w:rFonts w:asciiTheme="minorHAnsi" w:hAnsiTheme="minorHAnsi" w:cstheme="minorHAnsi"/>
          <w:i/>
        </w:rPr>
        <w:t>n</w:t>
      </w:r>
      <w:r w:rsidRPr="00673E91">
        <w:rPr>
          <w:rFonts w:asciiTheme="minorHAnsi" w:hAnsiTheme="minorHAnsi" w:cstheme="minorHAnsi"/>
        </w:rPr>
        <w:t xml:space="preserve">, tels que </w:t>
      </w:r>
      <w:r w:rsidRPr="00673E91">
        <w:rPr>
          <w:rFonts w:asciiTheme="minorHAnsi" w:hAnsiTheme="minorHAnsi" w:cstheme="minorHAnsi"/>
          <w:position w:val="-14"/>
        </w:rPr>
        <w:object w:dxaOrig="2799" w:dyaOrig="400">
          <v:shape id="_x0000_i1037" type="#_x0000_t75" style="width:139.9pt;height:20.25pt" o:ole="">
            <v:imagedata r:id="rId31" o:title=""/>
          </v:shape>
          <o:OLEObject Type="Embed" ProgID="Equation.DSMT4" ShapeID="_x0000_i1037" DrawAspect="Content" ObjectID="_1571081520" r:id="rId32"/>
        </w:object>
      </w:r>
      <w:r w:rsidRPr="00673E91">
        <w:rPr>
          <w:rFonts w:asciiTheme="minorHAnsi" w:hAnsiTheme="minorHAnsi" w:cstheme="minorHAnsi"/>
        </w:rPr>
        <w:t xml:space="preserve">, c’est-à-dire </w:t>
      </w:r>
      <w:r w:rsidRPr="00673E91">
        <w:rPr>
          <w:rFonts w:asciiTheme="minorHAnsi" w:hAnsiTheme="minorHAnsi" w:cstheme="minorHAnsi"/>
          <w:position w:val="-14"/>
        </w:rPr>
        <w:object w:dxaOrig="3180" w:dyaOrig="400">
          <v:shape id="_x0000_i1038" type="#_x0000_t75" style="width:159pt;height:20.25pt" o:ole="">
            <v:imagedata r:id="rId33" o:title=""/>
          </v:shape>
          <o:OLEObject Type="Embed" ProgID="Equation.DSMT4" ShapeID="_x0000_i1038" DrawAspect="Content" ObjectID="_1571081521" r:id="rId34"/>
        </w:object>
      </w:r>
      <w:r w:rsidRPr="00673E91">
        <w:rPr>
          <w:rFonts w:asciiTheme="minorHAnsi" w:hAnsiTheme="minorHAnsi" w:cstheme="minorHAnsi"/>
        </w:rPr>
        <w:t xml:space="preserve"> soit </w:t>
      </w:r>
      <w:r w:rsidRPr="00673E91">
        <w:rPr>
          <w:rFonts w:asciiTheme="minorHAnsi" w:hAnsiTheme="minorHAnsi" w:cstheme="minorHAnsi"/>
          <w:position w:val="-14"/>
        </w:rPr>
        <w:object w:dxaOrig="2560" w:dyaOrig="400">
          <v:shape id="_x0000_i1039" type="#_x0000_t75" style="width:128.25pt;height:20.25pt" o:ole="">
            <v:imagedata r:id="rId35" o:title=""/>
          </v:shape>
          <o:OLEObject Type="Embed" ProgID="Equation.DSMT4" ShapeID="_x0000_i1039" DrawAspect="Content" ObjectID="_1571081522" r:id="rId36"/>
        </w:object>
      </w:r>
      <w:r w:rsidRPr="00673E91">
        <w:rPr>
          <w:rFonts w:asciiTheme="minorHAnsi" w:hAnsiTheme="minorHAnsi" w:cstheme="minorHAnsi"/>
        </w:rPr>
        <w:t xml:space="preserve"> </w:t>
      </w:r>
    </w:p>
    <w:p w:rsidR="00673E91" w:rsidRPr="00673E91" w:rsidRDefault="00673E91" w:rsidP="00673E91">
      <w:pPr>
        <w:tabs>
          <w:tab w:val="left" w:pos="1985"/>
        </w:tabs>
        <w:spacing w:after="0"/>
        <w:rPr>
          <w:rFonts w:asciiTheme="minorHAnsi" w:hAnsiTheme="minorHAnsi" w:cstheme="minorHAnsi"/>
        </w:rPr>
      </w:pPr>
      <w:r w:rsidRPr="00673E91">
        <w:rPr>
          <w:rFonts w:asciiTheme="minorHAnsi" w:hAnsiTheme="minorHAnsi" w:cstheme="minorHAnsi"/>
        </w:rPr>
        <w:t xml:space="preserve">Or, si </w:t>
      </w:r>
      <w:r w:rsidRPr="00673E91">
        <w:rPr>
          <w:rFonts w:asciiTheme="minorHAnsi" w:hAnsiTheme="minorHAnsi" w:cstheme="minorHAnsi"/>
          <w:i/>
        </w:rPr>
        <w:t xml:space="preserve">p </w:t>
      </w:r>
      <w:r w:rsidRPr="00673E91">
        <w:rPr>
          <w:rFonts w:asciiTheme="minorHAnsi" w:hAnsiTheme="minorHAnsi" w:cstheme="minorHAnsi"/>
        </w:rPr>
        <w:t xml:space="preserve">et </w:t>
      </w:r>
      <w:r w:rsidRPr="00673E91">
        <w:rPr>
          <w:rFonts w:asciiTheme="minorHAnsi" w:hAnsiTheme="minorHAnsi" w:cstheme="minorHAnsi"/>
          <w:i/>
        </w:rPr>
        <w:t>k</w:t>
      </w:r>
      <w:r w:rsidRPr="00673E91">
        <w:rPr>
          <w:rFonts w:asciiTheme="minorHAnsi" w:hAnsiTheme="minorHAnsi" w:cstheme="minorHAnsi"/>
        </w:rPr>
        <w:t xml:space="preserve"> sont inférieurs à </w:t>
      </w:r>
      <w:r w:rsidRPr="00673E91">
        <w:rPr>
          <w:rFonts w:asciiTheme="minorHAnsi" w:hAnsiTheme="minorHAnsi" w:cstheme="minorHAnsi"/>
          <w:i/>
        </w:rPr>
        <w:t>n</w:t>
      </w:r>
      <w:r w:rsidRPr="00673E91">
        <w:rPr>
          <w:rFonts w:asciiTheme="minorHAnsi" w:hAnsiTheme="minorHAnsi" w:cstheme="minorHAnsi"/>
        </w:rPr>
        <w:t xml:space="preserve"> alors, </w:t>
      </w:r>
      <w:r w:rsidRPr="00673E91">
        <w:rPr>
          <w:rFonts w:asciiTheme="minorHAnsi" w:hAnsiTheme="minorHAnsi" w:cstheme="minorHAnsi"/>
          <w:position w:val="-10"/>
        </w:rPr>
        <w:object w:dxaOrig="1680" w:dyaOrig="320">
          <v:shape id="_x0000_i1040" type="#_x0000_t75" style="width:83.25pt;height:16.15pt" o:ole="">
            <v:imagedata r:id="rId37" o:title=""/>
          </v:shape>
          <o:OLEObject Type="Embed" ProgID="Equation.DSMT4" ShapeID="_x0000_i1040" DrawAspect="Content" ObjectID="_1571081523" r:id="rId38"/>
        </w:object>
      </w:r>
      <w:r w:rsidRPr="00673E91">
        <w:rPr>
          <w:rFonts w:asciiTheme="minorHAnsi" w:hAnsiTheme="minorHAnsi" w:cstheme="minorHAnsi"/>
        </w:rPr>
        <w:t xml:space="preserve"> donc </w:t>
      </w:r>
      <w:r w:rsidRPr="00673E91">
        <w:rPr>
          <w:rFonts w:asciiTheme="minorHAnsi" w:hAnsiTheme="minorHAnsi" w:cstheme="minorHAnsi"/>
          <w:position w:val="-10"/>
        </w:rPr>
        <w:object w:dxaOrig="600" w:dyaOrig="320">
          <v:shape id="_x0000_i1041" type="#_x0000_t75" style="width:30pt;height:16.15pt" o:ole="">
            <v:imagedata r:id="rId39" o:title=""/>
          </v:shape>
          <o:OLEObject Type="Embed" ProgID="Equation.DSMT4" ShapeID="_x0000_i1041" DrawAspect="Content" ObjectID="_1571081524" r:id="rId40"/>
        </w:object>
      </w:r>
      <w:r w:rsidRPr="00673E91">
        <w:rPr>
          <w:rFonts w:asciiTheme="minorHAnsi" w:hAnsiTheme="minorHAnsi" w:cstheme="minorHAnsi"/>
        </w:rPr>
        <w:t xml:space="preserve"> .</w:t>
      </w:r>
    </w:p>
    <w:p w:rsidR="00673E91" w:rsidRPr="00673E91" w:rsidRDefault="00673E91" w:rsidP="00673E91">
      <w:pPr>
        <w:tabs>
          <w:tab w:val="left" w:pos="1985"/>
        </w:tabs>
        <w:spacing w:after="0"/>
        <w:rPr>
          <w:rFonts w:asciiTheme="minorHAnsi" w:hAnsiTheme="minorHAnsi" w:cstheme="minorHAnsi"/>
        </w:rPr>
      </w:pPr>
      <w:r w:rsidRPr="00673E91">
        <w:rPr>
          <w:rFonts w:asciiTheme="minorHAnsi" w:hAnsiTheme="minorHAnsi" w:cstheme="minorHAnsi"/>
        </w:rPr>
        <w:t xml:space="preserve">Alors  </w:t>
      </w:r>
      <w:r w:rsidRPr="00673E91">
        <w:rPr>
          <w:rFonts w:asciiTheme="minorHAnsi" w:hAnsiTheme="minorHAnsi" w:cstheme="minorHAnsi"/>
          <w:position w:val="-14"/>
        </w:rPr>
        <w:object w:dxaOrig="1280" w:dyaOrig="400">
          <v:shape id="_x0000_i1042" type="#_x0000_t75" style="width:63.75pt;height:20.25pt" o:ole="">
            <v:imagedata r:id="rId41" o:title=""/>
          </v:shape>
          <o:OLEObject Type="Embed" ProgID="Equation.DSMT4" ShapeID="_x0000_i1042" DrawAspect="Content" ObjectID="_1571081525" r:id="rId42"/>
        </w:object>
      </w:r>
      <w:r w:rsidRPr="00673E91">
        <w:rPr>
          <w:rFonts w:asciiTheme="minorHAnsi" w:hAnsiTheme="minorHAnsi" w:cstheme="minorHAnsi"/>
        </w:rPr>
        <w:t xml:space="preserve"> et </w:t>
      </w:r>
      <w:r w:rsidRPr="00673E91">
        <w:rPr>
          <w:rFonts w:asciiTheme="minorHAnsi" w:hAnsiTheme="minorHAnsi" w:cstheme="minorHAnsi"/>
          <w:position w:val="-14"/>
        </w:rPr>
        <w:object w:dxaOrig="1400" w:dyaOrig="400">
          <v:shape id="_x0000_i1043" type="#_x0000_t75" style="width:70.15pt;height:20.25pt" o:ole="">
            <v:imagedata r:id="rId43" o:title=""/>
          </v:shape>
          <o:OLEObject Type="Embed" ProgID="Equation.DSMT4" ShapeID="_x0000_i1043" DrawAspect="Content" ObjectID="_1571081526" r:id="rId44"/>
        </w:object>
      </w:r>
      <w:r w:rsidRPr="00673E91">
        <w:rPr>
          <w:rFonts w:asciiTheme="minorHAnsi" w:hAnsiTheme="minorHAnsi" w:cstheme="minorHAnsi"/>
        </w:rPr>
        <w:t xml:space="preserve"> représentent en fait le même produit.</w:t>
      </w:r>
    </w:p>
    <w:p w:rsidR="00673E91" w:rsidRDefault="00673E91" w:rsidP="001B1151">
      <w:pPr>
        <w:spacing w:after="0"/>
        <w:ind w:right="-709"/>
        <w:jc w:val="both"/>
        <w:rPr>
          <w:rFonts w:asciiTheme="minorHAnsi" w:hAnsiTheme="minorHAnsi" w:cstheme="minorHAnsi"/>
          <w:szCs w:val="24"/>
        </w:rPr>
      </w:pPr>
    </w:p>
    <w:p w:rsidR="001B1151" w:rsidRDefault="001B1151" w:rsidP="001B1151">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Exercice 6 Somme 5</w:t>
      </w:r>
    </w:p>
    <w:p w:rsidR="00673E91" w:rsidRPr="00673E91" w:rsidRDefault="00673E91" w:rsidP="00673E91">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Soit un entier formé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chiffres tel que la somme de ces chiffres est égale à 5. Les choix possibles de chiffres non nuls qui ont une somme de 5 sont :</w:t>
      </w:r>
      <w:r>
        <w:rPr>
          <w:rFonts w:asciiTheme="minorHAnsi" w:hAnsiTheme="minorHAnsi" w:cstheme="minorHAnsi"/>
          <w:lang w:eastAsia="fr-FR"/>
        </w:rPr>
        <w:t xml:space="preserve"> </w:t>
      </w:r>
      <w:r w:rsidRPr="00673E91">
        <w:rPr>
          <w:rFonts w:asciiTheme="minorHAnsi" w:hAnsiTheme="minorHAnsi" w:cstheme="minorHAnsi"/>
          <w:lang w:eastAsia="fr-FR"/>
        </w:rPr>
        <w:t>5   4;1   3;2    3; 1; 1    2; 2; 1     2; 1; 1; 1    1; 1; 1; 1; 1</w:t>
      </w:r>
    </w:p>
    <w:p w:rsidR="00673E91" w:rsidRPr="00673E91" w:rsidRDefault="00673E91" w:rsidP="00673E91">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Chaque choix peut correspondre à plus d'un entier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chiffres, car les chiffres non nuls peuvent être placés dans plus d'une position. Pour chaque choix, on compte le nombre d'entiers possibles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chiffres en déterminant le nombre </w:t>
      </w:r>
      <w:r w:rsidRPr="00673E91">
        <w:rPr>
          <w:rFonts w:asciiTheme="minorHAnsi" w:hAnsiTheme="minorHAnsi" w:cstheme="minorHAnsi"/>
          <w:i/>
          <w:lang w:eastAsia="fr-FR"/>
        </w:rPr>
        <w:t>a</w:t>
      </w:r>
      <w:r w:rsidRPr="00673E91">
        <w:rPr>
          <w:rFonts w:asciiTheme="minorHAnsi" w:hAnsiTheme="minorHAnsi" w:cstheme="minorHAnsi"/>
          <w:lang w:eastAsia="fr-FR"/>
        </w:rPr>
        <w:t xml:space="preserve"> d'</w:t>
      </w:r>
      <w:r w:rsidRPr="00673E91">
        <w:rPr>
          <w:rFonts w:asciiTheme="minorHAnsi" w:hAnsiTheme="minorHAnsi" w:cstheme="minorHAnsi"/>
          <w:i/>
          <w:lang w:eastAsia="fr-FR"/>
        </w:rPr>
        <w:t>arrangements</w:t>
      </w:r>
      <w:r w:rsidRPr="00673E91">
        <w:rPr>
          <w:rFonts w:asciiTheme="minorHAnsi" w:hAnsiTheme="minorHAnsi" w:cstheme="minorHAnsi"/>
          <w:lang w:eastAsia="fr-FR"/>
        </w:rPr>
        <w:t xml:space="preserve"> des chiffres non nuls (p. ex., dans le cas des chiffres 4 et 1, il y a 2 arrangements, soit 1 4 et 4 1). Le premier chiffre d'un tel arrangement sera le premier des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chiffres de l'entier à partir de la gauche. Pour chacun des </w:t>
      </w:r>
      <w:r w:rsidRPr="00673E91">
        <w:rPr>
          <w:rFonts w:asciiTheme="minorHAnsi" w:hAnsiTheme="minorHAnsi" w:cstheme="minorHAnsi"/>
          <w:i/>
          <w:lang w:eastAsia="fr-FR"/>
        </w:rPr>
        <w:t>a</w:t>
      </w:r>
      <w:r w:rsidRPr="00673E91">
        <w:rPr>
          <w:rFonts w:asciiTheme="minorHAnsi" w:hAnsiTheme="minorHAnsi" w:cstheme="minorHAnsi"/>
          <w:lang w:eastAsia="fr-FR"/>
        </w:rPr>
        <w:t xml:space="preserve"> arrangements, on comptera ensuite le nombre </w:t>
      </w:r>
      <w:r w:rsidRPr="00673E91">
        <w:rPr>
          <w:rFonts w:asciiTheme="minorHAnsi" w:hAnsiTheme="minorHAnsi" w:cstheme="minorHAnsi"/>
          <w:i/>
          <w:lang w:eastAsia="fr-FR"/>
        </w:rPr>
        <w:t>b</w:t>
      </w:r>
      <w:r w:rsidRPr="00673E91">
        <w:rPr>
          <w:rFonts w:asciiTheme="minorHAnsi" w:hAnsiTheme="minorHAnsi" w:cstheme="minorHAnsi"/>
          <w:lang w:eastAsia="fr-FR"/>
        </w:rPr>
        <w:t xml:space="preserve"> de façons de placer les autres chiffres non nuls dans les </w:t>
      </w:r>
      <w:r w:rsidRPr="00673E91">
        <w:rPr>
          <w:rFonts w:asciiTheme="minorHAnsi" w:hAnsiTheme="minorHAnsi" w:cstheme="minorHAnsi"/>
          <w:position w:val="-6"/>
          <w:lang w:eastAsia="fr-FR"/>
        </w:rPr>
        <w:object w:dxaOrig="480" w:dyaOrig="279">
          <v:shape id="_x0000_i1044" type="#_x0000_t75" style="width:24.75pt;height:14.25pt" o:ole="">
            <v:imagedata r:id="rId45" o:title=""/>
          </v:shape>
          <o:OLEObject Type="Embed" ProgID="Equation.DSMT4" ShapeID="_x0000_i1044" DrawAspect="Content" ObjectID="_1571081527" r:id="rId46"/>
        </w:object>
      </w:r>
      <w:r w:rsidRPr="00673E91">
        <w:rPr>
          <w:rFonts w:asciiTheme="minorHAnsi" w:hAnsiTheme="minorHAnsi" w:cstheme="minorHAnsi"/>
          <w:lang w:eastAsia="fr-FR"/>
        </w:rPr>
        <w:t xml:space="preserve"> positions qui restent (</w:t>
      </w:r>
      <w:r>
        <w:rPr>
          <w:rFonts w:asciiTheme="minorHAnsi" w:hAnsiTheme="minorHAnsi" w:cstheme="minorHAnsi"/>
          <w:lang w:eastAsia="fr-FR"/>
        </w:rPr>
        <w:t xml:space="preserve">une information supplémentaire concernant les nombres </w:t>
      </w:r>
      <w:r w:rsidRPr="00673E91">
        <w:rPr>
          <w:rFonts w:asciiTheme="minorHAnsi" w:hAnsiTheme="minorHAnsi" w:cstheme="minorHAnsi"/>
          <w:lang w:eastAsia="fr-FR"/>
        </w:rPr>
        <w:t xml:space="preserve"> </w:t>
      </w:r>
      <w:r w:rsidRPr="00673E91">
        <w:rPr>
          <w:rFonts w:asciiTheme="minorHAnsi" w:hAnsiTheme="minorHAnsi" w:cstheme="minorHAnsi"/>
          <w:position w:val="-30"/>
          <w:lang w:eastAsia="fr-FR"/>
        </w:rPr>
        <w:object w:dxaOrig="460" w:dyaOrig="720">
          <v:shape id="_x0000_i1045" type="#_x0000_t75" style="width:22.9pt;height:36pt" o:ole="">
            <v:imagedata r:id="rId47" o:title=""/>
          </v:shape>
          <o:OLEObject Type="Embed" ProgID="Equation.DSMT4" ShapeID="_x0000_i1045" DrawAspect="Content" ObjectID="_1571081528" r:id="rId48"/>
        </w:object>
      </w:r>
      <w:r>
        <w:rPr>
          <w:rFonts w:asciiTheme="minorHAnsi" w:hAnsiTheme="minorHAnsi" w:cstheme="minorHAnsi"/>
          <w:lang w:eastAsia="fr-FR"/>
        </w:rPr>
        <w:t>peut être nécessaire</w:t>
      </w:r>
      <w:r w:rsidRPr="00673E91">
        <w:rPr>
          <w:rFonts w:asciiTheme="minorHAnsi" w:hAnsiTheme="minorHAnsi" w:cstheme="minorHAnsi"/>
          <w:lang w:eastAsia="fr-FR"/>
        </w:rPr>
        <w:t xml:space="preserve">). Les autres positions seront occupées par le chiffre 0. Pour chaque choix, le nombre d'entiers sera égal à </w:t>
      </w:r>
      <w:r w:rsidRPr="00673E91">
        <w:rPr>
          <w:rFonts w:asciiTheme="minorHAnsi" w:hAnsiTheme="minorHAnsi" w:cstheme="minorHAnsi"/>
          <w:i/>
          <w:lang w:eastAsia="fr-FR"/>
        </w:rPr>
        <w:t>ab</w:t>
      </w:r>
      <w:r w:rsidRPr="00673E91">
        <w:rPr>
          <w:rFonts w:asciiTheme="minorHAnsi" w:hAnsiTheme="minorHAnsi" w:cstheme="minorHAnsi"/>
          <w:lang w:eastAsia="fr-FR"/>
        </w:rPr>
        <w:t>. On résume les cas au moyen du tableau  suivant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928"/>
        <w:gridCol w:w="2985"/>
        <w:gridCol w:w="4081"/>
      </w:tblGrid>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Choix des chiffres non nuls qui ont une somme égal à 5</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i/>
                <w:lang w:eastAsia="fr-FR"/>
              </w:rPr>
            </w:pPr>
            <w:r w:rsidRPr="00673E91">
              <w:rPr>
                <w:rFonts w:asciiTheme="minorHAnsi" w:hAnsiTheme="minorHAnsi" w:cstheme="minorHAnsi"/>
                <w:i/>
                <w:lang w:eastAsia="fr-FR"/>
              </w:rPr>
              <w:t>a</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i/>
                <w:lang w:eastAsia="fr-FR"/>
              </w:rPr>
            </w:pPr>
            <w:r w:rsidRPr="00673E91">
              <w:rPr>
                <w:rFonts w:asciiTheme="minorHAnsi" w:hAnsiTheme="minorHAnsi" w:cstheme="minorHAnsi"/>
                <w:i/>
                <w:lang w:eastAsia="fr-FR"/>
              </w:rPr>
              <w:t>b</w: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i/>
                <w:lang w:eastAsia="fr-FR"/>
              </w:rPr>
            </w:pPr>
            <w:r w:rsidRPr="00673E91">
              <w:rPr>
                <w:rFonts w:asciiTheme="minorHAnsi" w:hAnsiTheme="minorHAnsi" w:cstheme="minorHAnsi"/>
                <w:i/>
                <w:lang w:eastAsia="fr-FR"/>
              </w:rPr>
              <w:t>ab</w:t>
            </w:r>
          </w:p>
        </w:tc>
      </w:tr>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5</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1</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lang w:eastAsia="fr-FR"/>
              </w:rPr>
            </w:pPr>
            <w:r w:rsidRPr="00673E91">
              <w:rPr>
                <w:rFonts w:asciiTheme="minorHAnsi" w:hAnsiTheme="minorHAnsi" w:cstheme="minorHAnsi"/>
                <w:lang w:eastAsia="fr-FR"/>
              </w:rPr>
              <w:t>1</w: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lang w:eastAsia="fr-FR"/>
              </w:rPr>
            </w:pPr>
            <w:r w:rsidRPr="00673E91">
              <w:rPr>
                <w:rFonts w:asciiTheme="minorHAnsi" w:hAnsiTheme="minorHAnsi" w:cstheme="minorHAnsi"/>
                <w:lang w:eastAsia="fr-FR"/>
              </w:rPr>
              <w:t>1</w:t>
            </w:r>
          </w:p>
        </w:tc>
      </w:tr>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 ; 1</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2</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lang w:eastAsia="fr-FR"/>
              </w:rPr>
            </w:pPr>
            <w:r w:rsidRPr="00673E91">
              <w:rPr>
                <w:rFonts w:asciiTheme="minorHAnsi" w:hAnsiTheme="minorHAnsi" w:cstheme="minorHAnsi"/>
                <w:position w:val="-6"/>
                <w:lang w:eastAsia="fr-FR"/>
              </w:rPr>
              <w:object w:dxaOrig="480" w:dyaOrig="279">
                <v:shape id="_x0000_i1046" type="#_x0000_t75" style="width:24.75pt;height:14.25pt" o:ole="">
                  <v:imagedata r:id="rId49" o:title=""/>
                </v:shape>
                <o:OLEObject Type="Embed" ProgID="Equation.DSMT4" ShapeID="_x0000_i1046" DrawAspect="Content" ObjectID="_1571081529" r:id="rId50"/>
              </w:object>
            </w:r>
            <w:r w:rsidRPr="00673E91">
              <w:rPr>
                <w:rFonts w:asciiTheme="minorHAnsi" w:hAnsiTheme="minorHAnsi" w:cstheme="minorHAnsi"/>
                <w:lang w:eastAsia="fr-FR"/>
              </w:rPr>
              <w:t xml:space="preserve"> </w: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lang w:eastAsia="fr-FR"/>
              </w:rPr>
            </w:pPr>
            <w:r w:rsidRPr="00673E91">
              <w:rPr>
                <w:rFonts w:asciiTheme="minorHAnsi" w:hAnsiTheme="minorHAnsi" w:cstheme="minorHAnsi"/>
                <w:position w:val="-14"/>
                <w:lang w:eastAsia="fr-FR"/>
              </w:rPr>
              <w:object w:dxaOrig="820" w:dyaOrig="400">
                <v:shape id="_x0000_i1047" type="#_x0000_t75" style="width:40.9pt;height:20.25pt" o:ole="">
                  <v:imagedata r:id="rId51" o:title=""/>
                </v:shape>
                <o:OLEObject Type="Embed" ProgID="Equation.DSMT4" ShapeID="_x0000_i1047" DrawAspect="Content" ObjectID="_1571081530" r:id="rId52"/>
              </w:object>
            </w:r>
            <w:r w:rsidRPr="00673E91">
              <w:rPr>
                <w:rFonts w:asciiTheme="minorHAnsi" w:hAnsiTheme="minorHAnsi" w:cstheme="minorHAnsi"/>
                <w:lang w:eastAsia="fr-FR"/>
              </w:rPr>
              <w:t xml:space="preserve"> </w:t>
            </w:r>
          </w:p>
        </w:tc>
      </w:tr>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 ; 2</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2</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lang w:eastAsia="fr-FR"/>
              </w:rPr>
            </w:pPr>
            <w:r w:rsidRPr="00673E91">
              <w:rPr>
                <w:rFonts w:asciiTheme="minorHAnsi" w:hAnsiTheme="minorHAnsi" w:cstheme="minorHAnsi"/>
                <w:position w:val="-6"/>
                <w:lang w:eastAsia="fr-FR"/>
              </w:rPr>
              <w:object w:dxaOrig="480" w:dyaOrig="279">
                <v:shape id="_x0000_i1048" type="#_x0000_t75" style="width:24.75pt;height:14.25pt" o:ole="">
                  <v:imagedata r:id="rId49" o:title=""/>
                </v:shape>
                <o:OLEObject Type="Embed" ProgID="Equation.DSMT4" ShapeID="_x0000_i1048" DrawAspect="Content" ObjectID="_1571081531" r:id="rId53"/>
              </w:objec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lang w:eastAsia="fr-FR"/>
              </w:rPr>
            </w:pPr>
            <w:r w:rsidRPr="00673E91">
              <w:rPr>
                <w:rFonts w:asciiTheme="minorHAnsi" w:hAnsiTheme="minorHAnsi" w:cstheme="minorHAnsi"/>
                <w:position w:val="-14"/>
                <w:lang w:eastAsia="fr-FR"/>
              </w:rPr>
              <w:object w:dxaOrig="820" w:dyaOrig="400">
                <v:shape id="_x0000_i1049" type="#_x0000_t75" style="width:40.9pt;height:20.25pt" o:ole="">
                  <v:imagedata r:id="rId51" o:title=""/>
                </v:shape>
                <o:OLEObject Type="Embed" ProgID="Equation.DSMT4" ShapeID="_x0000_i1049" DrawAspect="Content" ObjectID="_1571081532" r:id="rId54"/>
              </w:object>
            </w:r>
          </w:p>
        </w:tc>
      </w:tr>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 ; 1 ; 1</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1380" w:dyaOrig="660">
                <v:shape id="_x0000_i1050" type="#_x0000_t75" style="width:68.25pt;height:32.25pt" o:ole="">
                  <v:imagedata r:id="rId55" o:title=""/>
                </v:shape>
                <o:OLEObject Type="Embed" ProgID="Equation.DSMT4" ShapeID="_x0000_i1050" DrawAspect="Content" ObjectID="_1571081533" r:id="rId56"/>
              </w:objec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1500" w:dyaOrig="660">
                <v:shape id="_x0000_i1051" type="#_x0000_t75" style="width:75.75pt;height:32.25pt" o:ole="">
                  <v:imagedata r:id="rId57" o:title=""/>
                </v:shape>
                <o:OLEObject Type="Embed" ProgID="Equation.DSMT4" ShapeID="_x0000_i1051" DrawAspect="Content" ObjectID="_1571081534" r:id="rId58"/>
              </w:object>
            </w:r>
          </w:p>
        </w:tc>
      </w:tr>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2 ; 2 ; 1</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1380" w:dyaOrig="660">
                <v:shape id="_x0000_i1052" type="#_x0000_t75" style="width:68.25pt;height:32.25pt" o:ole="">
                  <v:imagedata r:id="rId55" o:title=""/>
                </v:shape>
                <o:OLEObject Type="Embed" ProgID="Equation.DSMT4" ShapeID="_x0000_i1052" DrawAspect="Content" ObjectID="_1571081535" r:id="rId59"/>
              </w:objec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1500" w:dyaOrig="660">
                <v:shape id="_x0000_i1053" type="#_x0000_t75" style="width:75.75pt;height:32.25pt" o:ole="">
                  <v:imagedata r:id="rId60" o:title=""/>
                </v:shape>
                <o:OLEObject Type="Embed" ProgID="Equation.DSMT4" ShapeID="_x0000_i1053" DrawAspect="Content" ObjectID="_1571081536" r:id="rId61"/>
              </w:object>
            </w:r>
          </w:p>
        </w:tc>
      </w:tr>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2 ; 1 ; 1 ; 1</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2020" w:dyaOrig="660">
                <v:shape id="_x0000_i1054" type="#_x0000_t75" style="width:101.25pt;height:32.25pt" o:ole="">
                  <v:imagedata r:id="rId62" o:title=""/>
                </v:shape>
                <o:OLEObject Type="Embed" ProgID="Equation.DSMT4" ShapeID="_x0000_i1054" DrawAspect="Content" ObjectID="_1571081537" r:id="rId63"/>
              </w:objec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2180" w:dyaOrig="660">
                <v:shape id="_x0000_i1055" type="#_x0000_t75" style="width:108.75pt;height:32.25pt" o:ole="">
                  <v:imagedata r:id="rId64" o:title=""/>
                </v:shape>
                <o:OLEObject Type="Embed" ProgID="Equation.DSMT4" ShapeID="_x0000_i1055" DrawAspect="Content" ObjectID="_1571081538" r:id="rId65"/>
              </w:object>
            </w:r>
          </w:p>
        </w:tc>
      </w:tr>
      <w:tr w:rsidR="00673E91" w:rsidRPr="00673E91" w:rsidTr="00673E91">
        <w:tc>
          <w:tcPr>
            <w:tcW w:w="2303"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1 ; 1 ; 1 ; 1 ; 1</w:t>
            </w:r>
          </w:p>
        </w:tc>
        <w:tc>
          <w:tcPr>
            <w:tcW w:w="1066" w:type="dxa"/>
            <w:shd w:val="clear" w:color="auto" w:fill="auto"/>
            <w:vAlign w:val="center"/>
          </w:tcPr>
          <w:p w:rsidR="00673E91" w:rsidRPr="00673E91" w:rsidRDefault="00673E91" w:rsidP="00673E91">
            <w:pPr>
              <w:autoSpaceDE w:val="0"/>
              <w:autoSpaceDN w:val="0"/>
              <w:adjustRightInd w:val="0"/>
              <w:spacing w:after="0" w:line="240" w:lineRule="auto"/>
              <w:contextualSpacing/>
              <w:mirrorIndents/>
              <w:jc w:val="center"/>
              <w:rPr>
                <w:rFonts w:asciiTheme="minorHAnsi" w:hAnsiTheme="minorHAnsi" w:cstheme="minorHAnsi"/>
                <w:lang w:eastAsia="fr-FR"/>
              </w:rPr>
            </w:pPr>
            <w:r w:rsidRPr="00673E91">
              <w:rPr>
                <w:rFonts w:asciiTheme="minorHAnsi" w:hAnsiTheme="minorHAnsi" w:cstheme="minorHAnsi"/>
                <w:lang w:eastAsia="fr-FR"/>
              </w:rPr>
              <w:t>1</w:t>
            </w:r>
          </w:p>
        </w:tc>
        <w:tc>
          <w:tcPr>
            <w:tcW w:w="2303" w:type="dxa"/>
            <w:shd w:val="clear" w:color="auto" w:fill="auto"/>
            <w:vAlign w:val="center"/>
          </w:tcPr>
          <w:p w:rsidR="00673E91" w:rsidRPr="00673E91" w:rsidRDefault="00673E91" w:rsidP="00673E91">
            <w:pPr>
              <w:autoSpaceDE w:val="0"/>
              <w:autoSpaceDN w:val="0"/>
              <w:adjustRightInd w:val="0"/>
              <w:spacing w:after="0" w:line="240" w:lineRule="auto"/>
              <w:ind w:right="69"/>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2700" w:dyaOrig="660">
                <v:shape id="_x0000_i1056" type="#_x0000_t75" style="width:135pt;height:32.25pt" o:ole="">
                  <v:imagedata r:id="rId66" o:title=""/>
                </v:shape>
                <o:OLEObject Type="Embed" ProgID="Equation.DSMT4" ShapeID="_x0000_i1056" DrawAspect="Content" ObjectID="_1571081539" r:id="rId67"/>
              </w:object>
            </w:r>
          </w:p>
        </w:tc>
        <w:tc>
          <w:tcPr>
            <w:tcW w:w="4359" w:type="dxa"/>
            <w:shd w:val="clear" w:color="auto" w:fill="auto"/>
            <w:vAlign w:val="center"/>
          </w:tcPr>
          <w:p w:rsidR="00673E91" w:rsidRPr="00673E91" w:rsidRDefault="00673E91" w:rsidP="00673E91">
            <w:pPr>
              <w:autoSpaceDE w:val="0"/>
              <w:autoSpaceDN w:val="0"/>
              <w:adjustRightInd w:val="0"/>
              <w:spacing w:after="0" w:line="240" w:lineRule="auto"/>
              <w:ind w:right="-38"/>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2700" w:dyaOrig="660">
                <v:shape id="_x0000_i1057" type="#_x0000_t75" style="width:135pt;height:32.25pt" o:ole="">
                  <v:imagedata r:id="rId66" o:title=""/>
                </v:shape>
                <o:OLEObject Type="Embed" ProgID="Equation.DSMT4" ShapeID="_x0000_i1057" DrawAspect="Content" ObjectID="_1571081540" r:id="rId68"/>
              </w:object>
            </w:r>
          </w:p>
        </w:tc>
      </w:tr>
    </w:tbl>
    <w:p w:rsidR="00673E91" w:rsidRPr="00673E91" w:rsidRDefault="00673E91" w:rsidP="00673E91">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Pour calculer </w:t>
      </w:r>
      <w:r w:rsidRPr="00673E91">
        <w:rPr>
          <w:rFonts w:asciiTheme="minorHAnsi" w:hAnsiTheme="minorHAnsi" w:cstheme="minorHAnsi"/>
          <w:position w:val="-10"/>
          <w:lang w:eastAsia="fr-FR"/>
        </w:rPr>
        <w:object w:dxaOrig="540" w:dyaOrig="320">
          <v:shape id="_x0000_i1058" type="#_x0000_t75" style="width:27pt;height:16.15pt" o:ole="">
            <v:imagedata r:id="rId69" o:title=""/>
          </v:shape>
          <o:OLEObject Type="Embed" ProgID="Equation.DSMT4" ShapeID="_x0000_i1058" DrawAspect="Content" ObjectID="_1571081541" r:id="rId70"/>
        </w:object>
      </w:r>
      <w:r w:rsidRPr="00673E91">
        <w:rPr>
          <w:rFonts w:asciiTheme="minorHAnsi" w:hAnsiTheme="minorHAnsi" w:cstheme="minorHAnsi"/>
          <w:lang w:eastAsia="fr-FR"/>
        </w:rPr>
        <w:t xml:space="preserve"> , on ajoute tous les nombres de la colonne de droite. On trouve :</w:t>
      </w:r>
    </w:p>
    <w:p w:rsidR="00673E91" w:rsidRPr="00673E91" w:rsidRDefault="00673E91" w:rsidP="00673E91">
      <w:pPr>
        <w:autoSpaceDE w:val="0"/>
        <w:autoSpaceDN w:val="0"/>
        <w:adjustRightInd w:val="0"/>
        <w:spacing w:after="0" w:line="240" w:lineRule="auto"/>
        <w:ind w:right="-851"/>
        <w:contextualSpacing/>
        <w:mirrorIndents/>
        <w:jc w:val="center"/>
        <w:rPr>
          <w:rFonts w:asciiTheme="minorHAnsi" w:hAnsiTheme="minorHAnsi" w:cstheme="minorHAnsi"/>
          <w:lang w:eastAsia="fr-FR"/>
        </w:rPr>
      </w:pPr>
      <w:r w:rsidRPr="00673E91">
        <w:rPr>
          <w:rFonts w:asciiTheme="minorHAnsi" w:hAnsiTheme="minorHAnsi" w:cstheme="minorHAnsi"/>
          <w:position w:val="-24"/>
          <w:lang w:eastAsia="fr-FR"/>
        </w:rPr>
        <w:object w:dxaOrig="5060" w:dyaOrig="660">
          <v:shape id="_x0000_i1059" type="#_x0000_t75" style="width:252.4pt;height:32.25pt" o:ole="">
            <v:imagedata r:id="rId71" o:title=""/>
          </v:shape>
          <o:OLEObject Type="Embed" ProgID="Equation.DSMT4" ShapeID="_x0000_i1059" DrawAspect="Content" ObjectID="_1571081542" r:id="rId72"/>
        </w:object>
      </w:r>
      <w:r w:rsidRPr="00673E91">
        <w:rPr>
          <w:rFonts w:asciiTheme="minorHAnsi" w:hAnsiTheme="minorHAnsi" w:cstheme="minorHAnsi"/>
          <w:lang w:eastAsia="fr-FR"/>
        </w:rPr>
        <w:t>.</w:t>
      </w:r>
    </w:p>
    <w:p w:rsidR="00673E91" w:rsidRPr="00673E91" w:rsidRDefault="00673E91" w:rsidP="00673E91">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On doit maintenant déterminer combien des entiers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de 1 à 2014, sont tels que le chiffre des unités de </w:t>
      </w:r>
      <w:r w:rsidRPr="00673E91">
        <w:rPr>
          <w:rFonts w:asciiTheme="minorHAnsi" w:hAnsiTheme="minorHAnsi" w:cstheme="minorHAnsi"/>
          <w:position w:val="-10"/>
          <w:lang w:eastAsia="fr-FR"/>
        </w:rPr>
        <w:object w:dxaOrig="540" w:dyaOrig="320">
          <v:shape id="_x0000_i1060" type="#_x0000_t75" style="width:27pt;height:16.15pt" o:ole="">
            <v:imagedata r:id="rId69" o:title=""/>
          </v:shape>
          <o:OLEObject Type="Embed" ProgID="Equation.DSMT4" ShapeID="_x0000_i1060" DrawAspect="Content" ObjectID="_1571081543" r:id="rId73"/>
        </w:object>
      </w:r>
      <w:r w:rsidRPr="00673E91">
        <w:rPr>
          <w:rFonts w:asciiTheme="minorHAnsi" w:hAnsiTheme="minorHAnsi" w:cstheme="minorHAnsi"/>
          <w:lang w:eastAsia="fr-FR"/>
        </w:rPr>
        <w:t>est égal à 1.</w:t>
      </w:r>
    </w:p>
    <w:p w:rsidR="00673E91" w:rsidRPr="00673E91" w:rsidRDefault="00673E91" w:rsidP="00673E91">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Si le chiffre des unités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est 0 ou 5, alors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est un multiple de 5.</w:t>
      </w:r>
    </w:p>
    <w:p w:rsidR="00673E91" w:rsidRPr="00673E91" w:rsidRDefault="00673E91" w:rsidP="00673E91">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Si le chiffre des unités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est 2 ou 7, alors </w:t>
      </w:r>
      <w:r w:rsidRPr="00673E91">
        <w:rPr>
          <w:rFonts w:asciiTheme="minorHAnsi" w:hAnsiTheme="minorHAnsi" w:cstheme="minorHAnsi"/>
          <w:position w:val="-6"/>
          <w:lang w:eastAsia="fr-FR"/>
        </w:rPr>
        <w:object w:dxaOrig="480" w:dyaOrig="279">
          <v:shape id="_x0000_i1061" type="#_x0000_t75" style="width:24.75pt;height:14.25pt" o:ole="">
            <v:imagedata r:id="rId74" o:title=""/>
          </v:shape>
          <o:OLEObject Type="Embed" ProgID="Equation.DSMT4" ShapeID="_x0000_i1061" DrawAspect="Content" ObjectID="_1571081544" r:id="rId75"/>
        </w:object>
      </w:r>
      <w:r w:rsidRPr="00673E91">
        <w:rPr>
          <w:rFonts w:asciiTheme="minorHAnsi" w:hAnsiTheme="minorHAnsi" w:cstheme="minorHAnsi"/>
          <w:lang w:eastAsia="fr-FR"/>
        </w:rPr>
        <w:t xml:space="preserve"> est un multiple de 5.</w:t>
      </w:r>
    </w:p>
    <w:p w:rsidR="00673E91" w:rsidRPr="00673E91" w:rsidRDefault="00673E91" w:rsidP="00E10503">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Si le chiffre des unités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est 3 ou 8, alors </w:t>
      </w:r>
      <w:r w:rsidRPr="00673E91">
        <w:rPr>
          <w:rFonts w:asciiTheme="minorHAnsi" w:hAnsiTheme="minorHAnsi" w:cstheme="minorHAnsi"/>
          <w:position w:val="-6"/>
          <w:lang w:eastAsia="fr-FR"/>
        </w:rPr>
        <w:object w:dxaOrig="540" w:dyaOrig="279">
          <v:shape id="_x0000_i1062" type="#_x0000_t75" style="width:27pt;height:14.25pt" o:ole="">
            <v:imagedata r:id="rId76" o:title=""/>
          </v:shape>
          <o:OLEObject Type="Embed" ProgID="Equation.DSMT4" ShapeID="_x0000_i1062" DrawAspect="Content" ObjectID="_1571081545" r:id="rId77"/>
        </w:object>
      </w:r>
      <w:r w:rsidRPr="00673E91">
        <w:rPr>
          <w:rFonts w:asciiTheme="minorHAnsi" w:hAnsiTheme="minorHAnsi" w:cstheme="minorHAnsi"/>
          <w:lang w:eastAsia="fr-FR"/>
        </w:rPr>
        <w:t xml:space="preserve"> est un multiple de 5.</w:t>
      </w:r>
    </w:p>
    <w:p w:rsidR="00673E91" w:rsidRPr="00673E91" w:rsidRDefault="00673E91" w:rsidP="00E10503">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Si le chiffre des unités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est 4 ou 9, alors </w:t>
      </w:r>
      <w:r w:rsidRPr="00673E91">
        <w:rPr>
          <w:rFonts w:asciiTheme="minorHAnsi" w:hAnsiTheme="minorHAnsi" w:cstheme="minorHAnsi"/>
          <w:position w:val="-6"/>
          <w:lang w:eastAsia="fr-FR"/>
        </w:rPr>
        <w:object w:dxaOrig="520" w:dyaOrig="279">
          <v:shape id="_x0000_i1063" type="#_x0000_t75" style="width:25.9pt;height:14.25pt" o:ole="">
            <v:imagedata r:id="rId78" o:title=""/>
          </v:shape>
          <o:OLEObject Type="Embed" ProgID="Equation.DSMT4" ShapeID="_x0000_i1063" DrawAspect="Content" ObjectID="_1571081546" r:id="rId79"/>
        </w:object>
      </w:r>
      <w:r w:rsidRPr="00673E91">
        <w:rPr>
          <w:rFonts w:asciiTheme="minorHAnsi" w:hAnsiTheme="minorHAnsi" w:cstheme="minorHAnsi"/>
          <w:lang w:eastAsia="fr-FR"/>
        </w:rPr>
        <w:t xml:space="preserve"> est un multiple de 5.</w:t>
      </w:r>
    </w:p>
    <w:p w:rsidR="00673E91" w:rsidRPr="00673E91" w:rsidRDefault="00673E91" w:rsidP="00E10503">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De plus 5 ne divise pas 24.</w:t>
      </w:r>
    </w:p>
    <w:p w:rsidR="00673E91" w:rsidRPr="00673E91" w:rsidRDefault="00673E91" w:rsidP="00E10503">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Donc si le chiffre des unités de </w:t>
      </w:r>
      <w:r w:rsidRPr="00673E91">
        <w:rPr>
          <w:rFonts w:asciiTheme="minorHAnsi" w:hAnsiTheme="minorHAnsi" w:cstheme="minorHAnsi"/>
          <w:position w:val="-6"/>
          <w:lang w:eastAsia="fr-FR"/>
        </w:rPr>
        <w:object w:dxaOrig="200" w:dyaOrig="220">
          <v:shape id="_x0000_i1064" type="#_x0000_t75" style="width:10.15pt;height:10.9pt" o:ole="">
            <v:imagedata r:id="rId80" o:title=""/>
          </v:shape>
          <o:OLEObject Type="Embed" ProgID="Equation.DSMT4" ShapeID="_x0000_i1064" DrawAspect="Content" ObjectID="_1571081547" r:id="rId81"/>
        </w:object>
      </w:r>
      <w:r w:rsidRPr="00673E91">
        <w:rPr>
          <w:rFonts w:asciiTheme="minorHAnsi" w:hAnsiTheme="minorHAnsi" w:cstheme="minorHAnsi"/>
          <w:lang w:eastAsia="fr-FR"/>
        </w:rPr>
        <w:t xml:space="preserve"> est 0, 2, 3, 4, 5, 7, 8 ou 9, alors </w:t>
      </w:r>
      <w:r w:rsidRPr="00673E91">
        <w:rPr>
          <w:rFonts w:asciiTheme="minorHAnsi" w:hAnsiTheme="minorHAnsi" w:cstheme="minorHAnsi"/>
          <w:position w:val="-10"/>
          <w:lang w:eastAsia="fr-FR"/>
        </w:rPr>
        <w:object w:dxaOrig="540" w:dyaOrig="320">
          <v:shape id="_x0000_i1065" type="#_x0000_t75" style="width:27pt;height:16.15pt" o:ole="">
            <v:imagedata r:id="rId69" o:title=""/>
          </v:shape>
          <o:OLEObject Type="Embed" ProgID="Equation.DSMT4" ShapeID="_x0000_i1065" DrawAspect="Content" ObjectID="_1571081548" r:id="rId82"/>
        </w:object>
      </w:r>
      <w:r w:rsidRPr="00673E91">
        <w:rPr>
          <w:rFonts w:asciiTheme="minorHAnsi" w:hAnsiTheme="minorHAnsi" w:cstheme="minorHAnsi"/>
          <w:lang w:eastAsia="fr-FR"/>
        </w:rPr>
        <w:t>est multiple de 5 et il ne peut donc pas avoir un chiffre des unités égal à 1.</w:t>
      </w:r>
    </w:p>
    <w:p w:rsidR="00673E91" w:rsidRPr="00673E91" w:rsidRDefault="00673E91" w:rsidP="00E10503">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Il reste à considérer les cas où le chiffre des unités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est 1 ou 6.</w:t>
      </w:r>
    </w:p>
    <w:p w:rsidR="00673E91" w:rsidRPr="00673E91" w:rsidRDefault="00673E91" w:rsidP="00E10503">
      <w:pPr>
        <w:autoSpaceDE w:val="0"/>
        <w:autoSpaceDN w:val="0"/>
        <w:adjustRightInd w:val="0"/>
        <w:spacing w:after="0" w:line="240" w:lineRule="auto"/>
        <w:contextualSpacing/>
        <w:mirrorIndents/>
        <w:jc w:val="both"/>
        <w:rPr>
          <w:rFonts w:asciiTheme="minorHAnsi" w:hAnsiTheme="minorHAnsi" w:cstheme="minorHAnsi"/>
          <w:lang w:eastAsia="fr-FR"/>
        </w:rPr>
      </w:pPr>
      <w:r w:rsidRPr="00673E91">
        <w:rPr>
          <w:rFonts w:asciiTheme="minorHAnsi" w:hAnsiTheme="minorHAnsi" w:cstheme="minorHAnsi"/>
          <w:lang w:eastAsia="fr-FR"/>
        </w:rPr>
        <w:lastRenderedPageBreak/>
        <w:t xml:space="preserve">On remarque que </w:t>
      </w:r>
      <w:r w:rsidRPr="00673E91">
        <w:rPr>
          <w:rFonts w:asciiTheme="minorHAnsi" w:hAnsiTheme="minorHAnsi" w:cstheme="minorHAnsi"/>
          <w:position w:val="-24"/>
          <w:lang w:eastAsia="fr-FR"/>
        </w:rPr>
        <w:object w:dxaOrig="3000" w:dyaOrig="660">
          <v:shape id="_x0000_i1066" type="#_x0000_t75" style="width:150pt;height:32.25pt" o:ole="">
            <v:imagedata r:id="rId83" o:title=""/>
          </v:shape>
          <o:OLEObject Type="Embed" ProgID="Equation.DSMT4" ShapeID="_x0000_i1066" DrawAspect="Content" ObjectID="_1571081549" r:id="rId84"/>
        </w:object>
      </w:r>
    </w:p>
    <w:p w:rsidR="00673E91" w:rsidRPr="00673E91" w:rsidRDefault="00673E91" w:rsidP="00673E91">
      <w:pPr>
        <w:autoSpaceDE w:val="0"/>
        <w:autoSpaceDN w:val="0"/>
        <w:adjustRightInd w:val="0"/>
        <w:spacing w:after="0" w:line="240" w:lineRule="auto"/>
        <w:ind w:right="-851"/>
        <w:contextualSpacing/>
        <w:mirrorIndents/>
        <w:jc w:val="both"/>
        <w:rPr>
          <w:rFonts w:asciiTheme="minorHAnsi" w:hAnsiTheme="minorHAnsi" w:cstheme="minorHAnsi"/>
          <w:lang w:eastAsia="fr-FR"/>
        </w:rPr>
      </w:pPr>
    </w:p>
    <w:p w:rsidR="00673E91" w:rsidRPr="00673E91" w:rsidRDefault="00673E91" w:rsidP="00E10503">
      <w:pPr>
        <w:autoSpaceDE w:val="0"/>
        <w:autoSpaceDN w:val="0"/>
        <w:adjustRightInd w:val="0"/>
        <w:spacing w:after="0" w:line="240" w:lineRule="auto"/>
        <w:contextualSpacing/>
        <w:jc w:val="both"/>
        <w:rPr>
          <w:rFonts w:asciiTheme="minorHAnsi" w:hAnsiTheme="minorHAnsi" w:cstheme="minorHAnsi"/>
          <w:lang w:eastAsia="fr-FR"/>
        </w:rPr>
      </w:pPr>
      <w:r w:rsidRPr="00673E91">
        <w:rPr>
          <w:rFonts w:asciiTheme="minorHAnsi" w:hAnsiTheme="minorHAnsi" w:cstheme="minorHAnsi"/>
          <w:lang w:eastAsia="fr-FR"/>
        </w:rPr>
        <w:t xml:space="preserve">Donc </w:t>
      </w:r>
      <w:r w:rsidRPr="00673E91">
        <w:rPr>
          <w:rFonts w:asciiTheme="minorHAnsi" w:hAnsiTheme="minorHAnsi" w:cstheme="minorHAnsi"/>
          <w:position w:val="-10"/>
          <w:lang w:eastAsia="fr-FR"/>
        </w:rPr>
        <w:object w:dxaOrig="540" w:dyaOrig="320">
          <v:shape id="_x0000_i1067" type="#_x0000_t75" style="width:27pt;height:16.15pt" o:ole="">
            <v:imagedata r:id="rId69" o:title=""/>
          </v:shape>
          <o:OLEObject Type="Embed" ProgID="Equation.DSMT4" ShapeID="_x0000_i1067" DrawAspect="Content" ObjectID="_1571081550" r:id="rId85"/>
        </w:object>
      </w:r>
      <w:r w:rsidRPr="00673E91">
        <w:rPr>
          <w:rFonts w:asciiTheme="minorHAnsi" w:hAnsiTheme="minorHAnsi" w:cstheme="minorHAnsi"/>
          <w:lang w:eastAsia="fr-FR"/>
        </w:rPr>
        <w:t xml:space="preserve">a un chiffre des unités égal à 1 si et seulement si </w:t>
      </w:r>
      <w:r w:rsidRPr="00673E91">
        <w:rPr>
          <w:rFonts w:asciiTheme="minorHAnsi" w:hAnsiTheme="minorHAnsi" w:cstheme="minorHAnsi"/>
          <w:position w:val="-10"/>
          <w:lang w:eastAsia="fr-FR"/>
        </w:rPr>
        <w:object w:dxaOrig="639" w:dyaOrig="320">
          <v:shape id="_x0000_i1068" type="#_x0000_t75" style="width:31.9pt;height:16.15pt" o:ole="">
            <v:imagedata r:id="rId86" o:title=""/>
          </v:shape>
          <o:OLEObject Type="Embed" ProgID="Equation.DSMT4" ShapeID="_x0000_i1068" DrawAspect="Content" ObjectID="_1571081551" r:id="rId87"/>
        </w:object>
      </w:r>
      <w:r w:rsidRPr="00673E91">
        <w:rPr>
          <w:rFonts w:asciiTheme="minorHAnsi" w:hAnsiTheme="minorHAnsi" w:cstheme="minorHAnsi"/>
          <w:lang w:eastAsia="fr-FR"/>
        </w:rPr>
        <w:t xml:space="preserve"> a un chiffre des unités égal à 3 et déterminer le nombre de valeurs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pour lesquelles </w:t>
      </w:r>
      <w:r w:rsidRPr="00673E91">
        <w:rPr>
          <w:rFonts w:asciiTheme="minorHAnsi" w:hAnsiTheme="minorHAnsi" w:cstheme="minorHAnsi"/>
          <w:position w:val="-10"/>
          <w:lang w:eastAsia="fr-FR"/>
        </w:rPr>
        <w:object w:dxaOrig="540" w:dyaOrig="320">
          <v:shape id="_x0000_i1069" type="#_x0000_t75" style="width:27pt;height:16.15pt" o:ole="">
            <v:imagedata r:id="rId69" o:title=""/>
          </v:shape>
          <o:OLEObject Type="Embed" ProgID="Equation.DSMT4" ShapeID="_x0000_i1069" DrawAspect="Content" ObjectID="_1571081552" r:id="rId88"/>
        </w:object>
      </w:r>
      <w:r w:rsidRPr="00673E91">
        <w:rPr>
          <w:rFonts w:asciiTheme="minorHAnsi" w:hAnsiTheme="minorHAnsi" w:cstheme="minorHAnsi"/>
          <w:lang w:eastAsia="fr-FR"/>
        </w:rPr>
        <w:t xml:space="preserve">a un chiffre des unités égal à 1 est équivalent à déterminer le nombre de valeurs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pour lesquelles </w:t>
      </w:r>
      <w:r w:rsidRPr="00673E91">
        <w:rPr>
          <w:rFonts w:asciiTheme="minorHAnsi" w:hAnsiTheme="minorHAnsi" w:cstheme="minorHAnsi"/>
          <w:position w:val="-24"/>
          <w:lang w:eastAsia="fr-FR"/>
        </w:rPr>
        <w:object w:dxaOrig="2180" w:dyaOrig="660">
          <v:shape id="_x0000_i1070" type="#_x0000_t75" style="width:108.75pt;height:32.25pt" o:ole="">
            <v:imagedata r:id="rId89" o:title=""/>
          </v:shape>
          <o:OLEObject Type="Embed" ProgID="Equation.DSMT4" ShapeID="_x0000_i1070" DrawAspect="Content" ObjectID="_1571081553" r:id="rId90"/>
        </w:object>
      </w:r>
      <w:r w:rsidRPr="00673E91">
        <w:rPr>
          <w:rFonts w:asciiTheme="minorHAnsi" w:hAnsiTheme="minorHAnsi" w:cstheme="minorHAnsi"/>
          <w:lang w:eastAsia="fr-FR"/>
        </w:rPr>
        <w:t xml:space="preserve"> a un chiffre des unités égal à 3.</w:t>
      </w:r>
    </w:p>
    <w:p w:rsidR="00673E91" w:rsidRPr="00673E91" w:rsidRDefault="00673E91" w:rsidP="00E10503">
      <w:pPr>
        <w:autoSpaceDE w:val="0"/>
        <w:autoSpaceDN w:val="0"/>
        <w:adjustRightInd w:val="0"/>
        <w:spacing w:after="0" w:line="240" w:lineRule="auto"/>
        <w:contextualSpacing/>
        <w:jc w:val="both"/>
        <w:rPr>
          <w:rFonts w:asciiTheme="minorHAnsi" w:hAnsiTheme="minorHAnsi" w:cstheme="minorHAnsi"/>
          <w:lang w:eastAsia="fr-FR"/>
        </w:rPr>
      </w:pPr>
      <w:r w:rsidRPr="00673E91">
        <w:rPr>
          <w:rFonts w:asciiTheme="minorHAnsi" w:hAnsiTheme="minorHAnsi" w:cstheme="minorHAnsi"/>
          <w:lang w:eastAsia="fr-FR"/>
        </w:rPr>
        <w:t xml:space="preserve">On considère les entiers n en groupes de 40. (Ce choix est intuitif, puisque le problème semble traiter des multiples de 5 et des multiples de 8 et </w:t>
      </w:r>
      <w:r w:rsidRPr="00673E91">
        <w:rPr>
          <w:rFonts w:asciiTheme="minorHAnsi" w:hAnsiTheme="minorHAnsi" w:cstheme="minorHAnsi"/>
          <w:position w:val="-6"/>
          <w:lang w:eastAsia="fr-FR"/>
        </w:rPr>
        <w:object w:dxaOrig="960" w:dyaOrig="279">
          <v:shape id="_x0000_i1071" type="#_x0000_t75" style="width:48pt;height:14.25pt" o:ole="">
            <v:imagedata r:id="rId91" o:title=""/>
          </v:shape>
          <o:OLEObject Type="Embed" ProgID="Equation.DSMT4" ShapeID="_x0000_i1071" DrawAspect="Content" ObjectID="_1571081554" r:id="rId92"/>
        </w:object>
      </w:r>
      <w:r w:rsidRPr="00673E91">
        <w:rPr>
          <w:rFonts w:asciiTheme="minorHAnsi" w:hAnsiTheme="minorHAnsi" w:cstheme="minorHAnsi"/>
          <w:lang w:eastAsia="fr-FR"/>
        </w:rPr>
        <w:t xml:space="preserve"> .)</w:t>
      </w:r>
    </w:p>
    <w:p w:rsidR="00673E91" w:rsidRPr="00673E91" w:rsidRDefault="00673E91" w:rsidP="00673E91">
      <w:pPr>
        <w:autoSpaceDE w:val="0"/>
        <w:autoSpaceDN w:val="0"/>
        <w:adjustRightInd w:val="0"/>
        <w:spacing w:after="0" w:line="240" w:lineRule="auto"/>
        <w:ind w:right="-851"/>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Si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a un chiffre des unités égal à 1, on doit avoir </w:t>
      </w:r>
      <w:r w:rsidRPr="00673E91">
        <w:rPr>
          <w:rFonts w:asciiTheme="minorHAnsi" w:hAnsiTheme="minorHAnsi" w:cstheme="minorHAnsi"/>
          <w:position w:val="-6"/>
          <w:lang w:eastAsia="fr-FR"/>
        </w:rPr>
        <w:object w:dxaOrig="1100" w:dyaOrig="279">
          <v:shape id="_x0000_i1072" type="#_x0000_t75" style="width:55.15pt;height:14.25pt" o:ole="">
            <v:imagedata r:id="rId93" o:title=""/>
          </v:shape>
          <o:OLEObject Type="Embed" ProgID="Equation.DSMT4" ShapeID="_x0000_i1072" DrawAspect="Content" ObjectID="_1571081555" r:id="rId94"/>
        </w:object>
      </w:r>
      <w:r w:rsidRPr="00673E91">
        <w:rPr>
          <w:rFonts w:asciiTheme="minorHAnsi" w:hAnsiTheme="minorHAnsi" w:cstheme="minorHAnsi"/>
          <w:lang w:eastAsia="fr-FR"/>
        </w:rPr>
        <w:t xml:space="preserve"> ou  </w:t>
      </w:r>
      <w:r w:rsidRPr="00673E91">
        <w:rPr>
          <w:rFonts w:asciiTheme="minorHAnsi" w:hAnsiTheme="minorHAnsi" w:cstheme="minorHAnsi"/>
          <w:position w:val="-6"/>
          <w:lang w:eastAsia="fr-FR"/>
        </w:rPr>
        <w:object w:dxaOrig="1219" w:dyaOrig="279">
          <v:shape id="_x0000_i1073" type="#_x0000_t75" style="width:61.15pt;height:14.25pt" o:ole="">
            <v:imagedata r:id="rId95" o:title=""/>
          </v:shape>
          <o:OLEObject Type="Embed" ProgID="Equation.DSMT4" ShapeID="_x0000_i1073" DrawAspect="Content" ObjectID="_1571081556" r:id="rId96"/>
        </w:object>
      </w:r>
      <w:r w:rsidRPr="00673E91">
        <w:rPr>
          <w:rFonts w:asciiTheme="minorHAnsi" w:hAnsiTheme="minorHAnsi" w:cstheme="minorHAnsi"/>
          <w:lang w:eastAsia="fr-FR"/>
        </w:rPr>
        <w:t xml:space="preserve"> ou </w:t>
      </w:r>
      <w:r w:rsidRPr="00673E91">
        <w:rPr>
          <w:rFonts w:asciiTheme="minorHAnsi" w:hAnsiTheme="minorHAnsi" w:cstheme="minorHAnsi"/>
          <w:position w:val="-6"/>
          <w:lang w:eastAsia="fr-FR"/>
        </w:rPr>
        <w:object w:dxaOrig="1240" w:dyaOrig="279">
          <v:shape id="_x0000_i1074" type="#_x0000_t75" style="width:61.9pt;height:14.25pt" o:ole="">
            <v:imagedata r:id="rId97" o:title=""/>
          </v:shape>
          <o:OLEObject Type="Embed" ProgID="Equation.DSMT4" ShapeID="_x0000_i1074" DrawAspect="Content" ObjectID="_1571081557" r:id="rId98"/>
        </w:object>
      </w:r>
    </w:p>
    <w:p w:rsidR="00673E91" w:rsidRPr="00673E91" w:rsidRDefault="00673E91" w:rsidP="00673E91">
      <w:pPr>
        <w:autoSpaceDE w:val="0"/>
        <w:autoSpaceDN w:val="0"/>
        <w:adjustRightInd w:val="0"/>
        <w:spacing w:after="0" w:line="240" w:lineRule="auto"/>
        <w:ind w:right="-851"/>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ou </w:t>
      </w:r>
      <w:r w:rsidRPr="00673E91">
        <w:rPr>
          <w:rFonts w:asciiTheme="minorHAnsi" w:hAnsiTheme="minorHAnsi" w:cstheme="minorHAnsi"/>
          <w:position w:val="-6"/>
          <w:lang w:eastAsia="fr-FR"/>
        </w:rPr>
        <w:object w:dxaOrig="1240" w:dyaOrig="279">
          <v:shape id="_x0000_i1075" type="#_x0000_t75" style="width:61.9pt;height:14.25pt" o:ole="">
            <v:imagedata r:id="rId99" o:title=""/>
          </v:shape>
          <o:OLEObject Type="Embed" ProgID="Equation.DSMT4" ShapeID="_x0000_i1075" DrawAspect="Content" ObjectID="_1571081558" r:id="rId100"/>
        </w:object>
      </w:r>
      <w:r w:rsidRPr="00673E91">
        <w:rPr>
          <w:rFonts w:asciiTheme="minorHAnsi" w:hAnsiTheme="minorHAnsi" w:cstheme="minorHAnsi"/>
          <w:lang w:eastAsia="fr-FR"/>
        </w:rPr>
        <w:t xml:space="preserve">, </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étant un entier positif ou nul.</w:t>
      </w:r>
    </w:p>
    <w:p w:rsidR="00673E91" w:rsidRPr="00673E91" w:rsidRDefault="00673E91" w:rsidP="00F320DD">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Si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a un chiffre des unités égal à 6, on doit avoir </w:t>
      </w:r>
      <w:r w:rsidRPr="00673E91">
        <w:rPr>
          <w:rFonts w:asciiTheme="minorHAnsi" w:hAnsiTheme="minorHAnsi" w:cstheme="minorHAnsi"/>
          <w:position w:val="-6"/>
          <w:lang w:eastAsia="fr-FR"/>
        </w:rPr>
        <w:object w:dxaOrig="1140" w:dyaOrig="279">
          <v:shape id="_x0000_i1076" type="#_x0000_t75" style="width:57pt;height:14.25pt" o:ole="">
            <v:imagedata r:id="rId101" o:title=""/>
          </v:shape>
          <o:OLEObject Type="Embed" ProgID="Equation.DSMT4" ShapeID="_x0000_i1076" DrawAspect="Content" ObjectID="_1571081559" r:id="rId102"/>
        </w:object>
      </w:r>
      <w:r w:rsidRPr="00673E91">
        <w:rPr>
          <w:rFonts w:asciiTheme="minorHAnsi" w:hAnsiTheme="minorHAnsi" w:cstheme="minorHAnsi"/>
          <w:lang w:eastAsia="fr-FR"/>
        </w:rPr>
        <w:t xml:space="preserve"> ou </w:t>
      </w:r>
      <w:r w:rsidRPr="00673E91">
        <w:rPr>
          <w:rFonts w:asciiTheme="minorHAnsi" w:hAnsiTheme="minorHAnsi" w:cstheme="minorHAnsi"/>
          <w:position w:val="-6"/>
          <w:lang w:eastAsia="fr-FR"/>
        </w:rPr>
        <w:object w:dxaOrig="1240" w:dyaOrig="279">
          <v:shape id="_x0000_i1077" type="#_x0000_t75" style="width:61.9pt;height:14.25pt" o:ole="">
            <v:imagedata r:id="rId103" o:title=""/>
          </v:shape>
          <o:OLEObject Type="Embed" ProgID="Equation.DSMT4" ShapeID="_x0000_i1077" DrawAspect="Content" ObjectID="_1571081560" r:id="rId104"/>
        </w:object>
      </w:r>
      <w:r w:rsidRPr="00673E91">
        <w:rPr>
          <w:rFonts w:asciiTheme="minorHAnsi" w:hAnsiTheme="minorHAnsi" w:cstheme="minorHAnsi"/>
          <w:lang w:eastAsia="fr-FR"/>
        </w:rPr>
        <w:t xml:space="preserve">ou </w:t>
      </w:r>
      <w:r w:rsidRPr="00673E91">
        <w:rPr>
          <w:rFonts w:asciiTheme="minorHAnsi" w:hAnsiTheme="minorHAnsi" w:cstheme="minorHAnsi"/>
          <w:position w:val="-6"/>
          <w:lang w:eastAsia="fr-FR"/>
        </w:rPr>
        <w:object w:dxaOrig="1260" w:dyaOrig="279">
          <v:shape id="_x0000_i1078" type="#_x0000_t75" style="width:63pt;height:14.25pt" o:ole="">
            <v:imagedata r:id="rId105" o:title=""/>
          </v:shape>
          <o:OLEObject Type="Embed" ProgID="Equation.DSMT4" ShapeID="_x0000_i1078" DrawAspect="Content" ObjectID="_1571081561" r:id="rId106"/>
        </w:object>
      </w:r>
      <w:r w:rsidRPr="00673E91">
        <w:rPr>
          <w:rFonts w:asciiTheme="minorHAnsi" w:hAnsiTheme="minorHAnsi" w:cstheme="minorHAnsi"/>
          <w:lang w:eastAsia="fr-FR"/>
        </w:rPr>
        <w:t xml:space="preserve"> ou </w:t>
      </w:r>
      <w:r w:rsidRPr="00673E91">
        <w:rPr>
          <w:rFonts w:asciiTheme="minorHAnsi" w:hAnsiTheme="minorHAnsi" w:cstheme="minorHAnsi"/>
          <w:position w:val="-6"/>
          <w:lang w:eastAsia="fr-FR"/>
        </w:rPr>
        <w:object w:dxaOrig="1260" w:dyaOrig="279">
          <v:shape id="_x0000_i1079" type="#_x0000_t75" style="width:63pt;height:14.25pt" o:ole="">
            <v:imagedata r:id="rId107" o:title=""/>
          </v:shape>
          <o:OLEObject Type="Embed" ProgID="Equation.DSMT4" ShapeID="_x0000_i1079" DrawAspect="Content" ObjectID="_1571081562" r:id="rId108"/>
        </w:object>
      </w:r>
      <w:r w:rsidRPr="00673E91">
        <w:rPr>
          <w:rFonts w:asciiTheme="minorHAnsi" w:hAnsiTheme="minorHAnsi" w:cstheme="minorHAnsi"/>
          <w:lang w:eastAsia="fr-FR"/>
        </w:rPr>
        <w:t xml:space="preserve">, </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étant un entier positif ou nul.</w:t>
      </w:r>
    </w:p>
    <w:p w:rsidR="00673E91" w:rsidRPr="00673E91" w:rsidRDefault="00673E91" w:rsidP="00673E91">
      <w:pPr>
        <w:autoSpaceDE w:val="0"/>
        <w:autoSpaceDN w:val="0"/>
        <w:adjustRightInd w:val="0"/>
        <w:spacing w:after="0" w:line="240" w:lineRule="auto"/>
        <w:ind w:right="-851"/>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Si </w:t>
      </w:r>
      <w:r w:rsidRPr="00673E91">
        <w:rPr>
          <w:rFonts w:asciiTheme="minorHAnsi" w:hAnsiTheme="minorHAnsi" w:cstheme="minorHAnsi"/>
          <w:position w:val="-6"/>
          <w:lang w:eastAsia="fr-FR"/>
        </w:rPr>
        <w:object w:dxaOrig="1100" w:dyaOrig="279">
          <v:shape id="_x0000_i1080" type="#_x0000_t75" style="width:55.15pt;height:14.25pt" o:ole="">
            <v:imagedata r:id="rId93" o:title=""/>
          </v:shape>
          <o:OLEObject Type="Embed" ProgID="Equation.DSMT4" ShapeID="_x0000_i1080" DrawAspect="Content" ObjectID="_1571081563" r:id="rId109"/>
        </w:object>
      </w:r>
      <w:r w:rsidRPr="00673E91">
        <w:rPr>
          <w:rFonts w:asciiTheme="minorHAnsi" w:hAnsiTheme="minorHAnsi" w:cstheme="minorHAnsi"/>
          <w:lang w:eastAsia="fr-FR"/>
        </w:rPr>
        <w:t xml:space="preserve">, alors </w:t>
      </w:r>
      <w:r w:rsidRPr="00673E91">
        <w:rPr>
          <w:rFonts w:asciiTheme="minorHAnsi" w:hAnsiTheme="minorHAnsi" w:cstheme="minorHAnsi"/>
          <w:position w:val="-24"/>
          <w:lang w:eastAsia="fr-FR"/>
        </w:rPr>
        <w:object w:dxaOrig="6860" w:dyaOrig="660">
          <v:shape id="_x0000_i1081" type="#_x0000_t75" style="width:343.5pt;height:32.25pt" o:ole="">
            <v:imagedata r:id="rId110" o:title=""/>
          </v:shape>
          <o:OLEObject Type="Embed" ProgID="Equation.DSMT4" ShapeID="_x0000_i1081" DrawAspect="Content" ObjectID="_1571081564" r:id="rId111"/>
        </w:object>
      </w:r>
    </w:p>
    <w:p w:rsidR="00673E91" w:rsidRPr="00673E91" w:rsidRDefault="00673E91" w:rsidP="00673E91">
      <w:pPr>
        <w:autoSpaceDE w:val="0"/>
        <w:autoSpaceDN w:val="0"/>
        <w:adjustRightInd w:val="0"/>
        <w:spacing w:after="0" w:line="240" w:lineRule="auto"/>
        <w:ind w:right="-851"/>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Soit </w:t>
      </w:r>
      <w:r w:rsidRPr="00673E91">
        <w:rPr>
          <w:rFonts w:asciiTheme="minorHAnsi" w:hAnsiTheme="minorHAnsi" w:cstheme="minorHAnsi"/>
          <w:position w:val="-16"/>
          <w:lang w:eastAsia="fr-FR"/>
        </w:rPr>
        <w:object w:dxaOrig="4800" w:dyaOrig="440">
          <v:shape id="_x0000_i1082" type="#_x0000_t75" style="width:205.9pt;height:19.15pt" o:ole="">
            <v:imagedata r:id="rId112" o:title=""/>
          </v:shape>
          <o:OLEObject Type="Embed" ProgID="Equation.DSMT4" ShapeID="_x0000_i1082" DrawAspect="Content" ObjectID="_1571081565" r:id="rId113"/>
        </w:object>
      </w:r>
    </w:p>
    <w:p w:rsidR="00673E91" w:rsidRPr="00673E91" w:rsidRDefault="00673E91" w:rsidP="00673E91">
      <w:pPr>
        <w:autoSpaceDE w:val="0"/>
        <w:autoSpaceDN w:val="0"/>
        <w:adjustRightInd w:val="0"/>
        <w:spacing w:after="0" w:line="240" w:lineRule="auto"/>
        <w:ind w:right="-851"/>
        <w:contextualSpacing/>
        <w:mirrorIndents/>
        <w:rPr>
          <w:rFonts w:asciiTheme="minorHAnsi" w:hAnsiTheme="minorHAnsi" w:cstheme="minorHAnsi"/>
          <w:lang w:eastAsia="fr-FR"/>
        </w:rPr>
      </w:pPr>
    </w:p>
    <w:p w:rsidR="00673E91" w:rsidRPr="00673E91" w:rsidRDefault="00673E91" w:rsidP="00F320DD">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lang w:eastAsia="fr-FR"/>
        </w:rPr>
        <w:t>Or 40k + 1 a un chiffre des unités égal à 1, 20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+ 1 a un chiffre des unités égal à 1, 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+ 3 a un chiffre des unités égal à 3 et 10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+ 1 a un chiffre des unités égal à 1. Donc, le produit de ces expressions a un chiffre des unités égal à 3.</w:t>
      </w:r>
    </w:p>
    <w:p w:rsidR="00673E91" w:rsidRPr="00673E91" w:rsidRDefault="00673E91" w:rsidP="00673E91">
      <w:pPr>
        <w:autoSpaceDE w:val="0"/>
        <w:autoSpaceDN w:val="0"/>
        <w:adjustRightInd w:val="0"/>
        <w:spacing w:after="0" w:line="240" w:lineRule="auto"/>
        <w:ind w:right="-851"/>
        <w:contextualSpacing/>
        <w:mirrorIndents/>
        <w:jc w:val="both"/>
        <w:rPr>
          <w:rFonts w:asciiTheme="minorHAnsi" w:hAnsiTheme="minorHAnsi" w:cstheme="minorHAnsi"/>
          <w:lang w:eastAsia="fr-FR"/>
        </w:rPr>
      </w:pPr>
      <w:r w:rsidRPr="00673E91">
        <w:rPr>
          <w:rFonts w:asciiTheme="minorHAnsi" w:hAnsiTheme="minorHAnsi" w:cstheme="minorHAnsi"/>
          <w:lang w:eastAsia="fr-FR"/>
        </w:rPr>
        <w:t>On traite les sept autres cas de la même façon et on résume les résultats dans le tableau ci-dessous :</w:t>
      </w:r>
    </w:p>
    <w:p w:rsidR="00673E91" w:rsidRPr="00673E91" w:rsidRDefault="00673E91" w:rsidP="00673E91">
      <w:pPr>
        <w:autoSpaceDE w:val="0"/>
        <w:autoSpaceDN w:val="0"/>
        <w:adjustRightInd w:val="0"/>
        <w:spacing w:after="0" w:line="240" w:lineRule="auto"/>
        <w:ind w:right="-851"/>
        <w:contextualSpacing/>
        <w:mirrorIndents/>
        <w:jc w:val="both"/>
        <w:rPr>
          <w:rFonts w:asciiTheme="minorHAnsi" w:hAnsiTheme="minorHAnsi" w:cstheme="minorHAnsi"/>
          <w:lang w:eastAsia="fr-FR"/>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023"/>
        <w:gridCol w:w="1023"/>
        <w:gridCol w:w="1023"/>
        <w:gridCol w:w="1024"/>
        <w:gridCol w:w="1024"/>
        <w:gridCol w:w="1024"/>
        <w:gridCol w:w="1089"/>
        <w:gridCol w:w="1024"/>
      </w:tblGrid>
      <w:tr w:rsidR="00673E91" w:rsidRPr="00673E91" w:rsidTr="00673E91">
        <w:tc>
          <w:tcPr>
            <w:tcW w:w="1809" w:type="dxa"/>
            <w:shd w:val="clear" w:color="auto" w:fill="auto"/>
            <w:vAlign w:val="center"/>
          </w:tcPr>
          <w:p w:rsidR="00673E91" w:rsidRPr="00673E91" w:rsidRDefault="00673E91" w:rsidP="00673E91">
            <w:pPr>
              <w:autoSpaceDE w:val="0"/>
              <w:autoSpaceDN w:val="0"/>
              <w:adjustRightInd w:val="0"/>
              <w:spacing w:after="0" w:line="240" w:lineRule="auto"/>
              <w:ind w:right="-44"/>
              <w:contextualSpacing/>
              <w:mirrorIndents/>
              <w:jc w:val="center"/>
              <w:rPr>
                <w:rFonts w:asciiTheme="minorHAnsi" w:hAnsiTheme="minorHAnsi" w:cstheme="minorHAnsi"/>
                <w:i/>
                <w:lang w:eastAsia="fr-FR"/>
              </w:rPr>
            </w:pPr>
            <w:r w:rsidRPr="00673E91">
              <w:rPr>
                <w:rFonts w:asciiTheme="minorHAnsi" w:hAnsiTheme="minorHAnsi" w:cstheme="minorHAnsi"/>
                <w:i/>
                <w:lang w:eastAsia="fr-FR"/>
              </w:rPr>
              <w:t>n</w:t>
            </w:r>
          </w:p>
        </w:tc>
        <w:tc>
          <w:tcPr>
            <w:tcW w:w="1023" w:type="dxa"/>
            <w:shd w:val="clear" w:color="auto" w:fill="auto"/>
            <w:vAlign w:val="center"/>
          </w:tcPr>
          <w:p w:rsidR="00673E91" w:rsidRPr="00673E91" w:rsidRDefault="00673E91" w:rsidP="00673E91">
            <w:pPr>
              <w:autoSpaceDE w:val="0"/>
              <w:autoSpaceDN w:val="0"/>
              <w:adjustRightInd w:val="0"/>
              <w:spacing w:after="0" w:line="240" w:lineRule="auto"/>
              <w:ind w:right="-13"/>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+ 1</w:t>
            </w:r>
          </w:p>
        </w:tc>
        <w:tc>
          <w:tcPr>
            <w:tcW w:w="1023" w:type="dxa"/>
            <w:shd w:val="clear" w:color="auto" w:fill="auto"/>
            <w:vAlign w:val="center"/>
          </w:tcPr>
          <w:p w:rsidR="00673E91" w:rsidRPr="00673E91" w:rsidRDefault="00673E91" w:rsidP="00673E91">
            <w:pPr>
              <w:autoSpaceDE w:val="0"/>
              <w:autoSpaceDN w:val="0"/>
              <w:adjustRightInd w:val="0"/>
              <w:spacing w:after="0" w:line="240" w:lineRule="auto"/>
              <w:ind w:right="-47"/>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+ 11</w:t>
            </w:r>
          </w:p>
        </w:tc>
        <w:tc>
          <w:tcPr>
            <w:tcW w:w="1023" w:type="dxa"/>
            <w:shd w:val="clear" w:color="auto" w:fill="auto"/>
            <w:vAlign w:val="center"/>
          </w:tcPr>
          <w:p w:rsidR="00673E91" w:rsidRPr="00673E91" w:rsidRDefault="00673E91" w:rsidP="00673E91">
            <w:pPr>
              <w:autoSpaceDE w:val="0"/>
              <w:autoSpaceDN w:val="0"/>
              <w:adjustRightInd w:val="0"/>
              <w:spacing w:after="0" w:line="240" w:lineRule="auto"/>
              <w:ind w:right="-158"/>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+ 21</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126"/>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+ 31</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30"/>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+ 6</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63"/>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+ 16</w:t>
            </w:r>
          </w:p>
        </w:tc>
        <w:tc>
          <w:tcPr>
            <w:tcW w:w="1089" w:type="dxa"/>
            <w:shd w:val="clear" w:color="auto" w:fill="auto"/>
            <w:vAlign w:val="center"/>
          </w:tcPr>
          <w:p w:rsidR="00673E91" w:rsidRPr="00673E91" w:rsidRDefault="00673E91" w:rsidP="00673E91">
            <w:pPr>
              <w:autoSpaceDE w:val="0"/>
              <w:autoSpaceDN w:val="0"/>
              <w:adjustRightInd w:val="0"/>
              <w:spacing w:after="0" w:line="240" w:lineRule="auto"/>
              <w:ind w:left="-12" w:right="-173"/>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+ 26</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76"/>
              <w:contextualSpacing/>
              <w:mirrorIndents/>
              <w:jc w:val="center"/>
              <w:rPr>
                <w:rFonts w:asciiTheme="minorHAnsi" w:hAnsiTheme="minorHAnsi" w:cstheme="minorHAnsi"/>
                <w:lang w:eastAsia="fr-FR"/>
              </w:rPr>
            </w:pPr>
            <w:r w:rsidRPr="00673E91">
              <w:rPr>
                <w:rFonts w:asciiTheme="minorHAnsi" w:hAnsiTheme="minorHAnsi" w:cstheme="minorHAnsi"/>
                <w:lang w:eastAsia="fr-FR"/>
              </w:rPr>
              <w:t>40</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+ 36</w:t>
            </w:r>
          </w:p>
        </w:tc>
      </w:tr>
      <w:tr w:rsidR="00673E91" w:rsidRPr="00673E91" w:rsidTr="00673E91">
        <w:tc>
          <w:tcPr>
            <w:tcW w:w="1809" w:type="dxa"/>
            <w:shd w:val="clear" w:color="auto" w:fill="auto"/>
            <w:vAlign w:val="center"/>
          </w:tcPr>
          <w:p w:rsidR="00673E91" w:rsidRPr="00673E91" w:rsidRDefault="00673E91" w:rsidP="00673E91">
            <w:pPr>
              <w:autoSpaceDE w:val="0"/>
              <w:autoSpaceDN w:val="0"/>
              <w:adjustRightInd w:val="0"/>
              <w:spacing w:after="0" w:line="240" w:lineRule="auto"/>
              <w:ind w:right="-44"/>
              <w:contextualSpacing/>
              <w:mirrorIndents/>
              <w:jc w:val="center"/>
              <w:rPr>
                <w:rFonts w:asciiTheme="minorHAnsi" w:hAnsiTheme="minorHAnsi" w:cstheme="minorHAnsi"/>
                <w:lang w:eastAsia="fr-FR"/>
              </w:rPr>
            </w:pPr>
            <w:r w:rsidRPr="00673E91">
              <w:rPr>
                <w:rFonts w:asciiTheme="minorHAnsi" w:hAnsiTheme="minorHAnsi" w:cstheme="minorHAnsi"/>
                <w:lang w:eastAsia="fr-FR"/>
              </w:rPr>
              <w:t xml:space="preserve">Chiffre des unités de </w:t>
            </w:r>
            <w:r w:rsidRPr="00673E91">
              <w:rPr>
                <w:rFonts w:asciiTheme="minorHAnsi" w:hAnsiTheme="minorHAnsi" w:cstheme="minorHAnsi"/>
                <w:position w:val="-10"/>
                <w:lang w:eastAsia="fr-FR"/>
              </w:rPr>
              <w:object w:dxaOrig="639" w:dyaOrig="320">
                <v:shape id="_x0000_i1083" type="#_x0000_t75" style="width:31.9pt;height:16.15pt" o:ole="">
                  <v:imagedata r:id="rId86" o:title=""/>
                </v:shape>
                <o:OLEObject Type="Embed" ProgID="Equation.DSMT4" ShapeID="_x0000_i1083" DrawAspect="Content" ObjectID="_1571081566" r:id="rId114"/>
              </w:object>
            </w:r>
          </w:p>
        </w:tc>
        <w:tc>
          <w:tcPr>
            <w:tcW w:w="1023" w:type="dxa"/>
            <w:shd w:val="clear" w:color="auto" w:fill="auto"/>
            <w:vAlign w:val="center"/>
          </w:tcPr>
          <w:p w:rsidR="00673E91" w:rsidRPr="00673E91" w:rsidRDefault="00673E91" w:rsidP="00673E91">
            <w:pPr>
              <w:autoSpaceDE w:val="0"/>
              <w:autoSpaceDN w:val="0"/>
              <w:adjustRightInd w:val="0"/>
              <w:spacing w:after="0" w:line="240" w:lineRule="auto"/>
              <w:ind w:right="-13"/>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w:t>
            </w:r>
          </w:p>
        </w:tc>
        <w:tc>
          <w:tcPr>
            <w:tcW w:w="1023" w:type="dxa"/>
            <w:shd w:val="clear" w:color="auto" w:fill="auto"/>
            <w:vAlign w:val="center"/>
          </w:tcPr>
          <w:p w:rsidR="00673E91" w:rsidRPr="00673E91" w:rsidRDefault="00673E91" w:rsidP="00673E91">
            <w:pPr>
              <w:autoSpaceDE w:val="0"/>
              <w:autoSpaceDN w:val="0"/>
              <w:adjustRightInd w:val="0"/>
              <w:spacing w:after="0" w:line="240" w:lineRule="auto"/>
              <w:ind w:right="-13"/>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w:t>
            </w:r>
          </w:p>
        </w:tc>
        <w:tc>
          <w:tcPr>
            <w:tcW w:w="1023" w:type="dxa"/>
            <w:shd w:val="clear" w:color="auto" w:fill="auto"/>
            <w:vAlign w:val="center"/>
          </w:tcPr>
          <w:p w:rsidR="00673E91" w:rsidRPr="00673E91" w:rsidRDefault="00673E91" w:rsidP="00673E91">
            <w:pPr>
              <w:autoSpaceDE w:val="0"/>
              <w:autoSpaceDN w:val="0"/>
              <w:adjustRightInd w:val="0"/>
              <w:spacing w:after="0" w:line="240" w:lineRule="auto"/>
              <w:ind w:right="-13"/>
              <w:contextualSpacing/>
              <w:mirrorIndents/>
              <w:jc w:val="center"/>
              <w:rPr>
                <w:rFonts w:asciiTheme="minorHAnsi" w:hAnsiTheme="minorHAnsi" w:cstheme="minorHAnsi"/>
                <w:lang w:eastAsia="fr-FR"/>
              </w:rPr>
            </w:pPr>
            <w:r w:rsidRPr="00673E91">
              <w:rPr>
                <w:rFonts w:asciiTheme="minorHAnsi" w:hAnsiTheme="minorHAnsi" w:cstheme="minorHAnsi"/>
                <w:lang w:eastAsia="fr-FR"/>
              </w:rPr>
              <w:t>8</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12"/>
              <w:contextualSpacing/>
              <w:mirrorIndents/>
              <w:jc w:val="center"/>
              <w:rPr>
                <w:rFonts w:asciiTheme="minorHAnsi" w:hAnsiTheme="minorHAnsi" w:cstheme="minorHAnsi"/>
                <w:lang w:eastAsia="fr-FR"/>
              </w:rPr>
            </w:pPr>
            <w:r w:rsidRPr="00673E91">
              <w:rPr>
                <w:rFonts w:asciiTheme="minorHAnsi" w:hAnsiTheme="minorHAnsi" w:cstheme="minorHAnsi"/>
                <w:lang w:eastAsia="fr-FR"/>
              </w:rPr>
              <w:t>8</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30"/>
              <w:contextualSpacing/>
              <w:mirrorIndents/>
              <w:jc w:val="center"/>
              <w:rPr>
                <w:rFonts w:asciiTheme="minorHAnsi" w:hAnsiTheme="minorHAnsi" w:cstheme="minorHAnsi"/>
                <w:lang w:eastAsia="fr-FR"/>
              </w:rPr>
            </w:pPr>
            <w:r w:rsidRPr="00673E91">
              <w:rPr>
                <w:rFonts w:asciiTheme="minorHAnsi" w:hAnsiTheme="minorHAnsi" w:cstheme="minorHAnsi"/>
                <w:lang w:eastAsia="fr-FR"/>
              </w:rPr>
              <w:t>8</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12"/>
              <w:contextualSpacing/>
              <w:mirrorIndents/>
              <w:jc w:val="center"/>
              <w:rPr>
                <w:rFonts w:asciiTheme="minorHAnsi" w:hAnsiTheme="minorHAnsi" w:cstheme="minorHAnsi"/>
                <w:lang w:eastAsia="fr-FR"/>
              </w:rPr>
            </w:pPr>
            <w:r w:rsidRPr="00673E91">
              <w:rPr>
                <w:rFonts w:asciiTheme="minorHAnsi" w:hAnsiTheme="minorHAnsi" w:cstheme="minorHAnsi"/>
                <w:lang w:eastAsia="fr-FR"/>
              </w:rPr>
              <w:t>8</w:t>
            </w:r>
          </w:p>
        </w:tc>
        <w:tc>
          <w:tcPr>
            <w:tcW w:w="1089" w:type="dxa"/>
            <w:shd w:val="clear" w:color="auto" w:fill="auto"/>
            <w:vAlign w:val="center"/>
          </w:tcPr>
          <w:p w:rsidR="00673E91" w:rsidRPr="00673E91" w:rsidRDefault="00673E91" w:rsidP="00673E91">
            <w:pPr>
              <w:autoSpaceDE w:val="0"/>
              <w:autoSpaceDN w:val="0"/>
              <w:adjustRightInd w:val="0"/>
              <w:spacing w:after="0" w:line="240" w:lineRule="auto"/>
              <w:ind w:right="-12"/>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w:t>
            </w:r>
          </w:p>
        </w:tc>
        <w:tc>
          <w:tcPr>
            <w:tcW w:w="1024" w:type="dxa"/>
            <w:shd w:val="clear" w:color="auto" w:fill="auto"/>
            <w:vAlign w:val="center"/>
          </w:tcPr>
          <w:p w:rsidR="00673E91" w:rsidRPr="00673E91" w:rsidRDefault="00673E91" w:rsidP="00673E91">
            <w:pPr>
              <w:autoSpaceDE w:val="0"/>
              <w:autoSpaceDN w:val="0"/>
              <w:adjustRightInd w:val="0"/>
              <w:spacing w:after="0" w:line="240" w:lineRule="auto"/>
              <w:ind w:right="-12"/>
              <w:contextualSpacing/>
              <w:mirrorIndents/>
              <w:jc w:val="center"/>
              <w:rPr>
                <w:rFonts w:asciiTheme="minorHAnsi" w:hAnsiTheme="minorHAnsi" w:cstheme="minorHAnsi"/>
                <w:lang w:eastAsia="fr-FR"/>
              </w:rPr>
            </w:pPr>
            <w:r w:rsidRPr="00673E91">
              <w:rPr>
                <w:rFonts w:asciiTheme="minorHAnsi" w:hAnsiTheme="minorHAnsi" w:cstheme="minorHAnsi"/>
                <w:lang w:eastAsia="fr-FR"/>
              </w:rPr>
              <w:t>3</w:t>
            </w:r>
          </w:p>
        </w:tc>
      </w:tr>
    </w:tbl>
    <w:p w:rsidR="00673E91" w:rsidRPr="00673E91" w:rsidRDefault="00673E91" w:rsidP="00673E91">
      <w:pPr>
        <w:autoSpaceDE w:val="0"/>
        <w:autoSpaceDN w:val="0"/>
        <w:adjustRightInd w:val="0"/>
        <w:spacing w:after="0" w:line="240" w:lineRule="auto"/>
        <w:ind w:right="-851"/>
        <w:contextualSpacing/>
        <w:mirrorIndents/>
        <w:jc w:val="both"/>
        <w:rPr>
          <w:rFonts w:asciiTheme="minorHAnsi" w:hAnsiTheme="minorHAnsi" w:cstheme="minorHAnsi"/>
          <w:lang w:eastAsia="fr-FR"/>
        </w:rPr>
      </w:pPr>
    </w:p>
    <w:p w:rsidR="00673E91" w:rsidRPr="00673E91" w:rsidRDefault="00673E91" w:rsidP="00F320DD">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Donc, </w:t>
      </w:r>
      <w:r w:rsidRPr="00673E91">
        <w:rPr>
          <w:rFonts w:asciiTheme="minorHAnsi" w:hAnsiTheme="minorHAnsi" w:cstheme="minorHAnsi"/>
          <w:position w:val="-10"/>
          <w:lang w:eastAsia="fr-FR"/>
        </w:rPr>
        <w:object w:dxaOrig="540" w:dyaOrig="320">
          <v:shape id="_x0000_i1084" type="#_x0000_t75" style="width:27pt;height:16.15pt" o:ole="">
            <v:imagedata r:id="rId69" o:title=""/>
          </v:shape>
          <o:OLEObject Type="Embed" ProgID="Equation.DSMT4" ShapeID="_x0000_i1084" DrawAspect="Content" ObjectID="_1571081567" r:id="rId115"/>
        </w:object>
      </w:r>
      <w:r w:rsidRPr="00673E91">
        <w:rPr>
          <w:rFonts w:asciiTheme="minorHAnsi" w:hAnsiTheme="minorHAnsi" w:cstheme="minorHAnsi"/>
          <w:lang w:eastAsia="fr-FR"/>
        </w:rPr>
        <w:t xml:space="preserve">a un chiffre des unités égal à 1 lorsque </w:t>
      </w:r>
      <w:r w:rsidRPr="00673E91">
        <w:rPr>
          <w:rFonts w:asciiTheme="minorHAnsi" w:hAnsiTheme="minorHAnsi" w:cstheme="minorHAnsi"/>
          <w:position w:val="-6"/>
          <w:lang w:eastAsia="fr-FR"/>
        </w:rPr>
        <w:object w:dxaOrig="1100" w:dyaOrig="279">
          <v:shape id="_x0000_i1085" type="#_x0000_t75" style="width:55.15pt;height:14.25pt" o:ole="">
            <v:imagedata r:id="rId93" o:title=""/>
          </v:shape>
          <o:OLEObject Type="Embed" ProgID="Equation.DSMT4" ShapeID="_x0000_i1085" DrawAspect="Content" ObjectID="_1571081568" r:id="rId116"/>
        </w:object>
      </w:r>
      <w:r w:rsidRPr="00673E91">
        <w:rPr>
          <w:rFonts w:asciiTheme="minorHAnsi" w:hAnsiTheme="minorHAnsi" w:cstheme="minorHAnsi"/>
          <w:lang w:eastAsia="fr-FR"/>
        </w:rPr>
        <w:t xml:space="preserve"> ou </w:t>
      </w:r>
      <w:r w:rsidRPr="00673E91">
        <w:rPr>
          <w:rFonts w:asciiTheme="minorHAnsi" w:hAnsiTheme="minorHAnsi" w:cstheme="minorHAnsi"/>
          <w:position w:val="-6"/>
          <w:lang w:eastAsia="fr-FR"/>
        </w:rPr>
        <w:object w:dxaOrig="1219" w:dyaOrig="279">
          <v:shape id="_x0000_i1086" type="#_x0000_t75" style="width:61.15pt;height:14.25pt" o:ole="">
            <v:imagedata r:id="rId95" o:title=""/>
          </v:shape>
          <o:OLEObject Type="Embed" ProgID="Equation.DSMT4" ShapeID="_x0000_i1086" DrawAspect="Content" ObjectID="_1571081569" r:id="rId117"/>
        </w:object>
      </w:r>
      <w:r w:rsidRPr="00673E91">
        <w:rPr>
          <w:rFonts w:asciiTheme="minorHAnsi" w:hAnsiTheme="minorHAnsi" w:cstheme="minorHAnsi"/>
          <w:lang w:eastAsia="fr-FR"/>
        </w:rPr>
        <w:t xml:space="preserve"> ou </w:t>
      </w:r>
      <w:r w:rsidRPr="00673E91">
        <w:rPr>
          <w:rFonts w:asciiTheme="minorHAnsi" w:hAnsiTheme="minorHAnsi" w:cstheme="minorHAnsi"/>
          <w:position w:val="-6"/>
          <w:lang w:eastAsia="fr-FR"/>
        </w:rPr>
        <w:object w:dxaOrig="1260" w:dyaOrig="279">
          <v:shape id="_x0000_i1087" type="#_x0000_t75" style="width:63pt;height:14.25pt" o:ole="">
            <v:imagedata r:id="rId105" o:title=""/>
          </v:shape>
          <o:OLEObject Type="Embed" ProgID="Equation.DSMT4" ShapeID="_x0000_i1087" DrawAspect="Content" ObjectID="_1571081570" r:id="rId118"/>
        </w:object>
      </w:r>
      <w:r w:rsidRPr="00673E91">
        <w:rPr>
          <w:rFonts w:asciiTheme="minorHAnsi" w:hAnsiTheme="minorHAnsi" w:cstheme="minorHAnsi"/>
          <w:lang w:eastAsia="fr-FR"/>
        </w:rPr>
        <w:t xml:space="preserve"> ou </w:t>
      </w:r>
      <w:r w:rsidRPr="00673E91">
        <w:rPr>
          <w:rFonts w:asciiTheme="minorHAnsi" w:hAnsiTheme="minorHAnsi" w:cstheme="minorHAnsi"/>
          <w:position w:val="-6"/>
          <w:lang w:eastAsia="fr-FR"/>
        </w:rPr>
        <w:object w:dxaOrig="1260" w:dyaOrig="279">
          <v:shape id="_x0000_i1088" type="#_x0000_t75" style="width:63pt;height:14.25pt" o:ole="">
            <v:imagedata r:id="rId107" o:title=""/>
          </v:shape>
          <o:OLEObject Type="Embed" ProgID="Equation.DSMT4" ShapeID="_x0000_i1088" DrawAspect="Content" ObjectID="_1571081571" r:id="rId119"/>
        </w:object>
      </w:r>
      <w:r w:rsidRPr="00673E91">
        <w:rPr>
          <w:rFonts w:asciiTheme="minorHAnsi" w:hAnsiTheme="minorHAnsi" w:cstheme="minorHAnsi"/>
          <w:lang w:eastAsia="fr-FR"/>
        </w:rPr>
        <w:t xml:space="preserve">, </w:t>
      </w:r>
      <w:r w:rsidRPr="00673E91">
        <w:rPr>
          <w:rFonts w:asciiTheme="minorHAnsi" w:hAnsiTheme="minorHAnsi" w:cstheme="minorHAnsi"/>
          <w:i/>
          <w:lang w:eastAsia="fr-FR"/>
        </w:rPr>
        <w:t>k</w:t>
      </w:r>
      <w:r w:rsidRPr="00673E91">
        <w:rPr>
          <w:rFonts w:asciiTheme="minorHAnsi" w:hAnsiTheme="minorHAnsi" w:cstheme="minorHAnsi"/>
          <w:lang w:eastAsia="fr-FR"/>
        </w:rPr>
        <w:t xml:space="preserve"> étant un entier positif ou nul.</w:t>
      </w:r>
    </w:p>
    <w:p w:rsidR="00673E91" w:rsidRPr="00673E91" w:rsidRDefault="00673E91" w:rsidP="00673E91">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Il y a 4 telles valeurs de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entre chaque paire de multiples consécutifs de 40.</w:t>
      </w:r>
    </w:p>
    <w:p w:rsidR="00673E91" w:rsidRPr="00673E91" w:rsidRDefault="00673E91" w:rsidP="00F320DD">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Puisque </w:t>
      </w:r>
      <w:r w:rsidRPr="00673E91">
        <w:rPr>
          <w:rFonts w:asciiTheme="minorHAnsi" w:hAnsiTheme="minorHAnsi" w:cstheme="minorHAnsi"/>
          <w:position w:val="-10"/>
          <w:lang w:eastAsia="fr-FR"/>
        </w:rPr>
        <w:object w:dxaOrig="1480" w:dyaOrig="320">
          <v:shape id="_x0000_i1089" type="#_x0000_t75" style="width:73.9pt;height:16.15pt" o:ole="">
            <v:imagedata r:id="rId120" o:title=""/>
          </v:shape>
          <o:OLEObject Type="Embed" ProgID="Equation.DSMT4" ShapeID="_x0000_i1089" DrawAspect="Content" ObjectID="_1571081572" r:id="rId121"/>
        </w:object>
      </w:r>
      <w:r w:rsidRPr="00673E91">
        <w:rPr>
          <w:rFonts w:asciiTheme="minorHAnsi" w:hAnsiTheme="minorHAnsi" w:cstheme="minorHAnsi"/>
          <w:lang w:eastAsia="fr-FR"/>
        </w:rPr>
        <w:t>, alors 2000 est le 50</w:t>
      </w:r>
      <w:r w:rsidRPr="00673E91">
        <w:rPr>
          <w:rFonts w:asciiTheme="minorHAnsi" w:hAnsiTheme="minorHAnsi" w:cstheme="minorHAnsi"/>
          <w:vertAlign w:val="superscript"/>
          <w:lang w:eastAsia="fr-FR"/>
        </w:rPr>
        <w:t>e</w:t>
      </w:r>
      <w:r w:rsidRPr="00673E91">
        <w:rPr>
          <w:rFonts w:asciiTheme="minorHAnsi" w:hAnsiTheme="minorHAnsi" w:cstheme="minorHAnsi"/>
          <w:lang w:eastAsia="fr-FR"/>
        </w:rPr>
        <w:t xml:space="preserve"> multiple de 40. Il y a donc 200 entiers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inférieurs à 2000 pour lesquels le chiffre des unités de </w:t>
      </w:r>
      <w:r w:rsidRPr="00673E91">
        <w:rPr>
          <w:rFonts w:asciiTheme="minorHAnsi" w:hAnsiTheme="minorHAnsi" w:cstheme="minorHAnsi"/>
          <w:position w:val="-10"/>
          <w:lang w:eastAsia="fr-FR"/>
        </w:rPr>
        <w:object w:dxaOrig="540" w:dyaOrig="320">
          <v:shape id="_x0000_i1090" type="#_x0000_t75" style="width:27pt;height:16.15pt" o:ole="">
            <v:imagedata r:id="rId69" o:title=""/>
          </v:shape>
          <o:OLEObject Type="Embed" ProgID="Equation.DSMT4" ShapeID="_x0000_i1090" DrawAspect="Content" ObjectID="_1571081573" r:id="rId122"/>
        </w:object>
      </w:r>
      <w:r w:rsidRPr="00673E91">
        <w:rPr>
          <w:rFonts w:asciiTheme="minorHAnsi" w:hAnsiTheme="minorHAnsi" w:cstheme="minorHAnsi"/>
          <w:lang w:eastAsia="fr-FR"/>
        </w:rPr>
        <w:t>) est égal à 1.</w:t>
      </w:r>
    </w:p>
    <w:p w:rsidR="00673E91" w:rsidRPr="00673E91" w:rsidRDefault="00673E91" w:rsidP="00673E91">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lang w:eastAsia="fr-FR"/>
        </w:rPr>
        <w:t xml:space="preserve">De 2000 à 2014, il y a deux autres entiers, soit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 40(50) + 1 et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 40(50) + 11, ou</w:t>
      </w:r>
    </w:p>
    <w:p w:rsidR="00673E91" w:rsidRPr="00673E91" w:rsidRDefault="00673E91" w:rsidP="00673E91">
      <w:pPr>
        <w:autoSpaceDE w:val="0"/>
        <w:autoSpaceDN w:val="0"/>
        <w:adjustRightInd w:val="0"/>
        <w:spacing w:after="0" w:line="240" w:lineRule="auto"/>
        <w:contextualSpacing/>
        <w:mirrorIndents/>
        <w:rPr>
          <w:rFonts w:asciiTheme="minorHAnsi" w:hAnsiTheme="minorHAnsi" w:cstheme="minorHAnsi"/>
          <w:lang w:eastAsia="fr-FR"/>
        </w:rPr>
      </w:pPr>
      <w:r w:rsidRPr="00673E91">
        <w:rPr>
          <w:rFonts w:asciiTheme="minorHAnsi" w:hAnsiTheme="minorHAnsi" w:cstheme="minorHAnsi"/>
          <w:i/>
          <w:lang w:eastAsia="fr-FR"/>
        </w:rPr>
        <w:t>n</w:t>
      </w:r>
      <w:r w:rsidRPr="00673E91">
        <w:rPr>
          <w:rFonts w:asciiTheme="minorHAnsi" w:hAnsiTheme="minorHAnsi" w:cstheme="minorHAnsi"/>
          <w:lang w:eastAsia="fr-FR"/>
        </w:rPr>
        <w:t xml:space="preserve"> = 2001 et </w:t>
      </w:r>
      <w:r w:rsidRPr="00673E91">
        <w:rPr>
          <w:rFonts w:asciiTheme="minorHAnsi" w:hAnsiTheme="minorHAnsi" w:cstheme="minorHAnsi"/>
          <w:i/>
          <w:lang w:eastAsia="fr-FR"/>
        </w:rPr>
        <w:t>n</w:t>
      </w:r>
      <w:r w:rsidRPr="00673E91">
        <w:rPr>
          <w:rFonts w:asciiTheme="minorHAnsi" w:hAnsiTheme="minorHAnsi" w:cstheme="minorHAnsi"/>
          <w:lang w:eastAsia="fr-FR"/>
        </w:rPr>
        <w:t xml:space="preserve"> = 2011.</w:t>
      </w:r>
    </w:p>
    <w:p w:rsidR="00673E91" w:rsidRPr="00673E91" w:rsidRDefault="00673E91" w:rsidP="00673E91">
      <w:pPr>
        <w:autoSpaceDE w:val="0"/>
        <w:autoSpaceDN w:val="0"/>
        <w:adjustRightInd w:val="0"/>
        <w:spacing w:after="0" w:line="240" w:lineRule="auto"/>
        <w:ind w:right="-851"/>
        <w:contextualSpacing/>
        <w:mirrorIndents/>
        <w:jc w:val="both"/>
        <w:rPr>
          <w:rFonts w:asciiTheme="minorHAnsi" w:hAnsiTheme="minorHAnsi" w:cstheme="minorHAnsi"/>
          <w:lang w:eastAsia="fr-FR"/>
        </w:rPr>
      </w:pPr>
      <w:r w:rsidRPr="00673E91">
        <w:rPr>
          <w:rFonts w:asciiTheme="minorHAnsi" w:hAnsiTheme="minorHAnsi" w:cstheme="minorHAnsi"/>
          <w:lang w:eastAsia="fr-FR"/>
        </w:rPr>
        <w:t xml:space="preserve">En tout, 202 des entiers </w:t>
      </w:r>
      <w:r w:rsidRPr="00673E91">
        <w:rPr>
          <w:rFonts w:asciiTheme="minorHAnsi" w:hAnsiTheme="minorHAnsi" w:cstheme="minorHAnsi"/>
          <w:position w:val="-10"/>
          <w:lang w:eastAsia="fr-FR"/>
        </w:rPr>
        <w:object w:dxaOrig="540" w:dyaOrig="320">
          <v:shape id="_x0000_i1091" type="#_x0000_t75" style="width:27pt;height:16.15pt" o:ole="">
            <v:imagedata r:id="rId69" o:title=""/>
          </v:shape>
          <o:OLEObject Type="Embed" ProgID="Equation.DSMT4" ShapeID="_x0000_i1091" DrawAspect="Content" ObjectID="_1571081574" r:id="rId123"/>
        </w:object>
      </w:r>
      <w:r w:rsidRPr="00673E91">
        <w:rPr>
          <w:rFonts w:asciiTheme="minorHAnsi" w:hAnsiTheme="minorHAnsi" w:cstheme="minorHAnsi"/>
          <w:lang w:eastAsia="fr-FR"/>
        </w:rPr>
        <w:t>ont un chiffre des unités égal à 1.</w:t>
      </w:r>
    </w:p>
    <w:p w:rsidR="00673E91" w:rsidRPr="003E3470" w:rsidRDefault="00673E91" w:rsidP="00673E91">
      <w:pPr>
        <w:spacing w:after="0"/>
        <w:ind w:right="-709"/>
        <w:contextualSpacing/>
        <w:mirrorIndents/>
        <w:jc w:val="both"/>
        <w:rPr>
          <w:rFonts w:asciiTheme="minorHAnsi" w:hAnsiTheme="minorHAnsi" w:cstheme="minorHAnsi"/>
        </w:rPr>
      </w:pPr>
    </w:p>
    <w:p w:rsidR="001B1151" w:rsidRDefault="001B1151" w:rsidP="00673E91">
      <w:pPr>
        <w:spacing w:after="0" w:line="240" w:lineRule="auto"/>
        <w:contextualSpacing/>
        <w:mirrorIndents/>
        <w:jc w:val="both"/>
        <w:rPr>
          <w:rFonts w:asciiTheme="minorHAnsi" w:hAnsiTheme="minorHAnsi" w:cstheme="minorHAnsi"/>
          <w:b/>
          <w:sz w:val="24"/>
          <w:lang w:eastAsia="fr-FR"/>
        </w:rPr>
      </w:pPr>
      <w:r w:rsidRPr="007168F5">
        <w:rPr>
          <w:rFonts w:asciiTheme="minorHAnsi" w:hAnsiTheme="minorHAnsi" w:cstheme="minorHAnsi"/>
          <w:b/>
          <w:sz w:val="24"/>
          <w:lang w:eastAsia="fr-FR"/>
        </w:rPr>
        <w:t xml:space="preserve">Exercice </w:t>
      </w:r>
      <w:r>
        <w:rPr>
          <w:rFonts w:asciiTheme="minorHAnsi" w:hAnsiTheme="minorHAnsi" w:cstheme="minorHAnsi"/>
          <w:b/>
          <w:sz w:val="24"/>
          <w:lang w:eastAsia="fr-FR"/>
        </w:rPr>
        <w:t>7 Puissances multiples</w:t>
      </w:r>
    </w:p>
    <w:p w:rsidR="001B1151" w:rsidRDefault="001B1151" w:rsidP="00673E91">
      <w:pPr>
        <w:spacing w:after="0" w:line="240" w:lineRule="auto"/>
        <w:contextualSpacing/>
        <w:mirrorIndents/>
        <w:jc w:val="both"/>
        <w:rPr>
          <w:rFonts w:asciiTheme="minorHAnsi" w:hAnsiTheme="minorHAnsi" w:cstheme="minorHAnsi"/>
          <w:lang w:eastAsia="fr-FR"/>
        </w:rPr>
      </w:pPr>
      <w:r>
        <w:rPr>
          <w:rFonts w:asciiTheme="minorHAnsi" w:hAnsiTheme="minorHAnsi" w:cstheme="minorHAnsi"/>
          <w:lang w:eastAsia="fr-FR"/>
        </w:rPr>
        <w:t xml:space="preserve">Les nombres entiers </w:t>
      </w:r>
      <w:r>
        <w:rPr>
          <w:rFonts w:asciiTheme="minorHAnsi" w:hAnsiTheme="minorHAnsi" w:cstheme="minorHAnsi"/>
          <w:i/>
          <w:lang w:eastAsia="fr-FR"/>
        </w:rPr>
        <w:t>a</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 xml:space="preserve"> et </w:t>
      </w:r>
      <w:r>
        <w:rPr>
          <w:rFonts w:asciiTheme="minorHAnsi" w:hAnsiTheme="minorHAnsi" w:cstheme="minorHAnsi"/>
          <w:i/>
          <w:lang w:eastAsia="fr-FR"/>
        </w:rPr>
        <w:t xml:space="preserve">c </w:t>
      </w:r>
      <w:r>
        <w:rPr>
          <w:rFonts w:asciiTheme="minorHAnsi" w:hAnsiTheme="minorHAnsi" w:cstheme="minorHAnsi"/>
          <w:lang w:eastAsia="fr-FR"/>
        </w:rPr>
        <w:t xml:space="preserve">sont tels que </w:t>
      </w:r>
      <w:r>
        <w:rPr>
          <w:rFonts w:asciiTheme="minorHAnsi" w:hAnsiTheme="minorHAnsi" w:cstheme="minorHAnsi"/>
          <w:i/>
          <w:lang w:eastAsia="fr-FR"/>
        </w:rPr>
        <w:t xml:space="preserve">a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 xml:space="preserve"> +</w:t>
      </w:r>
      <w:r>
        <w:rPr>
          <w:rFonts w:asciiTheme="minorHAnsi" w:hAnsiTheme="minorHAnsi" w:cstheme="minorHAnsi"/>
          <w:i/>
          <w:lang w:eastAsia="fr-FR"/>
        </w:rPr>
        <w:t xml:space="preserve"> c</w:t>
      </w:r>
      <w:r>
        <w:rPr>
          <w:rFonts w:asciiTheme="minorHAnsi" w:hAnsiTheme="minorHAnsi" w:cstheme="minorHAnsi"/>
          <w:lang w:eastAsia="fr-FR"/>
        </w:rPr>
        <w:t xml:space="preserve"> = 0.</w:t>
      </w:r>
    </w:p>
    <w:p w:rsidR="001B1151" w:rsidRDefault="001B1151" w:rsidP="00673E91">
      <w:pPr>
        <w:spacing w:after="0" w:line="240" w:lineRule="auto"/>
        <w:contextualSpacing/>
        <w:mirrorIndents/>
        <w:jc w:val="both"/>
        <w:rPr>
          <w:rFonts w:asciiTheme="minorHAnsi" w:hAnsiTheme="minorHAnsi" w:cstheme="minorHAnsi"/>
          <w:lang w:eastAsia="fr-FR"/>
        </w:rPr>
      </w:pPr>
      <w:r>
        <w:rPr>
          <w:rFonts w:asciiTheme="minorHAnsi" w:hAnsiTheme="minorHAnsi" w:cstheme="minorHAnsi"/>
          <w:b/>
          <w:lang w:eastAsia="fr-FR"/>
        </w:rPr>
        <w:t xml:space="preserve">1. </w:t>
      </w:r>
      <w:r>
        <w:rPr>
          <w:rFonts w:asciiTheme="minorHAnsi" w:hAnsiTheme="minorHAnsi" w:cstheme="minorHAnsi"/>
          <w:lang w:eastAsia="fr-FR"/>
        </w:rPr>
        <w:t xml:space="preserve">Montrer que </w:t>
      </w:r>
      <w:r>
        <w:rPr>
          <w:rFonts w:asciiTheme="minorHAnsi" w:hAnsiTheme="minorHAnsi" w:cstheme="minorHAnsi"/>
          <w:i/>
          <w:lang w:eastAsia="fr-FR"/>
        </w:rPr>
        <w:t>a</w:t>
      </w:r>
      <w:r>
        <w:rPr>
          <w:rFonts w:asciiTheme="minorHAnsi" w:hAnsiTheme="minorHAnsi" w:cstheme="minorHAnsi"/>
          <w:vertAlign w:val="superscript"/>
          <w:lang w:eastAsia="fr-FR"/>
        </w:rPr>
        <w:t>4</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vertAlign w:val="superscript"/>
          <w:lang w:eastAsia="fr-FR"/>
        </w:rPr>
        <w:t>4</w:t>
      </w:r>
      <w:r>
        <w:rPr>
          <w:rFonts w:asciiTheme="minorHAnsi" w:hAnsiTheme="minorHAnsi" w:cstheme="minorHAnsi"/>
          <w:lang w:eastAsia="fr-FR"/>
        </w:rPr>
        <w:t xml:space="preserve"> +</w:t>
      </w:r>
      <w:r>
        <w:rPr>
          <w:rFonts w:asciiTheme="minorHAnsi" w:hAnsiTheme="minorHAnsi" w:cstheme="minorHAnsi"/>
          <w:i/>
          <w:lang w:eastAsia="fr-FR"/>
        </w:rPr>
        <w:t xml:space="preserve"> c</w:t>
      </w:r>
      <w:r>
        <w:rPr>
          <w:rFonts w:asciiTheme="minorHAnsi" w:hAnsiTheme="minorHAnsi" w:cstheme="minorHAnsi"/>
          <w:vertAlign w:val="superscript"/>
          <w:lang w:eastAsia="fr-FR"/>
        </w:rPr>
        <w:t xml:space="preserve">4 </w:t>
      </w:r>
      <w:r>
        <w:rPr>
          <w:rFonts w:asciiTheme="minorHAnsi" w:hAnsiTheme="minorHAnsi" w:cstheme="minorHAnsi"/>
          <w:lang w:eastAsia="fr-FR"/>
        </w:rPr>
        <w:t xml:space="preserve">est un multiple de </w:t>
      </w:r>
      <w:r>
        <w:rPr>
          <w:rFonts w:asciiTheme="minorHAnsi" w:hAnsiTheme="minorHAnsi" w:cstheme="minorHAnsi"/>
          <w:i/>
          <w:lang w:eastAsia="fr-FR"/>
        </w:rPr>
        <w:t>a</w:t>
      </w:r>
      <w:r>
        <w:rPr>
          <w:rFonts w:asciiTheme="minorHAnsi" w:hAnsiTheme="minorHAnsi" w:cstheme="minorHAnsi"/>
          <w:lang w:eastAsia="fr-FR"/>
        </w:rPr>
        <w:t>²</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² +</w:t>
      </w:r>
      <w:r>
        <w:rPr>
          <w:rFonts w:asciiTheme="minorHAnsi" w:hAnsiTheme="minorHAnsi" w:cstheme="minorHAnsi"/>
          <w:i/>
          <w:lang w:eastAsia="fr-FR"/>
        </w:rPr>
        <w:t xml:space="preserve"> c</w:t>
      </w:r>
      <w:r>
        <w:rPr>
          <w:rFonts w:asciiTheme="minorHAnsi" w:hAnsiTheme="minorHAnsi" w:cstheme="minorHAnsi"/>
          <w:lang w:eastAsia="fr-FR"/>
        </w:rPr>
        <w:t>².</w:t>
      </w:r>
    </w:p>
    <w:p w:rsidR="00195518" w:rsidRDefault="00195518" w:rsidP="00673E91">
      <w:pPr>
        <w:spacing w:after="0" w:line="240" w:lineRule="auto"/>
        <w:contextualSpacing/>
        <w:mirrorIndents/>
        <w:jc w:val="both"/>
        <w:rPr>
          <w:rFonts w:asciiTheme="minorHAnsi" w:hAnsiTheme="minorHAnsi" w:cstheme="minorHAnsi"/>
          <w:lang w:eastAsia="fr-FR"/>
        </w:rPr>
      </w:pPr>
      <w:r>
        <w:rPr>
          <w:rFonts w:asciiTheme="minorHAnsi" w:hAnsiTheme="minorHAnsi" w:cstheme="minorHAnsi"/>
          <w:lang w:eastAsia="fr-FR"/>
        </w:rPr>
        <w:t>Calculons :</w:t>
      </w:r>
    </w:p>
    <w:p w:rsidR="00195518" w:rsidRPr="00195518" w:rsidRDefault="00BA55B3" w:rsidP="00673E91">
      <w:pPr>
        <w:spacing w:after="0" w:line="240" w:lineRule="auto"/>
        <w:contextualSpacing/>
        <w:mirrorIndents/>
        <w:jc w:val="both"/>
        <w:rPr>
          <w:rFonts w:asciiTheme="minorHAnsi" w:eastAsiaTheme="minorEastAsia" w:hAnsiTheme="minorHAnsi" w:cstheme="minorHAnsi"/>
          <w:lang w:eastAsia="fr-FR"/>
        </w:rPr>
      </w:pPr>
      <m:oMathPara>
        <m:oMathParaPr>
          <m:jc m:val="left"/>
        </m:oMathParaP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4</m:t>
              </m:r>
            </m:sup>
          </m:sSup>
          <m:r>
            <w:rPr>
              <w:rFonts w:ascii="Cambria Math" w:hAnsi="Cambria Math" w:cstheme="minorHAnsi"/>
              <w:lang w:eastAsia="fr-FR"/>
            </w:rPr>
            <m:t>=</m:t>
          </m:r>
          <m:d>
            <m:dPr>
              <m:ctrlPr>
                <w:rPr>
                  <w:rFonts w:ascii="Cambria Math" w:hAnsi="Cambria Math" w:cstheme="minorHAnsi"/>
                  <w:i/>
                  <w:lang w:eastAsia="fr-FR"/>
                </w:rPr>
              </m:ctrlPr>
            </m:dPr>
            <m:e>
              <m:r>
                <w:rPr>
                  <w:rFonts w:ascii="Cambria Math" w:hAnsi="Cambria Math" w:cstheme="minorHAnsi"/>
                  <w:lang w:eastAsia="fr-FR"/>
                </w:rPr>
                <m:t>a²+b²+c²</m:t>
              </m:r>
            </m:e>
          </m:d>
          <m:r>
            <w:rPr>
              <w:rFonts w:ascii="Cambria Math" w:hAnsi="Cambria Math" w:cstheme="minorHAnsi"/>
              <w:lang w:eastAsia="fr-FR"/>
            </w:rPr>
            <m:t>²-2</m:t>
          </m:r>
          <m:d>
            <m:dPr>
              <m:ctrlPr>
                <w:rPr>
                  <w:rFonts w:ascii="Cambria Math" w:hAnsi="Cambria Math" w:cstheme="minorHAnsi"/>
                  <w:i/>
                  <w:lang w:eastAsia="fr-FR"/>
                </w:rPr>
              </m:ctrlPr>
            </m:dPr>
            <m:e>
              <m:r>
                <w:rPr>
                  <w:rFonts w:ascii="Cambria Math" w:hAnsi="Cambria Math" w:cstheme="minorHAnsi"/>
                  <w:lang w:eastAsia="fr-FR"/>
                </w:rPr>
                <m:t>a²b²+b²c²+c²a²</m:t>
              </m:r>
            </m:e>
          </m:d>
        </m:oMath>
      </m:oMathPara>
    </w:p>
    <w:p w:rsidR="004E70B8" w:rsidRDefault="00C82D36" w:rsidP="00195518">
      <w:pPr>
        <w:spacing w:after="0" w:line="240" w:lineRule="auto"/>
        <w:contextualSpacing/>
        <w:mirrorIndents/>
        <w:jc w:val="both"/>
        <w:rPr>
          <w:rFonts w:asciiTheme="minorHAnsi" w:eastAsiaTheme="minorEastAsia" w:hAnsiTheme="minorHAnsi" w:cstheme="minorHAnsi"/>
          <w:lang w:eastAsia="fr-FR"/>
        </w:rPr>
      </w:pPr>
      <m:oMath>
        <m:r>
          <w:rPr>
            <w:rFonts w:ascii="Cambria Math" w:eastAsiaTheme="minorEastAsia" w:hAnsi="Cambria Math" w:cstheme="minorHAnsi"/>
            <w:lang w:eastAsia="fr-FR"/>
          </w:rPr>
          <m:t>a²b²+b²c²+c²a²=</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ab+bc+ca</m:t>
            </m:r>
          </m:e>
        </m:d>
        <m:r>
          <w:rPr>
            <w:rFonts w:ascii="Cambria Math" w:eastAsiaTheme="minorEastAsia" w:hAnsi="Cambria Math" w:cstheme="minorHAnsi"/>
            <w:lang w:eastAsia="fr-FR"/>
          </w:rPr>
          <m:t>²</m:t>
        </m:r>
      </m:oMath>
      <w:r>
        <w:rPr>
          <w:rFonts w:asciiTheme="minorHAnsi" w:eastAsiaTheme="minorEastAsia" w:hAnsiTheme="minorHAnsi" w:cstheme="minorHAnsi"/>
          <w:lang w:eastAsia="fr-FR"/>
        </w:rPr>
        <w:t xml:space="preserve">, car </w:t>
      </w:r>
      <m:oMath>
        <m:r>
          <w:rPr>
            <w:rFonts w:ascii="Cambria Math" w:eastAsiaTheme="minorEastAsia" w:hAnsi="Cambria Math" w:cstheme="minorHAnsi"/>
            <w:lang w:eastAsia="fr-FR"/>
          </w:rPr>
          <m:t>ab²c+bc²a+ca²b=abc</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a+b+c</m:t>
            </m:r>
          </m:e>
        </m:d>
        <m:r>
          <w:rPr>
            <w:rFonts w:ascii="Cambria Math" w:eastAsiaTheme="minorEastAsia" w:hAnsi="Cambria Math" w:cstheme="minorHAnsi"/>
            <w:lang w:eastAsia="fr-FR"/>
          </w:rPr>
          <m:t>=0</m:t>
        </m:r>
      </m:oMath>
      <w:r>
        <w:rPr>
          <w:rFonts w:asciiTheme="minorHAnsi" w:eastAsiaTheme="minorEastAsia" w:hAnsiTheme="minorHAnsi" w:cstheme="minorHAnsi"/>
          <w:lang w:eastAsia="fr-FR"/>
        </w:rPr>
        <w:t>, et</w:t>
      </w:r>
    </w:p>
    <w:p w:rsidR="00195518" w:rsidRPr="004E70B8" w:rsidRDefault="004E70B8" w:rsidP="00195518">
      <w:pPr>
        <w:spacing w:after="0" w:line="240" w:lineRule="auto"/>
        <w:contextualSpacing/>
        <w:mirrorIndents/>
        <w:jc w:val="both"/>
        <w:rPr>
          <w:rFonts w:asciiTheme="minorHAnsi" w:eastAsiaTheme="minorEastAsia" w:hAnsiTheme="minorHAnsi" w:cstheme="minorHAnsi"/>
          <w:lang w:eastAsia="fr-FR"/>
        </w:rPr>
      </w:pPr>
      <m:oMathPara>
        <m:oMathParaPr>
          <m:jc m:val="left"/>
        </m:oMathParaPr>
        <m:oMath>
          <m:r>
            <w:rPr>
              <w:rFonts w:ascii="Cambria Math" w:eastAsiaTheme="minorEastAsia" w:hAnsi="Cambria Math" w:cstheme="minorHAnsi"/>
              <w:lang w:eastAsia="fr-FR"/>
            </w:rPr>
            <m:t>ab+bc+ca=</m:t>
          </m:r>
          <m:f>
            <m:fPr>
              <m:ctrlPr>
                <w:rPr>
                  <w:rFonts w:ascii="Cambria Math" w:eastAsiaTheme="minorEastAsia" w:hAnsi="Cambria Math" w:cstheme="minorHAnsi"/>
                  <w:i/>
                  <w:lang w:eastAsia="fr-FR"/>
                </w:rPr>
              </m:ctrlPr>
            </m:fPr>
            <m:num>
              <m:r>
                <w:rPr>
                  <w:rFonts w:ascii="Cambria Math" w:eastAsiaTheme="minorEastAsia" w:hAnsi="Cambria Math" w:cstheme="minorHAnsi"/>
                  <w:lang w:eastAsia="fr-FR"/>
                </w:rPr>
                <m:t>1</m:t>
              </m:r>
            </m:num>
            <m:den>
              <m:r>
                <w:rPr>
                  <w:rFonts w:ascii="Cambria Math" w:eastAsiaTheme="minorEastAsia" w:hAnsi="Cambria Math" w:cstheme="minorHAnsi"/>
                  <w:lang w:eastAsia="fr-FR"/>
                </w:rPr>
                <m:t>2</m:t>
              </m:r>
            </m:den>
          </m:f>
          <m:d>
            <m:dPr>
              <m:ctrlPr>
                <w:rPr>
                  <w:rFonts w:ascii="Cambria Math" w:eastAsiaTheme="minorEastAsia" w:hAnsi="Cambria Math" w:cstheme="minorHAnsi"/>
                  <w:i/>
                  <w:lang w:eastAsia="fr-FR"/>
                </w:rPr>
              </m:ctrlPr>
            </m:dPr>
            <m:e>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a+b+c</m:t>
                  </m:r>
                </m:e>
              </m:d>
              <m:r>
                <w:rPr>
                  <w:rFonts w:ascii="Cambria Math" w:eastAsiaTheme="minorEastAsia" w:hAnsi="Cambria Math" w:cstheme="minorHAnsi"/>
                  <w:lang w:eastAsia="fr-FR"/>
                </w:rPr>
                <m:t>²-</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e>
          </m:d>
          <m:r>
            <w:rPr>
              <w:rFonts w:ascii="Cambria Math" w:eastAsiaTheme="minorEastAsia" w:hAnsi="Cambria Math" w:cstheme="minorHAnsi"/>
              <w:lang w:eastAsia="fr-FR"/>
            </w:rPr>
            <m:t>=-</m:t>
          </m:r>
          <m:f>
            <m:fPr>
              <m:ctrlPr>
                <w:rPr>
                  <w:rFonts w:ascii="Cambria Math" w:eastAsiaTheme="minorEastAsia" w:hAnsi="Cambria Math" w:cstheme="minorHAnsi"/>
                  <w:i/>
                  <w:lang w:eastAsia="fr-FR"/>
                </w:rPr>
              </m:ctrlPr>
            </m:fPr>
            <m:num>
              <m:r>
                <w:rPr>
                  <w:rFonts w:ascii="Cambria Math" w:eastAsiaTheme="minorEastAsia" w:hAnsi="Cambria Math" w:cstheme="minorHAnsi"/>
                  <w:lang w:eastAsia="fr-FR"/>
                </w:rPr>
                <m:t>1</m:t>
              </m:r>
            </m:num>
            <m:den>
              <m:r>
                <w:rPr>
                  <w:rFonts w:ascii="Cambria Math" w:eastAsiaTheme="minorEastAsia" w:hAnsi="Cambria Math" w:cstheme="minorHAnsi"/>
                  <w:lang w:eastAsia="fr-FR"/>
                </w:rPr>
                <m:t>2</m:t>
              </m:r>
            </m:den>
          </m:f>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oMath>
      </m:oMathPara>
    </w:p>
    <w:p w:rsidR="004E70B8" w:rsidRPr="00EA7169" w:rsidRDefault="004E70B8" w:rsidP="00195518">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Donc : </w:t>
      </w: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2</m:t>
                    </m:r>
                  </m:sup>
                </m:sSup>
              </m:e>
            </m:d>
          </m:e>
          <m:sup>
            <m:r>
              <w:rPr>
                <w:rFonts w:ascii="Cambria Math" w:hAnsi="Cambria Math" w:cstheme="minorHAnsi"/>
                <w:lang w:eastAsia="fr-FR"/>
              </w:rPr>
              <m:t>2</m:t>
            </m:r>
          </m:sup>
        </m:sSup>
        <m:r>
          <w:rPr>
            <w:rFonts w:ascii="Cambria Math" w:hAnsi="Cambria Math" w:cstheme="minorHAnsi"/>
            <w:lang w:eastAsia="fr-FR"/>
          </w:rPr>
          <m:t>-2</m:t>
        </m:r>
        <m:sSup>
          <m:sSupPr>
            <m:ctrlPr>
              <w:rPr>
                <w:rFonts w:ascii="Cambria Math" w:hAnsi="Cambria Math" w:cstheme="minorHAnsi"/>
                <w:i/>
                <w:lang w:eastAsia="fr-FR"/>
              </w:rPr>
            </m:ctrlPr>
          </m:sSupPr>
          <m:e>
            <m:d>
              <m:dPr>
                <m:ctrlPr>
                  <w:rPr>
                    <w:rFonts w:ascii="Cambria Math" w:hAnsi="Cambria Math" w:cstheme="minorHAnsi"/>
                    <w:i/>
                    <w:lang w:eastAsia="fr-FR"/>
                  </w:rPr>
                </m:ctrlPr>
              </m:dPr>
              <m:e>
                <m:r>
                  <w:rPr>
                    <w:rFonts w:ascii="Cambria Math" w:hAnsi="Cambria Math" w:cstheme="minorHAnsi"/>
                    <w:lang w:eastAsia="fr-FR"/>
                  </w:rPr>
                  <m:t>-</m:t>
                </m:r>
                <m:f>
                  <m:fPr>
                    <m:ctrlPr>
                      <w:rPr>
                        <w:rFonts w:ascii="Cambria Math" w:hAnsi="Cambria Math" w:cstheme="minorHAnsi"/>
                        <w:i/>
                        <w:lang w:eastAsia="fr-FR"/>
                      </w:rPr>
                    </m:ctrlPr>
                  </m:fPr>
                  <m:num>
                    <m:r>
                      <w:rPr>
                        <w:rFonts w:ascii="Cambria Math" w:hAnsi="Cambria Math" w:cstheme="minorHAnsi"/>
                        <w:lang w:eastAsia="fr-FR"/>
                      </w:rPr>
                      <m:t>1</m:t>
                    </m:r>
                  </m:num>
                  <m:den>
                    <m:r>
                      <w:rPr>
                        <w:rFonts w:ascii="Cambria Math" w:hAnsi="Cambria Math" w:cstheme="minorHAnsi"/>
                        <w:lang w:eastAsia="fr-FR"/>
                      </w:rPr>
                      <m:t>2</m:t>
                    </m:r>
                  </m:den>
                </m:f>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2</m:t>
                        </m:r>
                      </m:sup>
                    </m:sSup>
                  </m:e>
                </m:d>
              </m:e>
            </m:d>
          </m:e>
          <m:sup>
            <m:r>
              <w:rPr>
                <w:rFonts w:ascii="Cambria Math" w:hAnsi="Cambria Math" w:cstheme="minorHAnsi"/>
                <w:lang w:eastAsia="fr-FR"/>
              </w:rPr>
              <m:t>2</m:t>
            </m:r>
          </m:sup>
        </m:sSup>
        <m:r>
          <w:rPr>
            <w:rFonts w:ascii="Cambria Math" w:hAnsi="Cambria Math" w:cstheme="minorHAnsi"/>
            <w:lang w:eastAsia="fr-FR"/>
          </w:rPr>
          <m:t>=</m:t>
        </m:r>
        <m:f>
          <m:fPr>
            <m:ctrlPr>
              <w:rPr>
                <w:rFonts w:ascii="Cambria Math" w:hAnsi="Cambria Math" w:cstheme="minorHAnsi"/>
                <w:i/>
                <w:lang w:eastAsia="fr-FR"/>
              </w:rPr>
            </m:ctrlPr>
          </m:fPr>
          <m:num>
            <m:r>
              <w:rPr>
                <w:rFonts w:ascii="Cambria Math" w:hAnsi="Cambria Math" w:cstheme="minorHAnsi"/>
                <w:lang w:eastAsia="fr-FR"/>
              </w:rPr>
              <m:t>1</m:t>
            </m:r>
          </m:num>
          <m:den>
            <m:r>
              <w:rPr>
                <w:rFonts w:ascii="Cambria Math" w:hAnsi="Cambria Math" w:cstheme="minorHAnsi"/>
                <w:lang w:eastAsia="fr-FR"/>
              </w:rPr>
              <m:t>2</m:t>
            </m:r>
          </m:den>
        </m:f>
        <m:sSup>
          <m:sSupPr>
            <m:ctrlPr>
              <w:rPr>
                <w:rFonts w:ascii="Cambria Math" w:hAnsi="Cambria Math" w:cstheme="minorHAnsi"/>
                <w:i/>
                <w:lang w:eastAsia="fr-FR"/>
              </w:rPr>
            </m:ctrlPr>
          </m:sSupPr>
          <m:e>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2</m:t>
                    </m:r>
                  </m:sup>
                </m:sSup>
              </m:e>
            </m:d>
          </m:e>
          <m:sup>
            <m:r>
              <w:rPr>
                <w:rFonts w:ascii="Cambria Math" w:hAnsi="Cambria Math" w:cstheme="minorHAnsi"/>
                <w:lang w:eastAsia="fr-FR"/>
              </w:rPr>
              <m:t>2</m:t>
            </m:r>
          </m:sup>
        </m:sSup>
      </m:oMath>
    </w:p>
    <w:p w:rsidR="00EA7169" w:rsidRDefault="00EA7169" w:rsidP="00195518">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Ce n’est pas fini si on ne montre pas que </w:t>
      </w:r>
      <m:oMath>
        <m:f>
          <m:fPr>
            <m:ctrlPr>
              <w:rPr>
                <w:rFonts w:ascii="Cambria Math" w:eastAsiaTheme="minorEastAsia" w:hAnsi="Cambria Math" w:cstheme="minorHAnsi"/>
                <w:i/>
                <w:lang w:eastAsia="fr-FR"/>
              </w:rPr>
            </m:ctrlPr>
          </m:fPr>
          <m:num>
            <m:r>
              <w:rPr>
                <w:rFonts w:ascii="Cambria Math" w:eastAsiaTheme="minorEastAsia" w:hAnsi="Cambria Math" w:cstheme="minorHAnsi"/>
                <w:lang w:eastAsia="fr-FR"/>
              </w:rPr>
              <m:t>1</m:t>
            </m:r>
          </m:num>
          <m:den>
            <m:r>
              <w:rPr>
                <w:rFonts w:ascii="Cambria Math" w:eastAsiaTheme="minorEastAsia" w:hAnsi="Cambria Math" w:cstheme="minorHAnsi"/>
                <w:lang w:eastAsia="fr-FR"/>
              </w:rPr>
              <m:t>2</m:t>
            </m:r>
          </m:den>
        </m:f>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oMath>
      <w:r>
        <w:rPr>
          <w:rFonts w:asciiTheme="minorHAnsi" w:eastAsiaTheme="minorEastAsia" w:hAnsiTheme="minorHAnsi" w:cstheme="minorHAnsi"/>
          <w:lang w:eastAsia="fr-FR"/>
        </w:rPr>
        <w:t xml:space="preserve">est un entier. Or, </w:t>
      </w:r>
      <m:oMath>
        <m:f>
          <m:fPr>
            <m:ctrlPr>
              <w:rPr>
                <w:rFonts w:ascii="Cambria Math" w:eastAsiaTheme="minorEastAsia" w:hAnsi="Cambria Math" w:cstheme="minorHAnsi"/>
                <w:i/>
                <w:lang w:eastAsia="fr-FR"/>
              </w:rPr>
            </m:ctrlPr>
          </m:fPr>
          <m:num>
            <m:r>
              <w:rPr>
                <w:rFonts w:ascii="Cambria Math" w:eastAsiaTheme="minorEastAsia" w:hAnsi="Cambria Math" w:cstheme="minorHAnsi"/>
                <w:lang w:eastAsia="fr-FR"/>
              </w:rPr>
              <m:t>1</m:t>
            </m:r>
          </m:num>
          <m:den>
            <m:r>
              <w:rPr>
                <w:rFonts w:ascii="Cambria Math" w:eastAsiaTheme="minorEastAsia" w:hAnsi="Cambria Math" w:cstheme="minorHAnsi"/>
                <w:lang w:eastAsia="fr-FR"/>
              </w:rPr>
              <m:t>2</m:t>
            </m:r>
          </m:den>
        </m:f>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r>
          <w:rPr>
            <w:rFonts w:ascii="Cambria Math" w:eastAsiaTheme="minorEastAsia" w:hAnsi="Cambria Math" w:cstheme="minorHAnsi"/>
            <w:lang w:eastAsia="fr-FR"/>
          </w:rPr>
          <m:t>=-</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ab+bc+ca</m:t>
            </m:r>
          </m:e>
        </m:d>
      </m:oMath>
    </w:p>
    <w:p w:rsidR="00EA7169" w:rsidRPr="00EA7169" w:rsidRDefault="00EA7169" w:rsidP="00195518">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Finalement,  </w:t>
      </w: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4</m:t>
            </m:r>
          </m:sup>
        </m:sSup>
        <m:r>
          <w:rPr>
            <w:rFonts w:ascii="Cambria Math" w:hAnsi="Cambria Math" w:cstheme="minorHAnsi"/>
            <w:lang w:eastAsia="fr-FR"/>
          </w:rPr>
          <m:t>=-</m:t>
        </m:r>
        <m:d>
          <m:dPr>
            <m:ctrlPr>
              <w:rPr>
                <w:rFonts w:ascii="Cambria Math" w:hAnsi="Cambria Math" w:cstheme="minorHAnsi"/>
                <w:i/>
                <w:lang w:eastAsia="fr-FR"/>
              </w:rPr>
            </m:ctrlPr>
          </m:dPr>
          <m:e>
            <m:r>
              <w:rPr>
                <w:rFonts w:ascii="Cambria Math" w:hAnsi="Cambria Math" w:cstheme="minorHAnsi"/>
                <w:lang w:eastAsia="fr-FR"/>
              </w:rPr>
              <m:t>ab+bc+ca</m:t>
            </m:r>
          </m:e>
        </m:d>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oMath>
      <w:r>
        <w:rPr>
          <w:rFonts w:asciiTheme="minorHAnsi" w:eastAsiaTheme="minorEastAsia" w:hAnsiTheme="minorHAnsi" w:cstheme="minorHAnsi"/>
          <w:lang w:eastAsia="fr-FR"/>
        </w:rPr>
        <w:t xml:space="preserve">. Comme </w:t>
      </w:r>
      <w:r>
        <w:rPr>
          <w:rFonts w:asciiTheme="minorHAnsi" w:eastAsiaTheme="minorEastAsia" w:hAnsiTheme="minorHAnsi" w:cstheme="minorHAnsi"/>
          <w:i/>
          <w:lang w:eastAsia="fr-FR"/>
        </w:rPr>
        <w:t>a</w:t>
      </w:r>
      <w:r>
        <w:rPr>
          <w:rFonts w:asciiTheme="minorHAnsi" w:eastAsiaTheme="minorEastAsia" w:hAnsiTheme="minorHAnsi" w:cstheme="minorHAnsi"/>
          <w:lang w:eastAsia="fr-FR"/>
        </w:rPr>
        <w:t xml:space="preserve">, </w:t>
      </w:r>
      <w:r>
        <w:rPr>
          <w:rFonts w:asciiTheme="minorHAnsi" w:eastAsiaTheme="minorEastAsia" w:hAnsiTheme="minorHAnsi" w:cstheme="minorHAnsi"/>
          <w:i/>
          <w:lang w:eastAsia="fr-FR"/>
        </w:rPr>
        <w:t>b</w:t>
      </w:r>
      <w:r>
        <w:rPr>
          <w:rFonts w:asciiTheme="minorHAnsi" w:eastAsiaTheme="minorEastAsia" w:hAnsiTheme="minorHAnsi" w:cstheme="minorHAnsi"/>
          <w:lang w:eastAsia="fr-FR"/>
        </w:rPr>
        <w:t xml:space="preserve"> et </w:t>
      </w:r>
      <w:r>
        <w:rPr>
          <w:rFonts w:asciiTheme="minorHAnsi" w:eastAsiaTheme="minorEastAsia" w:hAnsiTheme="minorHAnsi" w:cstheme="minorHAnsi"/>
          <w:i/>
          <w:lang w:eastAsia="fr-FR"/>
        </w:rPr>
        <w:t>c</w:t>
      </w:r>
      <w:r>
        <w:rPr>
          <w:rFonts w:asciiTheme="minorHAnsi" w:eastAsiaTheme="minorEastAsia" w:hAnsiTheme="minorHAnsi" w:cstheme="minorHAnsi"/>
          <w:lang w:eastAsia="fr-FR"/>
        </w:rPr>
        <w:t xml:space="preserve"> sont des entiers, la preuve est faite.</w:t>
      </w:r>
    </w:p>
    <w:p w:rsidR="00195518" w:rsidRPr="00195518" w:rsidRDefault="00195518" w:rsidP="00673E91">
      <w:pPr>
        <w:spacing w:after="0" w:line="240" w:lineRule="auto"/>
        <w:contextualSpacing/>
        <w:mirrorIndents/>
        <w:jc w:val="both"/>
        <w:rPr>
          <w:rFonts w:asciiTheme="minorHAnsi" w:hAnsiTheme="minorHAnsi" w:cstheme="minorHAnsi"/>
          <w:lang w:eastAsia="fr-FR"/>
        </w:rPr>
      </w:pPr>
    </w:p>
    <w:p w:rsidR="001B1151" w:rsidRDefault="001B1151" w:rsidP="00673E91">
      <w:pPr>
        <w:spacing w:after="0" w:line="240" w:lineRule="auto"/>
        <w:contextualSpacing/>
        <w:mirrorIndents/>
        <w:jc w:val="both"/>
        <w:rPr>
          <w:rFonts w:asciiTheme="minorHAnsi" w:hAnsiTheme="minorHAnsi" w:cstheme="minorHAnsi"/>
          <w:lang w:eastAsia="fr-FR"/>
        </w:rPr>
      </w:pPr>
      <w:r>
        <w:rPr>
          <w:rFonts w:asciiTheme="minorHAnsi" w:hAnsiTheme="minorHAnsi" w:cstheme="minorHAnsi"/>
          <w:b/>
          <w:lang w:eastAsia="fr-FR"/>
        </w:rPr>
        <w:t xml:space="preserve">2. </w:t>
      </w:r>
      <w:r>
        <w:rPr>
          <w:rFonts w:asciiTheme="minorHAnsi" w:hAnsiTheme="minorHAnsi" w:cstheme="minorHAnsi"/>
          <w:lang w:eastAsia="fr-FR"/>
        </w:rPr>
        <w:t xml:space="preserve">Montrer que  </w:t>
      </w:r>
      <w:r w:rsidRPr="007168F5">
        <w:rPr>
          <w:rFonts w:asciiTheme="minorHAnsi" w:hAnsiTheme="minorHAnsi" w:cstheme="minorHAnsi"/>
          <w:lang w:eastAsia="fr-FR"/>
        </w:rPr>
        <w:t>a</w:t>
      </w:r>
      <w:r>
        <w:rPr>
          <w:rFonts w:asciiTheme="minorHAnsi" w:hAnsiTheme="minorHAnsi" w:cstheme="minorHAnsi"/>
          <w:vertAlign w:val="superscript"/>
          <w:lang w:eastAsia="fr-FR"/>
        </w:rPr>
        <w:t>100</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vertAlign w:val="superscript"/>
          <w:lang w:eastAsia="fr-FR"/>
        </w:rPr>
        <w:t>100</w:t>
      </w:r>
      <w:r>
        <w:rPr>
          <w:rFonts w:asciiTheme="minorHAnsi" w:hAnsiTheme="minorHAnsi" w:cstheme="minorHAnsi"/>
          <w:lang w:eastAsia="fr-FR"/>
        </w:rPr>
        <w:t xml:space="preserve"> +</w:t>
      </w:r>
      <w:r>
        <w:rPr>
          <w:rFonts w:asciiTheme="minorHAnsi" w:hAnsiTheme="minorHAnsi" w:cstheme="minorHAnsi"/>
          <w:i/>
          <w:lang w:eastAsia="fr-FR"/>
        </w:rPr>
        <w:t xml:space="preserve"> c</w:t>
      </w:r>
      <w:r>
        <w:rPr>
          <w:rFonts w:asciiTheme="minorHAnsi" w:hAnsiTheme="minorHAnsi" w:cstheme="minorHAnsi"/>
          <w:vertAlign w:val="superscript"/>
          <w:lang w:eastAsia="fr-FR"/>
        </w:rPr>
        <w:t xml:space="preserve">100  </w:t>
      </w:r>
      <w:r>
        <w:rPr>
          <w:rFonts w:asciiTheme="minorHAnsi" w:hAnsiTheme="minorHAnsi" w:cstheme="minorHAnsi"/>
          <w:lang w:eastAsia="fr-FR"/>
        </w:rPr>
        <w:t xml:space="preserve">est un multiple de </w:t>
      </w:r>
      <w:r>
        <w:rPr>
          <w:rFonts w:asciiTheme="minorHAnsi" w:hAnsiTheme="minorHAnsi" w:cstheme="minorHAnsi"/>
          <w:i/>
          <w:lang w:eastAsia="fr-FR"/>
        </w:rPr>
        <w:t>a</w:t>
      </w:r>
      <w:r>
        <w:rPr>
          <w:rFonts w:asciiTheme="minorHAnsi" w:hAnsiTheme="minorHAnsi" w:cstheme="minorHAnsi"/>
          <w:lang w:eastAsia="fr-FR"/>
        </w:rPr>
        <w:t>²</w:t>
      </w:r>
      <w:r>
        <w:rPr>
          <w:rFonts w:asciiTheme="minorHAnsi" w:hAnsiTheme="minorHAnsi" w:cstheme="minorHAnsi"/>
          <w:i/>
          <w:lang w:eastAsia="fr-FR"/>
        </w:rPr>
        <w:t xml:space="preserve"> </w:t>
      </w:r>
      <w:r>
        <w:rPr>
          <w:rFonts w:asciiTheme="minorHAnsi" w:hAnsiTheme="minorHAnsi" w:cstheme="minorHAnsi"/>
          <w:lang w:eastAsia="fr-FR"/>
        </w:rPr>
        <w:t xml:space="preserve">+ </w:t>
      </w:r>
      <w:r>
        <w:rPr>
          <w:rFonts w:asciiTheme="minorHAnsi" w:hAnsiTheme="minorHAnsi" w:cstheme="minorHAnsi"/>
          <w:i/>
          <w:lang w:eastAsia="fr-FR"/>
        </w:rPr>
        <w:t>b</w:t>
      </w:r>
      <w:r>
        <w:rPr>
          <w:rFonts w:asciiTheme="minorHAnsi" w:hAnsiTheme="minorHAnsi" w:cstheme="minorHAnsi"/>
          <w:lang w:eastAsia="fr-FR"/>
        </w:rPr>
        <w:t>² +</w:t>
      </w:r>
      <w:r>
        <w:rPr>
          <w:rFonts w:asciiTheme="minorHAnsi" w:hAnsiTheme="minorHAnsi" w:cstheme="minorHAnsi"/>
          <w:i/>
          <w:lang w:eastAsia="fr-FR"/>
        </w:rPr>
        <w:t xml:space="preserve"> c</w:t>
      </w:r>
      <w:r>
        <w:rPr>
          <w:rFonts w:asciiTheme="minorHAnsi" w:hAnsiTheme="minorHAnsi" w:cstheme="minorHAnsi"/>
          <w:lang w:eastAsia="fr-FR"/>
        </w:rPr>
        <w:t>².</w:t>
      </w:r>
    </w:p>
    <w:p w:rsidR="00121529" w:rsidRDefault="00121529" w:rsidP="00673E91">
      <w:pPr>
        <w:spacing w:after="0" w:line="240" w:lineRule="auto"/>
        <w:contextualSpacing/>
        <w:mirrorIndents/>
        <w:jc w:val="both"/>
        <w:rPr>
          <w:rFonts w:asciiTheme="minorHAnsi" w:hAnsiTheme="minorHAnsi" w:cstheme="minorHAnsi"/>
          <w:lang w:eastAsia="fr-FR"/>
        </w:rPr>
      </w:pPr>
      <w:r>
        <w:rPr>
          <w:rFonts w:asciiTheme="minorHAnsi" w:hAnsiTheme="minorHAnsi" w:cstheme="minorHAnsi"/>
          <w:lang w:eastAsia="fr-FR"/>
        </w:rPr>
        <w:t>Comme entraînement, calculons</w:t>
      </w:r>
    </w:p>
    <w:p w:rsidR="008D2BD1" w:rsidRPr="008D2BD1" w:rsidRDefault="00BA55B3" w:rsidP="00673E91">
      <w:pPr>
        <w:spacing w:after="0" w:line="240" w:lineRule="auto"/>
        <w:contextualSpacing/>
        <w:mirrorIndents/>
        <w:jc w:val="both"/>
        <w:rPr>
          <w:rFonts w:asciiTheme="minorHAnsi" w:hAnsiTheme="minorHAnsi" w:cstheme="minorHAnsi"/>
          <w:lang w:eastAsia="fr-FR"/>
        </w:rPr>
      </w:pPr>
      <m:oMathPara>
        <m:oMathParaPr>
          <m:jc m:val="left"/>
        </m:oMathParaP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3</m:t>
              </m:r>
            </m:sup>
          </m:sSup>
          <m:r>
            <w:rPr>
              <w:rFonts w:ascii="Cambria Math" w:hAnsi="Cambria Math" w:cstheme="minorHAnsi"/>
              <w:lang w:eastAsia="fr-FR"/>
            </w:rPr>
            <m:t>+</m:t>
          </m:r>
          <m:sSup>
            <m:sSupPr>
              <m:ctrlPr>
                <w:rPr>
                  <w:rFonts w:ascii="Cambria Math" w:hAnsi="Cambria Math" w:cstheme="minorHAnsi"/>
                  <w:i/>
                  <w:lang w:eastAsia="fr-FR"/>
                </w:rPr>
              </m:ctrlPr>
            </m:sSupPr>
            <m:e>
              <m:d>
                <m:dPr>
                  <m:ctrlPr>
                    <w:rPr>
                      <w:rFonts w:ascii="Cambria Math" w:hAnsi="Cambria Math" w:cstheme="minorHAnsi"/>
                      <w:i/>
                      <w:lang w:eastAsia="fr-FR"/>
                    </w:rPr>
                  </m:ctrlPr>
                </m:dPr>
                <m:e>
                  <m:r>
                    <w:rPr>
                      <w:rFonts w:ascii="Cambria Math" w:hAnsi="Cambria Math" w:cstheme="minorHAnsi"/>
                      <w:lang w:eastAsia="fr-FR"/>
                    </w:rPr>
                    <m:t>b+c</m:t>
                  </m:r>
                </m:e>
              </m:d>
            </m:e>
            <m:sup>
              <m:r>
                <w:rPr>
                  <w:rFonts w:ascii="Cambria Math" w:hAnsi="Cambria Math" w:cstheme="minorHAnsi"/>
                  <w:lang w:eastAsia="fr-FR"/>
                </w:rPr>
                <m:t>3</m:t>
              </m:r>
            </m:sup>
          </m:sSup>
          <m:r>
            <w:rPr>
              <w:rFonts w:ascii="Cambria Math" w:hAnsi="Cambria Math" w:cstheme="minorHAnsi"/>
              <w:lang w:eastAsia="fr-FR"/>
            </w:rPr>
            <m:t>-3bc</m:t>
          </m:r>
          <m:d>
            <m:dPr>
              <m:ctrlPr>
                <w:rPr>
                  <w:rFonts w:ascii="Cambria Math" w:hAnsi="Cambria Math" w:cstheme="minorHAnsi"/>
                  <w:i/>
                  <w:lang w:eastAsia="fr-FR"/>
                </w:rPr>
              </m:ctrlPr>
            </m:dPr>
            <m:e>
              <m:r>
                <w:rPr>
                  <w:rFonts w:ascii="Cambria Math" w:hAnsi="Cambria Math" w:cstheme="minorHAnsi"/>
                  <w:lang w:eastAsia="fr-FR"/>
                </w:rPr>
                <m:t>b+c</m:t>
              </m:r>
            </m:e>
          </m:d>
          <m:r>
            <w:rPr>
              <w:rFonts w:ascii="Cambria Math" w:hAnsi="Cambria Math" w:cstheme="minorHAnsi"/>
              <w:lang w:eastAsia="fr-FR"/>
            </w:rPr>
            <m:t>=3abc</m:t>
          </m:r>
        </m:oMath>
      </m:oMathPara>
    </w:p>
    <w:p w:rsidR="00121529" w:rsidRPr="008D2BD1" w:rsidRDefault="00BA55B3" w:rsidP="00673E91">
      <w:pPr>
        <w:spacing w:after="0" w:line="240" w:lineRule="auto"/>
        <w:contextualSpacing/>
        <w:mirrorIndents/>
        <w:jc w:val="both"/>
        <w:rPr>
          <w:rFonts w:asciiTheme="minorHAnsi" w:hAnsiTheme="minorHAnsi" w:cstheme="minorHAnsi"/>
          <w:lang w:eastAsia="fr-FR"/>
        </w:rPr>
      </w:pPr>
      <m:oMathPara>
        <m:oMathParaPr>
          <m:jc m:val="left"/>
        </m:oMathParaP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6</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6</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6</m:t>
              </m:r>
            </m:sup>
          </m:sSup>
          <m:r>
            <w:rPr>
              <w:rFonts w:ascii="Cambria Math" w:hAnsi="Cambria Math" w:cstheme="minorHAnsi"/>
              <w:lang w:eastAsia="fr-FR"/>
            </w:rPr>
            <m:t>=</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4</m:t>
                  </m:r>
                </m:sup>
              </m:sSup>
            </m:e>
          </m:d>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a</m:t>
              </m:r>
            </m:e>
            <m:sup>
              <m:r>
                <w:rPr>
                  <w:rFonts w:ascii="Cambria Math" w:eastAsiaTheme="minorEastAsia" w:hAnsi="Cambria Math" w:cstheme="minorHAnsi"/>
                  <w:lang w:eastAsia="fr-FR"/>
                </w:rPr>
                <m:t>4</m:t>
              </m:r>
            </m:sup>
          </m:sSup>
          <m:d>
            <m:dPr>
              <m:ctrlPr>
                <w:rPr>
                  <w:rFonts w:ascii="Cambria Math" w:eastAsiaTheme="minorEastAsia" w:hAnsi="Cambria Math" w:cstheme="minorHAnsi"/>
                  <w:i/>
                  <w:lang w:eastAsia="fr-FR"/>
                </w:rPr>
              </m:ctrlPr>
            </m:dPr>
            <m:e>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b</m:t>
                  </m:r>
                </m:e>
                <m:sup>
                  <m:r>
                    <w:rPr>
                      <w:rFonts w:ascii="Cambria Math" w:eastAsiaTheme="minorEastAsia" w:hAnsi="Cambria Math" w:cstheme="minorHAnsi"/>
                      <w:lang w:eastAsia="fr-FR"/>
                    </w:rPr>
                    <m:t>2</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c</m:t>
                  </m:r>
                </m:e>
                <m:sup>
                  <m:r>
                    <w:rPr>
                      <w:rFonts w:ascii="Cambria Math" w:eastAsiaTheme="minorEastAsia" w:hAnsi="Cambria Math" w:cstheme="minorHAnsi"/>
                      <w:lang w:eastAsia="fr-FR"/>
                    </w:rPr>
                    <m:t>2</m:t>
                  </m:r>
                </m:sup>
              </m:sSup>
            </m:e>
          </m:d>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b</m:t>
              </m:r>
            </m:e>
            <m:sup>
              <m:r>
                <w:rPr>
                  <w:rFonts w:ascii="Cambria Math" w:eastAsiaTheme="minorEastAsia" w:hAnsi="Cambria Math" w:cstheme="minorHAnsi"/>
                  <w:lang w:eastAsia="fr-FR"/>
                </w:rPr>
                <m:t>4</m:t>
              </m:r>
            </m:sup>
          </m:sSup>
          <m:d>
            <m:dPr>
              <m:ctrlPr>
                <w:rPr>
                  <w:rFonts w:ascii="Cambria Math" w:eastAsiaTheme="minorEastAsia" w:hAnsi="Cambria Math" w:cstheme="minorHAnsi"/>
                  <w:i/>
                  <w:lang w:eastAsia="fr-FR"/>
                </w:rPr>
              </m:ctrlPr>
            </m:dPr>
            <m:e>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a</m:t>
                  </m:r>
                </m:e>
                <m:sup>
                  <m:r>
                    <w:rPr>
                      <w:rFonts w:ascii="Cambria Math" w:eastAsiaTheme="minorEastAsia" w:hAnsi="Cambria Math" w:cstheme="minorHAnsi"/>
                      <w:lang w:eastAsia="fr-FR"/>
                    </w:rPr>
                    <m:t>2</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c</m:t>
                  </m:r>
                </m:e>
                <m:sup>
                  <m:r>
                    <w:rPr>
                      <w:rFonts w:ascii="Cambria Math" w:eastAsiaTheme="minorEastAsia" w:hAnsi="Cambria Math" w:cstheme="minorHAnsi"/>
                      <w:lang w:eastAsia="fr-FR"/>
                    </w:rPr>
                    <m:t>2</m:t>
                  </m:r>
                </m:sup>
              </m:sSup>
            </m:e>
          </m:d>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c</m:t>
              </m:r>
            </m:e>
            <m:sup>
              <m:r>
                <w:rPr>
                  <w:rFonts w:ascii="Cambria Math" w:eastAsiaTheme="minorEastAsia" w:hAnsi="Cambria Math" w:cstheme="minorHAnsi"/>
                  <w:lang w:eastAsia="fr-FR"/>
                </w:rPr>
                <m:t>4</m:t>
              </m:r>
            </m:sup>
          </m:sSup>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b²+a²</m:t>
              </m:r>
            </m:e>
          </m:d>
        </m:oMath>
      </m:oMathPara>
    </w:p>
    <w:p w:rsidR="00121529" w:rsidRPr="008D2BD1" w:rsidRDefault="00BA55B3" w:rsidP="00121529">
      <w:pPr>
        <w:spacing w:after="0" w:line="240" w:lineRule="auto"/>
        <w:contextualSpacing/>
        <w:mirrorIndents/>
        <w:jc w:val="both"/>
        <w:rPr>
          <w:rFonts w:asciiTheme="minorHAnsi" w:eastAsiaTheme="minorEastAsia" w:hAnsiTheme="minorHAnsi" w:cstheme="minorHAnsi"/>
          <w:lang w:eastAsia="fr-FR"/>
        </w:rPr>
      </w:pPr>
      <m:oMathPara>
        <m:oMathParaPr>
          <m:jc m:val="left"/>
        </m:oMathParaP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6</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6</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6</m:t>
              </m:r>
            </m:sup>
          </m:sSup>
          <m:r>
            <w:rPr>
              <w:rFonts w:ascii="Cambria Math" w:hAnsi="Cambria Math" w:cstheme="minorHAnsi"/>
              <w:lang w:eastAsia="fr-FR"/>
            </w:rPr>
            <m:t>=</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4</m:t>
                  </m:r>
                </m:sup>
              </m:sSup>
            </m:e>
          </m:d>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a</m:t>
              </m:r>
            </m:e>
            <m:sup>
              <m:r>
                <w:rPr>
                  <w:rFonts w:ascii="Cambria Math" w:eastAsiaTheme="minorEastAsia" w:hAnsi="Cambria Math" w:cstheme="minorHAnsi"/>
                  <w:lang w:eastAsia="fr-FR"/>
                </w:rPr>
                <m:t>6</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b</m:t>
              </m:r>
            </m:e>
            <m:sup>
              <m:r>
                <w:rPr>
                  <w:rFonts w:ascii="Cambria Math" w:eastAsiaTheme="minorEastAsia" w:hAnsi="Cambria Math" w:cstheme="minorHAnsi"/>
                  <w:lang w:eastAsia="fr-FR"/>
                </w:rPr>
                <m:t>6</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c</m:t>
              </m:r>
            </m:e>
            <m:sup>
              <m:r>
                <w:rPr>
                  <w:rFonts w:ascii="Cambria Math" w:eastAsiaTheme="minorEastAsia" w:hAnsi="Cambria Math" w:cstheme="minorHAnsi"/>
                  <w:lang w:eastAsia="fr-FR"/>
                </w:rPr>
                <m:t>6</m:t>
              </m:r>
            </m:sup>
          </m:sSup>
          <m:r>
            <w:rPr>
              <w:rFonts w:ascii="Cambria Math" w:eastAsiaTheme="minorEastAsia" w:hAnsi="Cambria Math" w:cstheme="minorHAnsi"/>
              <w:lang w:eastAsia="fr-FR"/>
            </w:rPr>
            <m:t>+2abc</m:t>
          </m:r>
          <m:d>
            <m:dPr>
              <m:ctrlPr>
                <w:rPr>
                  <w:rFonts w:ascii="Cambria Math" w:eastAsiaTheme="minorEastAsia"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3</m:t>
                  </m:r>
                </m:sup>
              </m:sSup>
            </m:e>
          </m:d>
        </m:oMath>
      </m:oMathPara>
    </w:p>
    <w:p w:rsidR="008D2BD1" w:rsidRPr="008D2BD1" w:rsidRDefault="008D2BD1" w:rsidP="008D2BD1">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lastRenderedPageBreak/>
        <w:t xml:space="preserve">Donc : </w:t>
      </w:r>
      <m:oMath>
        <m:sSup>
          <m:sSupPr>
            <m:ctrlPr>
              <w:rPr>
                <w:rFonts w:ascii="Cambria Math" w:hAnsi="Cambria Math" w:cstheme="minorHAnsi"/>
                <w:i/>
                <w:lang w:eastAsia="fr-FR"/>
              </w:rPr>
            </m:ctrlPr>
          </m:sSupPr>
          <m:e>
            <m:r>
              <w:rPr>
                <w:rFonts w:ascii="Cambria Math" w:hAnsi="Cambria Math" w:cstheme="minorHAnsi"/>
                <w:lang w:eastAsia="fr-FR"/>
              </w:rPr>
              <m:t>2( a</m:t>
            </m:r>
          </m:e>
          <m:sup>
            <m:r>
              <w:rPr>
                <w:rFonts w:ascii="Cambria Math" w:hAnsi="Cambria Math" w:cstheme="minorHAnsi"/>
                <w:lang w:eastAsia="fr-FR"/>
              </w:rPr>
              <m:t>6</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6</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6</m:t>
            </m:r>
          </m:sup>
        </m:sSup>
        <m:r>
          <w:rPr>
            <w:rFonts w:ascii="Cambria Math" w:hAnsi="Cambria Math" w:cstheme="minorHAnsi"/>
            <w:lang w:eastAsia="fr-FR"/>
          </w:rPr>
          <m:t>)=</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4</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4</m:t>
                </m:r>
              </m:sup>
            </m:sSup>
          </m:e>
        </m:d>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r>
          <w:rPr>
            <w:rFonts w:ascii="Cambria Math" w:eastAsiaTheme="minorEastAsia" w:hAnsi="Cambria Math" w:cstheme="minorHAnsi"/>
            <w:lang w:eastAsia="fr-FR"/>
          </w:rPr>
          <m:t>+6abc</m:t>
        </m:r>
      </m:oMath>
      <w:r w:rsidR="00362E0E">
        <w:rPr>
          <w:rFonts w:asciiTheme="minorHAnsi" w:eastAsiaTheme="minorEastAsia" w:hAnsiTheme="minorHAnsi" w:cstheme="minorHAnsi"/>
          <w:lang w:eastAsia="fr-FR"/>
        </w:rPr>
        <w:t xml:space="preserve">, ce qui nous permet de voir que toutes les sommes de puissances (impaires comme paires) ne sont pas nécessairement multiples de </w:t>
      </w:r>
      <m:oMath>
        <m:r>
          <w:rPr>
            <w:rFonts w:ascii="Cambria Math" w:eastAsiaTheme="minorEastAsia" w:hAnsi="Cambria Math" w:cstheme="minorHAnsi"/>
            <w:lang w:eastAsia="fr-FR"/>
          </w:rPr>
          <m:t>a²+b²+c²</m:t>
        </m:r>
      </m:oMath>
      <w:r w:rsidR="00362E0E">
        <w:rPr>
          <w:rFonts w:asciiTheme="minorHAnsi" w:eastAsiaTheme="minorEastAsia" w:hAnsiTheme="minorHAnsi" w:cstheme="minorHAnsi"/>
          <w:lang w:eastAsia="fr-FR"/>
        </w:rPr>
        <w:t>.</w:t>
      </w:r>
    </w:p>
    <w:p w:rsidR="008D2BD1" w:rsidRDefault="00F921C7" w:rsidP="00121529">
      <w:pPr>
        <w:spacing w:after="0" w:line="240" w:lineRule="auto"/>
        <w:contextualSpacing/>
        <w:mirrorIndents/>
        <w:jc w:val="both"/>
        <w:rPr>
          <w:rFonts w:asciiTheme="minorHAnsi" w:eastAsiaTheme="minorEastAsia" w:hAnsiTheme="minorHAnsi" w:cstheme="minorHAnsi"/>
          <w:lang w:eastAsia="fr-FR"/>
        </w:rPr>
      </w:pPr>
      <w:r>
        <w:rPr>
          <w:rFonts w:asciiTheme="minorHAnsi" w:hAnsiTheme="minorHAnsi" w:cstheme="minorHAnsi"/>
          <w:lang w:eastAsia="fr-FR"/>
        </w:rPr>
        <w:t xml:space="preserve">Essayons d’exprimer la somme </w:t>
      </w: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m:t>
            </m:r>
          </m:sup>
        </m:sSup>
      </m:oMath>
      <w:r>
        <w:rPr>
          <w:rFonts w:asciiTheme="minorHAnsi" w:eastAsiaTheme="minorEastAsia" w:hAnsiTheme="minorHAnsi" w:cstheme="minorHAnsi"/>
          <w:lang w:eastAsia="fr-FR"/>
        </w:rPr>
        <w:t xml:space="preserve">pour </w:t>
      </w:r>
      <w:r>
        <w:rPr>
          <w:rFonts w:asciiTheme="minorHAnsi" w:eastAsiaTheme="minorEastAsia" w:hAnsiTheme="minorHAnsi" w:cstheme="minorHAnsi"/>
          <w:i/>
          <w:lang w:eastAsia="fr-FR"/>
        </w:rPr>
        <w:t>n</w:t>
      </w:r>
      <w:r>
        <w:rPr>
          <w:rFonts w:asciiTheme="minorHAnsi" w:eastAsiaTheme="minorEastAsia" w:hAnsiTheme="minorHAnsi" w:cstheme="minorHAnsi"/>
          <w:lang w:eastAsia="fr-FR"/>
        </w:rPr>
        <w:t xml:space="preserve"> suffisamment grand :</w:t>
      </w:r>
    </w:p>
    <w:p w:rsidR="00F921C7" w:rsidRPr="00362E0E" w:rsidRDefault="00BA55B3" w:rsidP="00121529">
      <w:pPr>
        <w:spacing w:after="0" w:line="240" w:lineRule="auto"/>
        <w:contextualSpacing/>
        <w:mirrorIndents/>
        <w:jc w:val="both"/>
        <w:rPr>
          <w:rFonts w:asciiTheme="minorHAnsi" w:eastAsiaTheme="minorEastAsia" w:hAnsiTheme="minorHAnsi" w:cstheme="minorHAnsi"/>
          <w:lang w:eastAsia="fr-FR"/>
        </w:rPr>
      </w:pPr>
      <m:oMathPara>
        <m:oMathParaPr>
          <m:jc m:val="left"/>
        </m:oMathParaP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m:t>
              </m:r>
            </m:sup>
          </m:sSup>
          <m:r>
            <w:rPr>
              <w:rFonts w:ascii="Cambria Math" w:hAnsi="Cambria Math" w:cstheme="minorHAnsi"/>
              <w:lang w:eastAsia="fr-FR"/>
            </w:rPr>
            <m:t>=</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n-1</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n-1</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n-1</m:t>
                  </m:r>
                </m:sup>
              </m:sSup>
            </m:e>
          </m:d>
          <m:d>
            <m:dPr>
              <m:ctrlPr>
                <w:rPr>
                  <w:rFonts w:ascii="Cambria Math" w:hAnsi="Cambria Math" w:cstheme="minorHAnsi"/>
                  <w:i/>
                  <w:lang w:eastAsia="fr-FR"/>
                </w:rPr>
              </m:ctrlPr>
            </m:dPr>
            <m:e>
              <m:r>
                <w:rPr>
                  <w:rFonts w:ascii="Cambria Math" w:eastAsiaTheme="minorEastAsia" w:hAnsi="Cambria Math" w:cstheme="minorHAnsi"/>
                  <w:lang w:eastAsia="fr-FR"/>
                </w:rPr>
                <m:t>a+b+c</m:t>
              </m:r>
            </m:e>
          </m:d>
          <m:r>
            <w:rPr>
              <w:rFonts w:ascii="Cambria Math" w:hAnsi="Cambria Math" w:cstheme="minorHAnsi"/>
              <w:lang w:eastAsia="fr-FR"/>
            </w:rPr>
            <m:t>-</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n-2</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n-2</m:t>
                  </m:r>
                </m:sup>
              </m:sSup>
            </m:e>
          </m:d>
          <m:d>
            <m:dPr>
              <m:ctrlPr>
                <w:rPr>
                  <w:rFonts w:ascii="Cambria Math" w:hAnsi="Cambria Math" w:cstheme="minorHAnsi"/>
                  <w:i/>
                  <w:lang w:eastAsia="fr-FR"/>
                </w:rPr>
              </m:ctrlPr>
            </m:dPr>
            <m:e>
              <m:r>
                <w:rPr>
                  <w:rFonts w:ascii="Cambria Math" w:hAnsi="Cambria Math" w:cstheme="minorHAnsi"/>
                  <w:lang w:eastAsia="fr-FR"/>
                </w:rPr>
                <m:t>ab+bc+ca</m:t>
              </m:r>
            </m:e>
          </m:d>
          <m:r>
            <w:rPr>
              <w:rFonts w:ascii="Cambria Math" w:hAnsi="Cambria Math" w:cstheme="minorHAnsi"/>
              <w:lang w:eastAsia="fr-FR"/>
            </w:rPr>
            <m:t>+abc</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n-3</m:t>
                  </m:r>
                </m:sup>
              </m:sSup>
            </m:e>
          </m:d>
        </m:oMath>
      </m:oMathPara>
    </w:p>
    <w:p w:rsidR="00362E0E" w:rsidRDefault="00362E0E" w:rsidP="00362E0E">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Ou encore : </w:t>
      </w: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m:t>
            </m:r>
          </m:sup>
        </m:sSup>
        <m:r>
          <w:rPr>
            <w:rFonts w:ascii="Cambria Math" w:hAnsi="Cambria Math" w:cstheme="minorHAnsi"/>
            <w:lang w:eastAsia="fr-FR"/>
          </w:rPr>
          <m:t>=-</m:t>
        </m:r>
        <m:f>
          <m:fPr>
            <m:ctrlPr>
              <w:rPr>
                <w:rFonts w:ascii="Cambria Math" w:hAnsi="Cambria Math" w:cstheme="minorHAnsi"/>
                <w:i/>
                <w:lang w:eastAsia="fr-FR"/>
              </w:rPr>
            </m:ctrlPr>
          </m:fPr>
          <m:num>
            <m:r>
              <w:rPr>
                <w:rFonts w:ascii="Cambria Math" w:hAnsi="Cambria Math" w:cstheme="minorHAnsi"/>
                <w:lang w:eastAsia="fr-FR"/>
              </w:rPr>
              <m:t>1</m:t>
            </m:r>
          </m:num>
          <m:den>
            <m:r>
              <w:rPr>
                <w:rFonts w:ascii="Cambria Math" w:hAnsi="Cambria Math" w:cstheme="minorHAnsi"/>
                <w:lang w:eastAsia="fr-FR"/>
              </w:rPr>
              <m:t>2</m:t>
            </m:r>
          </m:den>
        </m:f>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r>
          <w:rPr>
            <w:rFonts w:ascii="Cambria Math" w:hAnsi="Cambria Math" w:cstheme="minorHAnsi"/>
            <w:lang w:eastAsia="fr-FR"/>
          </w:rPr>
          <m:t>+abc</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n-3</m:t>
                </m:r>
              </m:sup>
            </m:sSup>
          </m:e>
        </m:d>
      </m:oMath>
      <w:r>
        <w:rPr>
          <w:rFonts w:asciiTheme="minorHAnsi" w:eastAsiaTheme="minorEastAsia" w:hAnsiTheme="minorHAnsi" w:cstheme="minorHAnsi"/>
          <w:lang w:eastAsia="fr-FR"/>
        </w:rPr>
        <w:t xml:space="preserve">, en remplaçant comme ci-dessus </w:t>
      </w:r>
      <m:oMath>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ab+bc+ca</m:t>
            </m:r>
          </m:e>
        </m:d>
      </m:oMath>
      <w:r>
        <w:rPr>
          <w:rFonts w:asciiTheme="minorHAnsi" w:eastAsiaTheme="minorEastAsia" w:hAnsiTheme="minorHAnsi" w:cstheme="minorHAnsi"/>
          <w:lang w:eastAsia="fr-FR"/>
        </w:rPr>
        <w:t xml:space="preserve"> par </w:t>
      </w:r>
      <m:oMath>
        <m:r>
          <w:rPr>
            <w:rFonts w:ascii="Cambria Math" w:eastAsiaTheme="minorEastAsia" w:hAnsi="Cambria Math" w:cstheme="minorHAnsi"/>
            <w:lang w:eastAsia="fr-FR"/>
          </w:rPr>
          <m:t>-</m:t>
        </m:r>
        <m:f>
          <m:fPr>
            <m:ctrlPr>
              <w:rPr>
                <w:rFonts w:ascii="Cambria Math" w:eastAsiaTheme="minorEastAsia" w:hAnsi="Cambria Math" w:cstheme="minorHAnsi"/>
                <w:i/>
                <w:lang w:eastAsia="fr-FR"/>
              </w:rPr>
            </m:ctrlPr>
          </m:fPr>
          <m:num>
            <m:r>
              <w:rPr>
                <w:rFonts w:ascii="Cambria Math" w:eastAsiaTheme="minorEastAsia" w:hAnsi="Cambria Math" w:cstheme="minorHAnsi"/>
                <w:lang w:eastAsia="fr-FR"/>
              </w:rPr>
              <m:t>1</m:t>
            </m:r>
          </m:num>
          <m:den>
            <m:r>
              <w:rPr>
                <w:rFonts w:ascii="Cambria Math" w:eastAsiaTheme="minorEastAsia" w:hAnsi="Cambria Math" w:cstheme="minorHAnsi"/>
                <w:lang w:eastAsia="fr-FR"/>
              </w:rPr>
              <m:t>2</m:t>
            </m:r>
          </m:den>
        </m:f>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a²+b²+c²</m:t>
            </m:r>
          </m:e>
        </m:d>
      </m:oMath>
    </w:p>
    <w:p w:rsidR="00362E0E" w:rsidRPr="00362E0E" w:rsidRDefault="00362E0E" w:rsidP="00362E0E">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Il ressort de ces calculs que </w:t>
      </w: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m:t>
            </m:r>
          </m:sup>
        </m:sSup>
      </m:oMath>
      <w:r w:rsidR="00763296">
        <w:rPr>
          <w:rFonts w:asciiTheme="minorHAnsi" w:eastAsiaTheme="minorEastAsia" w:hAnsiTheme="minorHAnsi" w:cstheme="minorHAnsi"/>
          <w:lang w:eastAsia="fr-FR"/>
        </w:rPr>
        <w:t xml:space="preserve"> </w:t>
      </w:r>
      <w:r>
        <w:rPr>
          <w:rFonts w:asciiTheme="minorHAnsi" w:eastAsiaTheme="minorEastAsia" w:hAnsiTheme="minorHAnsi" w:cstheme="minorHAnsi"/>
          <w:lang w:eastAsia="fr-FR"/>
        </w:rPr>
        <w:t xml:space="preserve">est un multiple de </w:t>
      </w:r>
      <m:oMath>
        <m:r>
          <w:rPr>
            <w:rFonts w:ascii="Cambria Math" w:eastAsiaTheme="minorEastAsia" w:hAnsi="Cambria Math" w:cstheme="minorHAnsi"/>
            <w:lang w:eastAsia="fr-FR"/>
          </w:rPr>
          <m:t>a²+b²+c²</m:t>
        </m:r>
      </m:oMath>
      <w:r w:rsidR="00763296">
        <w:rPr>
          <w:rFonts w:asciiTheme="minorHAnsi" w:eastAsiaTheme="minorEastAsia" w:hAnsiTheme="minorHAnsi" w:cstheme="minorHAnsi"/>
          <w:lang w:eastAsia="fr-FR"/>
        </w:rPr>
        <w:t xml:space="preserve"> si </w:t>
      </w: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n-3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b</m:t>
            </m:r>
          </m:e>
          <m:sup>
            <m:r>
              <w:rPr>
                <w:rFonts w:ascii="Cambria Math" w:hAnsi="Cambria Math" w:cstheme="minorHAnsi"/>
                <w:lang w:eastAsia="fr-FR"/>
              </w:rPr>
              <m:t>n-3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c</m:t>
            </m:r>
          </m:e>
          <m:sup>
            <m:r>
              <w:rPr>
                <w:rFonts w:ascii="Cambria Math" w:hAnsi="Cambria Math" w:cstheme="minorHAnsi"/>
                <w:lang w:eastAsia="fr-FR"/>
              </w:rPr>
              <m:t>n-3</m:t>
            </m:r>
          </m:sup>
        </m:sSup>
      </m:oMath>
      <w:r w:rsidR="00763296">
        <w:rPr>
          <w:rFonts w:asciiTheme="minorHAnsi" w:eastAsiaTheme="minorEastAsia" w:hAnsiTheme="minorHAnsi" w:cstheme="minorHAnsi"/>
          <w:lang w:eastAsia="fr-FR"/>
        </w:rPr>
        <w:t xml:space="preserve"> en est un aussi. De trois en trois, les sommes des puissances quatrièmes, septièmes, dixièmes, etc. centièmes sont bien des multiples de </w:t>
      </w:r>
      <m:oMath>
        <m:r>
          <w:rPr>
            <w:rFonts w:ascii="Cambria Math" w:eastAsiaTheme="minorEastAsia" w:hAnsi="Cambria Math" w:cstheme="minorHAnsi"/>
            <w:lang w:eastAsia="fr-FR"/>
          </w:rPr>
          <m:t>a²+b²+c²</m:t>
        </m:r>
      </m:oMath>
      <w:r w:rsidR="00763296">
        <w:rPr>
          <w:rFonts w:asciiTheme="minorHAnsi" w:eastAsiaTheme="minorEastAsia" w:hAnsiTheme="minorHAnsi" w:cstheme="minorHAnsi"/>
          <w:lang w:eastAsia="fr-FR"/>
        </w:rPr>
        <w:t>.</w:t>
      </w:r>
    </w:p>
    <w:p w:rsidR="00362E0E" w:rsidRPr="00F921C7" w:rsidRDefault="00362E0E" w:rsidP="00121529">
      <w:pPr>
        <w:spacing w:after="0" w:line="240" w:lineRule="auto"/>
        <w:contextualSpacing/>
        <w:mirrorIndents/>
        <w:jc w:val="both"/>
        <w:rPr>
          <w:rFonts w:asciiTheme="minorHAnsi" w:hAnsiTheme="minorHAnsi" w:cstheme="minorHAnsi"/>
          <w:lang w:eastAsia="fr-FR"/>
        </w:rPr>
      </w:pPr>
    </w:p>
    <w:p w:rsidR="001B1151" w:rsidRDefault="001B1151" w:rsidP="00673E91">
      <w:pPr>
        <w:spacing w:after="0" w:line="240" w:lineRule="auto"/>
        <w:contextualSpacing/>
        <w:mirrorIndents/>
        <w:jc w:val="both"/>
        <w:rPr>
          <w:rFonts w:asciiTheme="minorHAnsi" w:hAnsiTheme="minorHAnsi" w:cstheme="minorHAnsi"/>
          <w:b/>
          <w:sz w:val="24"/>
          <w:lang w:eastAsia="fr-FR"/>
        </w:rPr>
      </w:pPr>
      <w:r>
        <w:rPr>
          <w:rFonts w:asciiTheme="minorHAnsi" w:hAnsiTheme="minorHAnsi" w:cstheme="minorHAnsi"/>
          <w:b/>
          <w:sz w:val="24"/>
          <w:lang w:eastAsia="fr-FR"/>
        </w:rPr>
        <w:t>Exercice 8 Des cubes et des carrés</w:t>
      </w:r>
    </w:p>
    <w:p w:rsidR="00514D9F" w:rsidRDefault="001C24C6" w:rsidP="00673E91">
      <w:pPr>
        <w:spacing w:after="0" w:line="240" w:lineRule="auto"/>
        <w:contextualSpacing/>
        <w:mirrorIndents/>
        <w:jc w:val="both"/>
        <w:rPr>
          <w:rFonts w:asciiTheme="minorHAnsi" w:eastAsiaTheme="minorEastAsia" w:hAnsiTheme="minorHAnsi" w:cstheme="minorHAnsi"/>
          <w:lang w:eastAsia="fr-FR"/>
        </w:rPr>
      </w:pPr>
      <w:r>
        <w:rPr>
          <w:rFonts w:asciiTheme="minorHAnsi" w:hAnsiTheme="minorHAnsi" w:cstheme="minorHAnsi"/>
          <w:lang w:eastAsia="fr-FR"/>
        </w:rPr>
        <w:t xml:space="preserve">On s’intéresse à un entier </w:t>
      </w:r>
      <w:r>
        <w:rPr>
          <w:rFonts w:asciiTheme="minorHAnsi" w:hAnsiTheme="minorHAnsi" w:cstheme="minorHAnsi"/>
          <w:i/>
          <w:lang w:eastAsia="fr-FR"/>
        </w:rPr>
        <w:t xml:space="preserve">m </w:t>
      </w:r>
      <w:r>
        <w:rPr>
          <w:rFonts w:asciiTheme="minorHAnsi" w:hAnsiTheme="minorHAnsi" w:cstheme="minorHAnsi"/>
          <w:lang w:eastAsia="fr-FR"/>
        </w:rPr>
        <w:t xml:space="preserve">et à la différence </w:t>
      </w:r>
      <m:oMath>
        <m:sSup>
          <m:sSupPr>
            <m:ctrlPr>
              <w:rPr>
                <w:rFonts w:ascii="Cambria Math" w:hAnsi="Cambria Math" w:cstheme="minorHAnsi"/>
                <w:i/>
                <w:lang w:eastAsia="fr-FR"/>
              </w:rPr>
            </m:ctrlPr>
          </m:sSupPr>
          <m:e>
            <m:r>
              <w:rPr>
                <w:rFonts w:ascii="Cambria Math" w:hAnsi="Cambria Math" w:cstheme="minorHAnsi"/>
                <w:lang w:eastAsia="fr-FR"/>
              </w:rPr>
              <m:t>∆=</m:t>
            </m:r>
            <m:d>
              <m:dPr>
                <m:ctrlPr>
                  <w:rPr>
                    <w:rFonts w:ascii="Cambria Math" w:hAnsi="Cambria Math" w:cstheme="minorHAnsi"/>
                    <w:i/>
                    <w:lang w:eastAsia="fr-FR"/>
                  </w:rPr>
                </m:ctrlPr>
              </m:dPr>
              <m:e>
                <m:r>
                  <w:rPr>
                    <w:rFonts w:ascii="Cambria Math" w:hAnsi="Cambria Math" w:cstheme="minorHAnsi"/>
                    <w:lang w:eastAsia="fr-FR"/>
                  </w:rPr>
                  <m:t>m+1</m:t>
                </m:r>
              </m:e>
            </m:d>
          </m:e>
          <m:sup>
            <m:r>
              <w:rPr>
                <w:rFonts w:ascii="Cambria Math" w:hAnsi="Cambria Math" w:cstheme="minorHAnsi"/>
                <w:lang w:eastAsia="fr-FR"/>
              </w:rPr>
              <m:t>3</m:t>
            </m:r>
          </m:sup>
        </m:sSup>
        <m:r>
          <w:rPr>
            <w:rFonts w:ascii="Cambria Math" w:hAnsi="Cambria Math" w:cstheme="minorHAnsi"/>
            <w:lang w:eastAsia="fr-FR"/>
          </w:rPr>
          <m:t>-</m:t>
        </m:r>
        <m:sSup>
          <m:sSupPr>
            <m:ctrlPr>
              <w:rPr>
                <w:rFonts w:ascii="Cambria Math" w:hAnsi="Cambria Math" w:cstheme="minorHAnsi"/>
                <w:i/>
                <w:lang w:eastAsia="fr-FR"/>
              </w:rPr>
            </m:ctrlPr>
          </m:sSupPr>
          <m:e>
            <m:r>
              <w:rPr>
                <w:rFonts w:ascii="Cambria Math" w:hAnsi="Cambria Math" w:cstheme="minorHAnsi"/>
                <w:lang w:eastAsia="fr-FR"/>
              </w:rPr>
              <m:t>m</m:t>
            </m:r>
          </m:e>
          <m:sup>
            <m:r>
              <w:rPr>
                <w:rFonts w:ascii="Cambria Math" w:hAnsi="Cambria Math" w:cstheme="minorHAnsi"/>
                <w:lang w:eastAsia="fr-FR"/>
              </w:rPr>
              <m:t>3</m:t>
            </m:r>
          </m:sup>
        </m:sSup>
        <m:r>
          <w:rPr>
            <w:rFonts w:ascii="Cambria Math" w:hAnsi="Cambria Math" w:cstheme="minorHAnsi"/>
            <w:lang w:eastAsia="fr-FR"/>
          </w:rPr>
          <m:t>=3</m:t>
        </m:r>
        <m:sSup>
          <m:sSupPr>
            <m:ctrlPr>
              <w:rPr>
                <w:rFonts w:ascii="Cambria Math" w:hAnsi="Cambria Math" w:cstheme="minorHAnsi"/>
                <w:i/>
                <w:lang w:eastAsia="fr-FR"/>
              </w:rPr>
            </m:ctrlPr>
          </m:sSupPr>
          <m:e>
            <m:r>
              <w:rPr>
                <w:rFonts w:ascii="Cambria Math" w:hAnsi="Cambria Math" w:cstheme="minorHAnsi"/>
                <w:lang w:eastAsia="fr-FR"/>
              </w:rPr>
              <m:t>m</m:t>
            </m:r>
          </m:e>
          <m:sup>
            <m:r>
              <w:rPr>
                <w:rFonts w:ascii="Cambria Math" w:hAnsi="Cambria Math" w:cstheme="minorHAnsi"/>
                <w:lang w:eastAsia="fr-FR"/>
              </w:rPr>
              <m:t>2</m:t>
            </m:r>
          </m:sup>
        </m:sSup>
        <m:r>
          <w:rPr>
            <w:rFonts w:ascii="Cambria Math" w:hAnsi="Cambria Math" w:cstheme="minorHAnsi"/>
            <w:lang w:eastAsia="fr-FR"/>
          </w:rPr>
          <m:t>+3m+1</m:t>
        </m:r>
      </m:oMath>
      <w:r>
        <w:rPr>
          <w:rFonts w:asciiTheme="minorHAnsi" w:eastAsiaTheme="minorEastAsia" w:hAnsiTheme="minorHAnsi" w:cstheme="minorHAnsi"/>
          <w:lang w:eastAsia="fr-FR"/>
        </w:rPr>
        <w:t xml:space="preserve">, qu’on suppose être le carré d’un entier </w:t>
      </w:r>
      <w:r>
        <w:rPr>
          <w:rFonts w:asciiTheme="minorHAnsi" w:eastAsiaTheme="minorEastAsia" w:hAnsiTheme="minorHAnsi" w:cstheme="minorHAnsi"/>
          <w:i/>
          <w:lang w:eastAsia="fr-FR"/>
        </w:rPr>
        <w:t>n</w:t>
      </w:r>
      <w:r>
        <w:rPr>
          <w:rFonts w:asciiTheme="minorHAnsi" w:eastAsiaTheme="minorEastAsia" w:hAnsiTheme="minorHAnsi" w:cstheme="minorHAnsi"/>
          <w:lang w:eastAsia="fr-FR"/>
        </w:rPr>
        <w:t xml:space="preserve"> : </w:t>
      </w:r>
      <m:oMath>
        <m:r>
          <w:rPr>
            <w:rFonts w:ascii="Cambria Math" w:eastAsiaTheme="minorEastAsia" w:hAnsi="Cambria Math" w:cstheme="minorHAnsi"/>
            <w:lang w:eastAsia="fr-FR"/>
          </w:rPr>
          <m:t>3m²+3m+1=n²</m:t>
        </m:r>
      </m:oMath>
      <w:r>
        <w:rPr>
          <w:rFonts w:asciiTheme="minorHAnsi" w:eastAsiaTheme="minorEastAsia" w:hAnsiTheme="minorHAnsi" w:cstheme="minorHAnsi"/>
          <w:lang w:eastAsia="fr-FR"/>
        </w:rPr>
        <w:t xml:space="preserve"> s’écrit aussi </w:t>
      </w:r>
      <m:oMath>
        <m:r>
          <w:rPr>
            <w:rFonts w:ascii="Cambria Math" w:eastAsiaTheme="minorEastAsia" w:hAnsi="Cambria Math" w:cstheme="minorHAnsi"/>
            <w:lang w:eastAsia="fr-FR"/>
          </w:rPr>
          <m:t>12m²+12m+4=4n²</m:t>
        </m:r>
      </m:oMath>
      <w:r>
        <w:rPr>
          <w:rFonts w:asciiTheme="minorHAnsi" w:eastAsiaTheme="minorEastAsia" w:hAnsiTheme="minorHAnsi" w:cstheme="minorHAnsi"/>
          <w:lang w:eastAsia="fr-FR"/>
        </w:rPr>
        <w:t xml:space="preserve"> ou encore </w:t>
      </w:r>
      <m:oMath>
        <m:r>
          <w:rPr>
            <w:rFonts w:ascii="Cambria Math" w:eastAsiaTheme="minorEastAsia" w:hAnsi="Cambria Math" w:cstheme="minorHAnsi"/>
            <w:lang w:eastAsia="fr-FR"/>
          </w:rPr>
          <m:t>3</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2m+1</m:t>
            </m:r>
          </m:e>
        </m:d>
        <m:r>
          <w:rPr>
            <w:rFonts w:ascii="Cambria Math" w:eastAsiaTheme="minorEastAsia" w:hAnsi="Cambria Math" w:cstheme="minorHAnsi"/>
            <w:lang w:eastAsia="fr-FR"/>
          </w:rPr>
          <m:t>²=4n²-1</m:t>
        </m:r>
      </m:oMath>
      <w:r>
        <w:rPr>
          <w:rFonts w:asciiTheme="minorHAnsi" w:eastAsiaTheme="minorEastAsia" w:hAnsiTheme="minorHAnsi" w:cstheme="minorHAnsi"/>
          <w:lang w:eastAsia="fr-FR"/>
        </w:rPr>
        <w:t>.</w:t>
      </w:r>
    </w:p>
    <w:p w:rsidR="001C24C6" w:rsidRDefault="001C24C6" w:rsidP="00673E91">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D’où l’égalité des produits : </w:t>
      </w:r>
      <m:oMath>
        <m:r>
          <w:rPr>
            <w:rFonts w:ascii="Cambria Math" w:eastAsiaTheme="minorEastAsia" w:hAnsi="Cambria Math" w:cstheme="minorHAnsi"/>
            <w:lang w:eastAsia="fr-FR"/>
          </w:rPr>
          <m:t>3</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2m+1</m:t>
            </m:r>
          </m:e>
        </m:d>
        <m:r>
          <w:rPr>
            <w:rFonts w:ascii="Cambria Math" w:eastAsiaTheme="minorEastAsia" w:hAnsi="Cambria Math" w:cstheme="minorHAnsi"/>
            <w:lang w:eastAsia="fr-FR"/>
          </w:rPr>
          <m:t>²=</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2n-1</m:t>
            </m:r>
          </m:e>
        </m:d>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2n+1</m:t>
            </m:r>
          </m:e>
        </m:d>
      </m:oMath>
      <w:r>
        <w:rPr>
          <w:rFonts w:asciiTheme="minorHAnsi" w:eastAsiaTheme="minorEastAsia" w:hAnsiTheme="minorHAnsi" w:cstheme="minorHAnsi"/>
          <w:lang w:eastAsia="fr-FR"/>
        </w:rPr>
        <w:t>.</w:t>
      </w:r>
    </w:p>
    <w:p w:rsidR="001C24C6" w:rsidRPr="00F7422E" w:rsidRDefault="001C24C6" w:rsidP="00673E91">
      <w:pPr>
        <w:spacing w:after="0" w:line="240" w:lineRule="auto"/>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Les entiers figurant dans le second membre sont premiers entre eux (ils n’ont aucun diviseur commun hormis 1) et ils </w:t>
      </w:r>
      <w:r w:rsidRPr="00F7422E">
        <w:rPr>
          <w:rFonts w:asciiTheme="minorHAnsi" w:eastAsiaTheme="minorEastAsia" w:hAnsiTheme="minorHAnsi" w:cstheme="minorHAnsi"/>
          <w:lang w:eastAsia="fr-FR"/>
        </w:rPr>
        <w:t>divisent le produit de 3 par un carré. Des diviseurs d’un carré n’ayant pas de diviseurs communs sont eux-mêmes des carrés (revenir à la décomposition en produit de facteurs premiers si nécessaire)</w:t>
      </w:r>
      <w:r w:rsidR="00F7422E" w:rsidRPr="00F7422E">
        <w:rPr>
          <w:rFonts w:asciiTheme="minorHAnsi" w:eastAsiaTheme="minorEastAsia" w:hAnsiTheme="minorHAnsi" w:cstheme="minorHAnsi"/>
          <w:lang w:eastAsia="fr-FR"/>
        </w:rPr>
        <w:t>.</w:t>
      </w:r>
    </w:p>
    <w:p w:rsidR="00F7422E" w:rsidRPr="00F7422E" w:rsidRDefault="00F7422E" w:rsidP="00673E91">
      <w:pPr>
        <w:spacing w:after="0" w:line="240" w:lineRule="auto"/>
        <w:contextualSpacing/>
        <w:mirrorIndents/>
        <w:jc w:val="both"/>
        <w:rPr>
          <w:rFonts w:asciiTheme="minorHAnsi" w:eastAsiaTheme="minorEastAsia" w:hAnsiTheme="minorHAnsi" w:cstheme="minorHAnsi"/>
          <w:lang w:eastAsia="fr-FR"/>
        </w:rPr>
      </w:pPr>
      <w:r w:rsidRPr="00F7422E">
        <w:rPr>
          <w:rFonts w:asciiTheme="minorHAnsi" w:eastAsiaTheme="minorEastAsia" w:hAnsiTheme="minorHAnsi" w:cstheme="minorHAnsi"/>
          <w:lang w:eastAsia="fr-FR"/>
        </w:rPr>
        <w:t>Deux situations sont donc à envisager :</w:t>
      </w:r>
    </w:p>
    <w:p w:rsidR="00F7422E" w:rsidRPr="00F7422E" w:rsidRDefault="00F7422E" w:rsidP="00F7422E">
      <w:pPr>
        <w:pStyle w:val="Paragraphedeliste"/>
        <w:numPr>
          <w:ilvl w:val="0"/>
          <w:numId w:val="4"/>
        </w:numPr>
        <w:spacing w:after="0" w:line="240" w:lineRule="auto"/>
        <w:mirrorIndents/>
        <w:jc w:val="both"/>
        <w:rPr>
          <w:rFonts w:asciiTheme="minorHAnsi" w:eastAsiaTheme="minorEastAsia" w:hAnsiTheme="minorHAnsi" w:cstheme="minorHAnsi"/>
          <w:lang w:val="fr-FR" w:eastAsia="fr-FR"/>
        </w:rPr>
      </w:pPr>
      <w:r w:rsidRPr="00F7422E">
        <w:rPr>
          <w:rFonts w:asciiTheme="minorHAnsi" w:eastAsiaTheme="minorEastAsia" w:hAnsiTheme="minorHAnsi" w:cstheme="minorHAnsi"/>
          <w:lang w:val="fr-FR" w:eastAsia="fr-FR"/>
        </w:rPr>
        <w:t xml:space="preserve">Il existe des entiers </w:t>
      </w:r>
      <w:r w:rsidRPr="00F7422E">
        <w:rPr>
          <w:rFonts w:asciiTheme="minorHAnsi" w:eastAsiaTheme="minorEastAsia" w:hAnsiTheme="minorHAnsi" w:cstheme="minorHAnsi"/>
          <w:i/>
          <w:lang w:val="fr-FR" w:eastAsia="fr-FR"/>
        </w:rPr>
        <w:t>a</w:t>
      </w:r>
      <w:r w:rsidRPr="00F7422E">
        <w:rPr>
          <w:rFonts w:asciiTheme="minorHAnsi" w:eastAsiaTheme="minorEastAsia" w:hAnsiTheme="minorHAnsi" w:cstheme="minorHAnsi"/>
          <w:lang w:val="fr-FR" w:eastAsia="fr-FR"/>
        </w:rPr>
        <w:t xml:space="preserve"> et </w:t>
      </w:r>
      <w:r w:rsidRPr="00F7422E">
        <w:rPr>
          <w:rFonts w:asciiTheme="minorHAnsi" w:eastAsiaTheme="minorEastAsia" w:hAnsiTheme="minorHAnsi" w:cstheme="minorHAnsi"/>
          <w:i/>
          <w:lang w:val="fr-FR" w:eastAsia="fr-FR"/>
        </w:rPr>
        <w:t>b</w:t>
      </w:r>
      <w:r>
        <w:rPr>
          <w:rFonts w:asciiTheme="minorHAnsi" w:eastAsiaTheme="minorEastAsia" w:hAnsiTheme="minorHAnsi" w:cstheme="minorHAnsi"/>
          <w:i/>
          <w:lang w:val="fr-FR" w:eastAsia="fr-FR"/>
        </w:rPr>
        <w:t xml:space="preserve"> </w:t>
      </w:r>
      <w:r>
        <w:rPr>
          <w:rFonts w:asciiTheme="minorHAnsi" w:eastAsiaTheme="minorEastAsia" w:hAnsiTheme="minorHAnsi" w:cstheme="minorHAnsi"/>
          <w:lang w:val="fr-FR" w:eastAsia="fr-FR"/>
        </w:rPr>
        <w:t xml:space="preserve">tels que </w:t>
      </w:r>
      <m:oMath>
        <m:r>
          <w:rPr>
            <w:rFonts w:ascii="Cambria Math" w:eastAsiaTheme="minorEastAsia" w:hAnsi="Cambria Math" w:cstheme="minorHAnsi"/>
            <w:lang w:val="fr-FR" w:eastAsia="fr-FR"/>
          </w:rPr>
          <m:t>2n-1=3a²</m:t>
        </m:r>
      </m:oMath>
      <w:r>
        <w:rPr>
          <w:rFonts w:asciiTheme="minorHAnsi" w:eastAsiaTheme="minorEastAsia" w:hAnsiTheme="minorHAnsi" w:cstheme="minorHAnsi"/>
          <w:lang w:val="fr-FR" w:eastAsia="fr-FR"/>
        </w:rPr>
        <w:t xml:space="preserve"> et </w:t>
      </w:r>
      <m:oMath>
        <m:r>
          <w:rPr>
            <w:rFonts w:ascii="Cambria Math" w:eastAsiaTheme="minorEastAsia" w:hAnsi="Cambria Math" w:cstheme="minorHAnsi"/>
            <w:lang w:val="fr-FR" w:eastAsia="fr-FR"/>
          </w:rPr>
          <m:t>2n+1=b²</m:t>
        </m:r>
      </m:oMath>
      <w:r>
        <w:rPr>
          <w:rFonts w:asciiTheme="minorHAnsi" w:eastAsiaTheme="minorEastAsia" w:hAnsiTheme="minorHAnsi" w:cstheme="minorHAnsi"/>
          <w:lang w:val="fr-FR" w:eastAsia="fr-FR"/>
        </w:rPr>
        <w:t xml:space="preserve">. Dans ce cas, on aurait </w:t>
      </w:r>
      <m:oMath>
        <m:r>
          <w:rPr>
            <w:rFonts w:ascii="Cambria Math" w:eastAsiaTheme="minorEastAsia" w:hAnsi="Cambria Math" w:cstheme="minorHAnsi"/>
            <w:lang w:val="fr-FR" w:eastAsia="fr-FR"/>
          </w:rPr>
          <m:t>b²=3a²+2</m:t>
        </m:r>
      </m:oMath>
      <w:r>
        <w:rPr>
          <w:rFonts w:asciiTheme="minorHAnsi" w:eastAsiaTheme="minorEastAsia" w:hAnsiTheme="minorHAnsi" w:cstheme="minorHAnsi"/>
          <w:lang w:val="fr-FR" w:eastAsia="fr-FR"/>
        </w:rPr>
        <w:t>, ce qui est impossible, attendu que les carrés ont un reste 0 ou 1 dans la division par 3 ;</w:t>
      </w:r>
    </w:p>
    <w:p w:rsidR="00F7422E" w:rsidRPr="00F7422E" w:rsidRDefault="00F7422E" w:rsidP="00F7422E">
      <w:pPr>
        <w:pStyle w:val="Paragraphedeliste"/>
        <w:numPr>
          <w:ilvl w:val="0"/>
          <w:numId w:val="4"/>
        </w:numPr>
        <w:spacing w:after="0" w:line="240" w:lineRule="auto"/>
        <w:mirrorIndents/>
        <w:jc w:val="both"/>
        <w:rPr>
          <w:rFonts w:asciiTheme="minorHAnsi" w:eastAsiaTheme="minorEastAsia" w:hAnsiTheme="minorHAnsi" w:cstheme="minorHAnsi"/>
          <w:lang w:val="fr-FR" w:eastAsia="fr-FR"/>
        </w:rPr>
      </w:pPr>
      <w:r>
        <w:rPr>
          <w:rFonts w:asciiTheme="minorHAnsi" w:eastAsiaTheme="minorEastAsia" w:hAnsiTheme="minorHAnsi" w:cstheme="minorHAnsi"/>
          <w:lang w:val="fr-FR" w:eastAsia="fr-FR"/>
        </w:rPr>
        <w:t xml:space="preserve">Il existe des entiers </w:t>
      </w:r>
      <w:r>
        <w:rPr>
          <w:rFonts w:asciiTheme="minorHAnsi" w:eastAsiaTheme="minorEastAsia" w:hAnsiTheme="minorHAnsi" w:cstheme="minorHAnsi"/>
          <w:i/>
          <w:lang w:val="fr-FR" w:eastAsia="fr-FR"/>
        </w:rPr>
        <w:t>a</w:t>
      </w:r>
      <w:r>
        <w:rPr>
          <w:rFonts w:asciiTheme="minorHAnsi" w:eastAsiaTheme="minorEastAsia" w:hAnsiTheme="minorHAnsi" w:cstheme="minorHAnsi"/>
          <w:lang w:val="fr-FR" w:eastAsia="fr-FR"/>
        </w:rPr>
        <w:t xml:space="preserve"> et </w:t>
      </w:r>
      <w:r>
        <w:rPr>
          <w:rFonts w:asciiTheme="minorHAnsi" w:eastAsiaTheme="minorEastAsia" w:hAnsiTheme="minorHAnsi" w:cstheme="minorHAnsi"/>
          <w:i/>
          <w:lang w:val="fr-FR" w:eastAsia="fr-FR"/>
        </w:rPr>
        <w:t>b</w:t>
      </w:r>
      <w:r>
        <w:rPr>
          <w:rFonts w:asciiTheme="minorHAnsi" w:eastAsiaTheme="minorEastAsia" w:hAnsiTheme="minorHAnsi" w:cstheme="minorHAnsi"/>
          <w:lang w:val="fr-FR" w:eastAsia="fr-FR"/>
        </w:rPr>
        <w:t xml:space="preserve"> tels que </w:t>
      </w:r>
      <m:oMath>
        <m:r>
          <w:rPr>
            <w:rFonts w:ascii="Cambria Math" w:eastAsiaTheme="minorEastAsia" w:hAnsi="Cambria Math" w:cstheme="minorHAnsi"/>
            <w:lang w:val="fr-FR" w:eastAsia="fr-FR"/>
          </w:rPr>
          <m:t>2n-1=a²</m:t>
        </m:r>
      </m:oMath>
      <w:r>
        <w:rPr>
          <w:rFonts w:asciiTheme="minorHAnsi" w:eastAsiaTheme="minorEastAsia" w:hAnsiTheme="minorHAnsi" w:cstheme="minorHAnsi"/>
          <w:lang w:val="fr-FR" w:eastAsia="fr-FR"/>
        </w:rPr>
        <w:t xml:space="preserve"> et </w:t>
      </w:r>
      <m:oMath>
        <m:r>
          <w:rPr>
            <w:rFonts w:ascii="Cambria Math" w:eastAsiaTheme="minorEastAsia" w:hAnsi="Cambria Math" w:cstheme="minorHAnsi"/>
            <w:lang w:val="fr-FR" w:eastAsia="fr-FR"/>
          </w:rPr>
          <m:t>2n+1=3b²</m:t>
        </m:r>
      </m:oMath>
      <w:r>
        <w:rPr>
          <w:rFonts w:asciiTheme="minorHAnsi" w:eastAsiaTheme="minorEastAsia" w:hAnsiTheme="minorHAnsi" w:cstheme="minorHAnsi"/>
          <w:lang w:val="fr-FR" w:eastAsia="fr-FR"/>
        </w:rPr>
        <w:t>.</w:t>
      </w:r>
    </w:p>
    <w:p w:rsidR="000E3D50" w:rsidRDefault="00F7422E" w:rsidP="00673E91">
      <w:pPr>
        <w:contextualSpacing/>
        <w:mirrorIndents/>
        <w:jc w:val="both"/>
        <w:rPr>
          <w:rFonts w:asciiTheme="minorHAnsi" w:eastAsiaTheme="minorEastAsia" w:hAnsiTheme="minorHAnsi" w:cstheme="minorHAnsi"/>
          <w:lang w:eastAsia="fr-FR"/>
        </w:rPr>
      </w:pPr>
      <w:r>
        <w:rPr>
          <w:rFonts w:asciiTheme="minorHAnsi" w:hAnsiTheme="minorHAnsi" w:cstheme="minorHAnsi"/>
          <w:lang w:eastAsia="fr-FR"/>
        </w:rPr>
        <w:t xml:space="preserve">Le carré de </w:t>
      </w:r>
      <w:r>
        <w:rPr>
          <w:rFonts w:asciiTheme="minorHAnsi" w:hAnsiTheme="minorHAnsi" w:cstheme="minorHAnsi"/>
          <w:i/>
          <w:lang w:eastAsia="fr-FR"/>
        </w:rPr>
        <w:t>a</w:t>
      </w:r>
      <w:r>
        <w:rPr>
          <w:rFonts w:asciiTheme="minorHAnsi" w:hAnsiTheme="minorHAnsi" w:cstheme="minorHAnsi"/>
          <w:lang w:eastAsia="fr-FR"/>
        </w:rPr>
        <w:t xml:space="preserve"> étant impair, </w:t>
      </w:r>
      <w:r>
        <w:rPr>
          <w:rFonts w:asciiTheme="minorHAnsi" w:hAnsiTheme="minorHAnsi" w:cstheme="minorHAnsi"/>
          <w:i/>
          <w:lang w:eastAsia="fr-FR"/>
        </w:rPr>
        <w:t>a</w:t>
      </w:r>
      <w:r>
        <w:rPr>
          <w:rFonts w:asciiTheme="minorHAnsi" w:hAnsiTheme="minorHAnsi" w:cstheme="minorHAnsi"/>
          <w:lang w:eastAsia="fr-FR"/>
        </w:rPr>
        <w:t xml:space="preserve"> est impair. Posons </w:t>
      </w:r>
      <m:oMath>
        <m:r>
          <w:rPr>
            <w:rFonts w:ascii="Cambria Math" w:hAnsi="Cambria Math" w:cstheme="minorHAnsi"/>
            <w:lang w:eastAsia="fr-FR"/>
          </w:rPr>
          <m:t>a=2k+1</m:t>
        </m:r>
      </m:oMath>
      <w:r>
        <w:rPr>
          <w:rFonts w:asciiTheme="minorHAnsi" w:eastAsiaTheme="minorEastAsia" w:hAnsiTheme="minorHAnsi" w:cstheme="minorHAnsi"/>
          <w:lang w:eastAsia="fr-FR"/>
        </w:rPr>
        <w:t xml:space="preserve">. Il vient </w:t>
      </w:r>
      <m:oMath>
        <m:r>
          <w:rPr>
            <w:rFonts w:ascii="Cambria Math" w:eastAsiaTheme="minorEastAsia" w:hAnsi="Cambria Math" w:cstheme="minorHAnsi"/>
            <w:lang w:eastAsia="fr-FR"/>
          </w:rPr>
          <m:t>2n=4k²+4k+2</m:t>
        </m:r>
      </m:oMath>
      <w:r>
        <w:rPr>
          <w:rFonts w:asciiTheme="minorHAnsi" w:eastAsiaTheme="minorEastAsia" w:hAnsiTheme="minorHAnsi" w:cstheme="minorHAnsi"/>
          <w:lang w:eastAsia="fr-FR"/>
        </w:rPr>
        <w:t xml:space="preserve">, d’où </w:t>
      </w:r>
      <m:oMath>
        <m:r>
          <w:rPr>
            <w:rFonts w:ascii="Cambria Math" w:eastAsiaTheme="minorEastAsia" w:hAnsi="Cambria Math" w:cstheme="minorHAnsi"/>
            <w:lang w:eastAsia="fr-FR"/>
          </w:rPr>
          <m:t>n=k²+</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k+1</m:t>
            </m:r>
          </m:e>
        </m:d>
        <m:r>
          <w:rPr>
            <w:rFonts w:ascii="Cambria Math" w:eastAsiaTheme="minorEastAsia" w:hAnsi="Cambria Math" w:cstheme="minorHAnsi"/>
            <w:lang w:eastAsia="fr-FR"/>
          </w:rPr>
          <m:t>²</m:t>
        </m:r>
      </m:oMath>
    </w:p>
    <w:p w:rsidR="000E3D50" w:rsidRDefault="000E3D50" w:rsidP="00673E91">
      <w:pPr>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Ce que nous voulions démontrer.</w:t>
      </w:r>
    </w:p>
    <w:p w:rsidR="000E3D50" w:rsidRDefault="000E3D50" w:rsidP="00673E91">
      <w:pPr>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b/>
          <w:lang w:eastAsia="fr-FR"/>
        </w:rPr>
        <w:t xml:space="preserve">Remarque : </w:t>
      </w:r>
      <w:r>
        <w:rPr>
          <w:rFonts w:asciiTheme="minorHAnsi" w:eastAsiaTheme="minorEastAsia" w:hAnsiTheme="minorHAnsi" w:cstheme="minorHAnsi"/>
          <w:lang w:eastAsia="fr-FR"/>
        </w:rPr>
        <w:t xml:space="preserve">Les premiers entiers vérifiant </w:t>
      </w:r>
      <m:oMath>
        <m:sSup>
          <m:sSupPr>
            <m:ctrlPr>
              <w:rPr>
                <w:rFonts w:ascii="Cambria Math" w:eastAsiaTheme="minorEastAsia" w:hAnsi="Cambria Math" w:cstheme="minorHAnsi"/>
                <w:i/>
                <w:lang w:eastAsia="fr-FR"/>
              </w:rPr>
            </m:ctrlPr>
          </m:sSupPr>
          <m:e>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m+1</m:t>
                </m:r>
              </m:e>
            </m:d>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m</m:t>
            </m:r>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m:t>
        </m:r>
        <m:d>
          <m:dPr>
            <m:ctrlPr>
              <w:rPr>
                <w:rFonts w:ascii="Cambria Math" w:eastAsiaTheme="minorEastAsia" w:hAnsi="Cambria Math" w:cstheme="minorHAnsi"/>
                <w:i/>
                <w:lang w:eastAsia="fr-FR"/>
              </w:rPr>
            </m:ctrlPr>
          </m:dPr>
          <m:e>
            <m:d>
              <m:dPr>
                <m:ctrlPr>
                  <w:rPr>
                    <w:rFonts w:ascii="Cambria Math" w:eastAsiaTheme="minorEastAsia" w:hAnsi="Cambria Math" w:cstheme="minorHAnsi"/>
                    <w:i/>
                    <w:lang w:eastAsia="fr-FR"/>
                  </w:rPr>
                </m:ctrlPr>
              </m:dPr>
              <m:e>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k</m:t>
                    </m:r>
                  </m:e>
                  <m:sup>
                    <m:r>
                      <w:rPr>
                        <w:rFonts w:ascii="Cambria Math" w:eastAsiaTheme="minorEastAsia" w:hAnsi="Cambria Math" w:cstheme="minorHAnsi"/>
                        <w:lang w:eastAsia="fr-FR"/>
                      </w:rPr>
                      <m:t>2</m:t>
                    </m:r>
                  </m:sup>
                </m:sSup>
              </m:e>
            </m:d>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k+1</m:t>
                    </m:r>
                  </m:e>
                </m:d>
              </m:e>
              <m:sup>
                <m:r>
                  <w:rPr>
                    <w:rFonts w:ascii="Cambria Math" w:eastAsiaTheme="minorEastAsia" w:hAnsi="Cambria Math" w:cstheme="minorHAnsi"/>
                    <w:lang w:eastAsia="fr-FR"/>
                  </w:rPr>
                  <m:t>2</m:t>
                </m:r>
              </m:sup>
            </m:sSup>
          </m:e>
        </m:d>
        <m:r>
          <w:rPr>
            <w:rFonts w:ascii="Cambria Math" w:eastAsiaTheme="minorEastAsia" w:hAnsi="Cambria Math" w:cstheme="minorHAnsi"/>
            <w:lang w:eastAsia="fr-FR"/>
          </w:rPr>
          <m:t>²</m:t>
        </m:r>
      </m:oMath>
      <w:r>
        <w:rPr>
          <w:rFonts w:asciiTheme="minorHAnsi" w:eastAsiaTheme="minorEastAsia" w:hAnsiTheme="minorHAnsi" w:cstheme="minorHAnsi"/>
          <w:lang w:eastAsia="fr-FR"/>
        </w:rPr>
        <w:t xml:space="preserve"> sont :</w:t>
      </w:r>
    </w:p>
    <w:p w:rsidR="000E3D50" w:rsidRDefault="000E3D50" w:rsidP="00673E91">
      <w:pPr>
        <w:contextualSpacing/>
        <w:mirrorIndents/>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7 et </w:t>
      </w:r>
      <w:r w:rsidR="00070288">
        <w:rPr>
          <w:rFonts w:asciiTheme="minorHAnsi" w:eastAsiaTheme="minorEastAsia" w:hAnsiTheme="minorHAnsi" w:cstheme="minorHAnsi"/>
          <w:lang w:eastAsia="fr-FR"/>
        </w:rPr>
        <w:t>2</w:t>
      </w:r>
      <w:r>
        <w:rPr>
          <w:rFonts w:asciiTheme="minorHAnsi" w:eastAsiaTheme="minorEastAsia" w:hAnsiTheme="minorHAnsi" w:cstheme="minorHAnsi"/>
          <w:lang w:eastAsia="fr-FR"/>
        </w:rPr>
        <w:t xml:space="preserve"> : </w:t>
      </w:r>
      <m:oMath>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8</m:t>
            </m:r>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7</m:t>
            </m:r>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 xml:space="preserve">= </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13</m:t>
            </m:r>
          </m:e>
          <m:sup>
            <m:r>
              <w:rPr>
                <w:rFonts w:ascii="Cambria Math" w:eastAsiaTheme="minorEastAsia" w:hAnsi="Cambria Math" w:cstheme="minorHAnsi"/>
                <w:lang w:eastAsia="fr-FR"/>
              </w:rPr>
              <m:t>2</m:t>
            </m:r>
          </m:sup>
        </m:sSup>
        <m:r>
          <w:rPr>
            <w:rFonts w:ascii="Cambria Math" w:eastAsiaTheme="minorEastAsia" w:hAnsi="Cambria Math" w:cstheme="minorHAnsi"/>
            <w:lang w:eastAsia="fr-FR"/>
          </w:rPr>
          <m:t>=</m:t>
        </m:r>
        <m:d>
          <m:dPr>
            <m:ctrlPr>
              <w:rPr>
                <w:rFonts w:ascii="Cambria Math" w:eastAsiaTheme="minorEastAsia" w:hAnsi="Cambria Math" w:cstheme="minorHAnsi"/>
                <w:i/>
                <w:lang w:eastAsia="fr-FR"/>
              </w:rPr>
            </m:ctrlPr>
          </m:dPr>
          <m:e>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2</m:t>
                </m:r>
              </m:e>
              <m:sup>
                <m:r>
                  <w:rPr>
                    <w:rFonts w:ascii="Cambria Math" w:eastAsiaTheme="minorEastAsia" w:hAnsi="Cambria Math" w:cstheme="minorHAnsi"/>
                    <w:lang w:eastAsia="fr-FR"/>
                  </w:rPr>
                  <m:t>2</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3</m:t>
                </m:r>
              </m:e>
              <m:sup>
                <m:r>
                  <w:rPr>
                    <w:rFonts w:ascii="Cambria Math" w:eastAsiaTheme="minorEastAsia" w:hAnsi="Cambria Math" w:cstheme="minorHAnsi"/>
                    <w:lang w:eastAsia="fr-FR"/>
                  </w:rPr>
                  <m:t>2</m:t>
                </m:r>
              </m:sup>
            </m:sSup>
          </m:e>
        </m:d>
        <m:r>
          <w:rPr>
            <w:rFonts w:ascii="Cambria Math" w:eastAsiaTheme="minorEastAsia" w:hAnsi="Cambria Math" w:cstheme="minorHAnsi"/>
            <w:lang w:eastAsia="fr-FR"/>
          </w:rPr>
          <m:t>²</m:t>
        </m:r>
      </m:oMath>
    </w:p>
    <w:p w:rsidR="001B1151" w:rsidRDefault="000E3D50" w:rsidP="00673E91">
      <w:pPr>
        <w:contextualSpacing/>
        <w:mirrorIndents/>
        <w:jc w:val="both"/>
        <w:rPr>
          <w:lang w:eastAsia="fr-FR"/>
        </w:rPr>
      </w:pPr>
      <w:r>
        <w:rPr>
          <w:rFonts w:asciiTheme="minorHAnsi" w:eastAsiaTheme="minorEastAsia" w:hAnsiTheme="minorHAnsi" w:cstheme="minorHAnsi"/>
          <w:lang w:eastAsia="fr-FR"/>
        </w:rPr>
        <w:t xml:space="preserve">104 </w:t>
      </w:r>
      <w:r w:rsidR="00070288">
        <w:rPr>
          <w:rFonts w:asciiTheme="minorHAnsi" w:eastAsiaTheme="minorEastAsia" w:hAnsiTheme="minorHAnsi" w:cstheme="minorHAnsi"/>
          <w:lang w:eastAsia="fr-FR"/>
        </w:rPr>
        <w:t xml:space="preserve">et 9 : </w:t>
      </w:r>
      <m:oMath>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105</m:t>
            </m:r>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104</m:t>
            </m:r>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m:t>
        </m:r>
        <m:d>
          <m:dPr>
            <m:ctrlPr>
              <w:rPr>
                <w:rFonts w:ascii="Cambria Math" w:eastAsiaTheme="minorEastAsia" w:hAnsi="Cambria Math" w:cstheme="minorHAnsi"/>
                <w:i/>
                <w:lang w:eastAsia="fr-FR"/>
              </w:rPr>
            </m:ctrlPr>
          </m:dPr>
          <m:e>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9</m:t>
                </m:r>
              </m:e>
              <m:sup>
                <m:r>
                  <w:rPr>
                    <w:rFonts w:ascii="Cambria Math" w:eastAsiaTheme="minorEastAsia" w:hAnsi="Cambria Math" w:cstheme="minorHAnsi"/>
                    <w:lang w:eastAsia="fr-FR"/>
                  </w:rPr>
                  <m:t>2</m:t>
                </m:r>
              </m:sup>
            </m:sSup>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10</m:t>
                </m:r>
              </m:e>
              <m:sup>
                <m:r>
                  <w:rPr>
                    <w:rFonts w:ascii="Cambria Math" w:eastAsiaTheme="minorEastAsia" w:hAnsi="Cambria Math" w:cstheme="minorHAnsi"/>
                    <w:lang w:eastAsia="fr-FR"/>
                  </w:rPr>
                  <m:t>2</m:t>
                </m:r>
              </m:sup>
            </m:sSup>
          </m:e>
        </m:d>
        <m:r>
          <w:rPr>
            <w:rFonts w:ascii="Cambria Math" w:eastAsiaTheme="minorEastAsia" w:hAnsi="Cambria Math" w:cstheme="minorHAnsi"/>
            <w:lang w:eastAsia="fr-FR"/>
          </w:rPr>
          <m:t>²</m:t>
        </m:r>
      </m:oMath>
      <w:r w:rsidR="001B1151">
        <w:rPr>
          <w:lang w:eastAsia="fr-FR"/>
        </w:rPr>
        <w:br w:type="page"/>
      </w:r>
    </w:p>
    <w:p w:rsidR="001B1151" w:rsidRDefault="001B1151" w:rsidP="001B1151">
      <w:pPr>
        <w:jc w:val="center"/>
        <w:rPr>
          <w:b/>
          <w:sz w:val="28"/>
        </w:rPr>
      </w:pPr>
      <w:r>
        <w:rPr>
          <w:b/>
          <w:sz w:val="28"/>
        </w:rPr>
        <w:lastRenderedPageBreak/>
        <w:t xml:space="preserve">Thème : Équations </w:t>
      </w:r>
    </w:p>
    <w:p w:rsidR="001B1151" w:rsidRDefault="001B1151" w:rsidP="001B1151">
      <w:pPr>
        <w:spacing w:after="0" w:line="240" w:lineRule="auto"/>
        <w:rPr>
          <w:rFonts w:asciiTheme="minorHAnsi" w:hAnsiTheme="minorHAnsi" w:cstheme="minorHAnsi"/>
          <w:b/>
          <w:sz w:val="24"/>
          <w:szCs w:val="24"/>
        </w:rPr>
      </w:pPr>
      <w:r>
        <w:rPr>
          <w:rFonts w:asciiTheme="minorHAnsi" w:hAnsiTheme="minorHAnsi" w:cstheme="minorHAnsi"/>
          <w:b/>
          <w:sz w:val="24"/>
          <w:szCs w:val="24"/>
        </w:rPr>
        <w:t>Exercice 1 On connaît la somme et la somme des inverses</w:t>
      </w:r>
    </w:p>
    <w:p w:rsidR="00A3050F" w:rsidRPr="00A3050F" w:rsidRDefault="00A3050F" w:rsidP="008F0EAF">
      <w:pPr>
        <w:autoSpaceDE w:val="0"/>
        <w:autoSpaceDN w:val="0"/>
        <w:adjustRightInd w:val="0"/>
        <w:spacing w:after="0" w:line="240" w:lineRule="auto"/>
        <w:rPr>
          <w:rFonts w:asciiTheme="minorHAnsi" w:hAnsiTheme="minorHAnsi" w:cstheme="minorHAnsi"/>
          <w:lang w:eastAsia="fr-FR"/>
        </w:rPr>
      </w:pPr>
      <w:r w:rsidRPr="00A3050F">
        <w:rPr>
          <w:rFonts w:asciiTheme="minorHAnsi" w:hAnsiTheme="minorHAnsi" w:cstheme="minorHAnsi"/>
          <w:lang w:eastAsia="fr-FR"/>
        </w:rPr>
        <w:t xml:space="preserve">On additionne les deux termes du membre de droite de la deuxième équation pour obtenir </w:t>
      </w:r>
      <w:r w:rsidRPr="00A3050F">
        <w:rPr>
          <w:rFonts w:asciiTheme="minorHAnsi" w:hAnsiTheme="minorHAnsi" w:cstheme="minorHAnsi"/>
          <w:position w:val="-24"/>
          <w:lang w:eastAsia="fr-FR"/>
        </w:rPr>
        <w:object w:dxaOrig="960" w:dyaOrig="620">
          <v:shape id="_x0000_i1092" type="#_x0000_t75" style="width:48pt;height:31.15pt" o:ole="">
            <v:imagedata r:id="rId124" o:title=""/>
          </v:shape>
          <o:OLEObject Type="Embed" ProgID="Equation.DSMT4" ShapeID="_x0000_i1092" DrawAspect="Content" ObjectID="_1571081575" r:id="rId125"/>
        </w:object>
      </w:r>
      <w:r w:rsidRPr="00A3050F">
        <w:rPr>
          <w:rFonts w:asciiTheme="minorHAnsi" w:hAnsiTheme="minorHAnsi" w:cstheme="minorHAnsi"/>
          <w:lang w:eastAsia="fr-FR"/>
        </w:rPr>
        <w:t xml:space="preserve"> . On se ramène alors au système </w:t>
      </w:r>
      <w:r w:rsidRPr="00A3050F">
        <w:rPr>
          <w:rFonts w:asciiTheme="minorHAnsi" w:hAnsiTheme="minorHAnsi" w:cstheme="minorHAnsi"/>
          <w:position w:val="-30"/>
          <w:lang w:eastAsia="fr-FR"/>
        </w:rPr>
        <w:object w:dxaOrig="1120" w:dyaOrig="720">
          <v:shape id="_x0000_i1093" type="#_x0000_t75" style="width:56.25pt;height:36pt" o:ole="">
            <v:imagedata r:id="rId126" o:title=""/>
          </v:shape>
          <o:OLEObject Type="Embed" ProgID="Equation.DSMT4" ShapeID="_x0000_i1093" DrawAspect="Content" ObjectID="_1571081576" r:id="rId127"/>
        </w:object>
      </w:r>
      <w:r w:rsidRPr="00A3050F">
        <w:rPr>
          <w:rFonts w:asciiTheme="minorHAnsi" w:hAnsiTheme="minorHAnsi" w:cstheme="minorHAnsi"/>
          <w:lang w:eastAsia="fr-FR"/>
        </w:rPr>
        <w:t xml:space="preserve"> , et, par substitution au système  </w:t>
      </w:r>
      <w:r w:rsidRPr="00A3050F">
        <w:rPr>
          <w:rFonts w:asciiTheme="minorHAnsi" w:hAnsiTheme="minorHAnsi" w:cstheme="minorHAnsi"/>
          <w:position w:val="-30"/>
          <w:lang w:eastAsia="fr-FR"/>
        </w:rPr>
        <w:object w:dxaOrig="1800" w:dyaOrig="720">
          <v:shape id="_x0000_i1094" type="#_x0000_t75" style="width:90.75pt;height:36pt" o:ole="">
            <v:imagedata r:id="rId128" o:title=""/>
          </v:shape>
          <o:OLEObject Type="Embed" ProgID="Equation.DSMT4" ShapeID="_x0000_i1094" DrawAspect="Content" ObjectID="_1571081577" r:id="rId129"/>
        </w:object>
      </w:r>
      <w:r w:rsidRPr="00A3050F">
        <w:rPr>
          <w:rFonts w:asciiTheme="minorHAnsi" w:hAnsiTheme="minorHAnsi" w:cstheme="minorHAnsi"/>
          <w:lang w:eastAsia="fr-FR"/>
        </w:rPr>
        <w:t>.</w:t>
      </w:r>
    </w:p>
    <w:p w:rsidR="00A3050F" w:rsidRPr="00A3050F" w:rsidRDefault="00A3050F" w:rsidP="00A3050F">
      <w:pPr>
        <w:autoSpaceDE w:val="0"/>
        <w:autoSpaceDN w:val="0"/>
        <w:adjustRightInd w:val="0"/>
        <w:spacing w:after="0" w:line="240" w:lineRule="auto"/>
        <w:ind w:right="-851"/>
        <w:rPr>
          <w:rFonts w:asciiTheme="minorHAnsi" w:hAnsiTheme="minorHAnsi" w:cstheme="minorHAnsi"/>
          <w:lang w:eastAsia="fr-FR"/>
        </w:rPr>
      </w:pPr>
      <w:r w:rsidRPr="00A3050F">
        <w:rPr>
          <w:rFonts w:asciiTheme="minorHAnsi" w:hAnsiTheme="minorHAnsi" w:cstheme="minorHAnsi"/>
          <w:lang w:eastAsia="fr-FR"/>
        </w:rPr>
        <w:t>On finit par obtenir deux couples solutions (2, 14) et (14, 2).</w:t>
      </w:r>
    </w:p>
    <w:p w:rsidR="00A3050F" w:rsidRPr="005A178D" w:rsidRDefault="00A3050F" w:rsidP="00A3050F">
      <w:pPr>
        <w:autoSpaceDE w:val="0"/>
        <w:autoSpaceDN w:val="0"/>
        <w:adjustRightInd w:val="0"/>
        <w:spacing w:after="0" w:line="240" w:lineRule="auto"/>
        <w:ind w:right="-851"/>
        <w:rPr>
          <w:sz w:val="12"/>
          <w:szCs w:val="12"/>
          <w:lang w:eastAsia="fr-FR"/>
        </w:rPr>
      </w:pPr>
    </w:p>
    <w:p w:rsidR="001B1151" w:rsidRDefault="001B1151" w:rsidP="001B1151">
      <w:pPr>
        <w:spacing w:after="0" w:line="240" w:lineRule="auto"/>
        <w:ind w:right="-709"/>
        <w:jc w:val="both"/>
        <w:rPr>
          <w:rFonts w:asciiTheme="minorHAnsi" w:hAnsiTheme="minorHAnsi" w:cstheme="minorHAnsi"/>
        </w:rPr>
      </w:pPr>
      <w:r>
        <w:rPr>
          <w:rFonts w:asciiTheme="minorHAnsi" w:hAnsiTheme="minorHAnsi" w:cstheme="minorHAnsi"/>
          <w:b/>
          <w:sz w:val="24"/>
          <w:szCs w:val="24"/>
        </w:rPr>
        <w:t>Exercice 2 Une égalité à reconstituer</w:t>
      </w:r>
    </w:p>
    <w:p w:rsidR="00A3050F" w:rsidRDefault="00B67979" w:rsidP="000170EB">
      <w:pPr>
        <w:spacing w:after="0" w:line="240" w:lineRule="auto"/>
        <w:rPr>
          <w:rFonts w:asciiTheme="minorHAnsi" w:eastAsiaTheme="minorEastAsia" w:hAnsiTheme="minorHAnsi" w:cstheme="minorHAnsi"/>
          <w:szCs w:val="12"/>
        </w:rPr>
      </w:pPr>
      <w:r>
        <w:rPr>
          <w:rFonts w:asciiTheme="minorHAnsi" w:hAnsiTheme="minorHAnsi" w:cstheme="minorHAnsi"/>
          <w:szCs w:val="12"/>
        </w:rPr>
        <w:t xml:space="preserve">Écrivons l’égalité (valable pour tout réel </w:t>
      </w:r>
      <w:r>
        <w:rPr>
          <w:rFonts w:asciiTheme="minorHAnsi" w:hAnsiTheme="minorHAnsi" w:cstheme="minorHAnsi"/>
          <w:i/>
          <w:szCs w:val="12"/>
        </w:rPr>
        <w:t>x</w:t>
      </w:r>
      <w:r>
        <w:rPr>
          <w:rFonts w:asciiTheme="minorHAnsi" w:hAnsiTheme="minorHAnsi" w:cstheme="minorHAnsi"/>
          <w:szCs w:val="12"/>
        </w:rPr>
        <w:t xml:space="preserve">) : </w:t>
      </w:r>
      <m:oMath>
        <m:r>
          <w:rPr>
            <w:rFonts w:ascii="Cambria Math" w:hAnsi="Cambria Math" w:cstheme="minorHAnsi"/>
            <w:szCs w:val="12"/>
          </w:rPr>
          <m:t>P</m:t>
        </m:r>
        <m:d>
          <m:dPr>
            <m:ctrlPr>
              <w:rPr>
                <w:rFonts w:ascii="Cambria Math" w:hAnsi="Cambria Math" w:cstheme="minorHAnsi"/>
                <w:i/>
                <w:szCs w:val="12"/>
              </w:rPr>
            </m:ctrlPr>
          </m:dPr>
          <m:e>
            <m:r>
              <w:rPr>
                <w:rFonts w:ascii="Cambria Math" w:hAnsi="Cambria Math" w:cstheme="minorHAnsi"/>
                <w:szCs w:val="12"/>
              </w:rPr>
              <m:t>x</m:t>
            </m:r>
          </m:e>
        </m:d>
        <m:r>
          <w:rPr>
            <w:rFonts w:ascii="Cambria Math" w:hAnsi="Cambria Math" w:cstheme="minorHAnsi"/>
            <w:szCs w:val="12"/>
          </w:rPr>
          <m:t>.Q</m:t>
        </m:r>
        <m:d>
          <m:dPr>
            <m:ctrlPr>
              <w:rPr>
                <w:rFonts w:ascii="Cambria Math" w:hAnsi="Cambria Math" w:cstheme="minorHAnsi"/>
                <w:i/>
                <w:szCs w:val="12"/>
              </w:rPr>
            </m:ctrlPr>
          </m:dPr>
          <m:e>
            <m:r>
              <w:rPr>
                <w:rFonts w:ascii="Cambria Math" w:hAnsi="Cambria Math" w:cstheme="minorHAnsi"/>
                <w:szCs w:val="12"/>
              </w:rPr>
              <m:t>x</m:t>
            </m:r>
          </m:e>
        </m:d>
        <m:r>
          <w:rPr>
            <w:rFonts w:ascii="Cambria Math" w:hAnsi="Cambria Math" w:cstheme="minorHAnsi"/>
            <w:szCs w:val="12"/>
          </w:rPr>
          <m:t>=R</m:t>
        </m:r>
        <m:d>
          <m:dPr>
            <m:ctrlPr>
              <w:rPr>
                <w:rFonts w:ascii="Cambria Math" w:hAnsi="Cambria Math" w:cstheme="minorHAnsi"/>
                <w:i/>
                <w:szCs w:val="12"/>
              </w:rPr>
            </m:ctrlPr>
          </m:dPr>
          <m:e>
            <m:r>
              <w:rPr>
                <w:rFonts w:ascii="Cambria Math" w:hAnsi="Cambria Math" w:cstheme="minorHAnsi"/>
                <w:szCs w:val="12"/>
              </w:rPr>
              <m:t>x</m:t>
            </m:r>
          </m:e>
        </m:d>
      </m:oMath>
    </w:p>
    <w:p w:rsidR="00B67979" w:rsidRDefault="00B67979" w:rsidP="000170EB">
      <w:pPr>
        <w:spacing w:after="0" w:line="240" w:lineRule="auto"/>
        <w:rPr>
          <w:rFonts w:asciiTheme="minorHAnsi" w:eastAsiaTheme="minorEastAsia" w:hAnsiTheme="minorHAnsi" w:cstheme="minorHAnsi"/>
          <w:i/>
          <w:szCs w:val="12"/>
        </w:rPr>
      </w:pPr>
      <w:r>
        <w:rPr>
          <w:rFonts w:asciiTheme="minorHAnsi" w:eastAsiaTheme="minorEastAsia" w:hAnsiTheme="minorHAnsi" w:cstheme="minorHAnsi"/>
          <w:szCs w:val="12"/>
        </w:rPr>
        <w:t xml:space="preserve">Appelons </w:t>
      </w:r>
      <w:r>
        <w:rPr>
          <w:rFonts w:asciiTheme="minorHAnsi" w:eastAsiaTheme="minorEastAsia" w:hAnsiTheme="minorHAnsi" w:cstheme="minorHAnsi"/>
          <w:i/>
          <w:szCs w:val="12"/>
        </w:rPr>
        <w:t>b</w:t>
      </w:r>
      <w:r>
        <w:rPr>
          <w:rFonts w:asciiTheme="minorHAnsi" w:eastAsiaTheme="minorEastAsia" w:hAnsiTheme="minorHAnsi" w:cstheme="minorHAnsi"/>
          <w:szCs w:val="12"/>
        </w:rPr>
        <w:t xml:space="preserve"> le terme « constant » du polynôme </w:t>
      </w:r>
      <w:r>
        <w:rPr>
          <w:rFonts w:asciiTheme="minorHAnsi" w:eastAsiaTheme="minorEastAsia" w:hAnsiTheme="minorHAnsi" w:cstheme="minorHAnsi"/>
          <w:i/>
          <w:szCs w:val="12"/>
        </w:rPr>
        <w:t>Q</w:t>
      </w:r>
      <w:r>
        <w:rPr>
          <w:rFonts w:asciiTheme="minorHAnsi" w:eastAsiaTheme="minorEastAsia" w:hAnsiTheme="minorHAnsi" w:cstheme="minorHAnsi"/>
          <w:szCs w:val="12"/>
        </w:rPr>
        <w:t xml:space="preserve">, et écrivons l’égalité pour </w:t>
      </w:r>
      <w:r>
        <w:rPr>
          <w:rFonts w:asciiTheme="minorHAnsi" w:eastAsiaTheme="minorEastAsia" w:hAnsiTheme="minorHAnsi" w:cstheme="minorHAnsi"/>
          <w:i/>
          <w:szCs w:val="12"/>
        </w:rPr>
        <w:t xml:space="preserve">x = </w:t>
      </w:r>
      <w:r>
        <w:rPr>
          <w:rFonts w:asciiTheme="minorHAnsi" w:eastAsiaTheme="minorEastAsia" w:hAnsiTheme="minorHAnsi" w:cstheme="minorHAnsi"/>
          <w:szCs w:val="12"/>
        </w:rPr>
        <w:t xml:space="preserve">0. On obtient </w:t>
      </w:r>
      <w:r>
        <w:rPr>
          <w:rFonts w:asciiTheme="minorHAnsi" w:eastAsiaTheme="minorEastAsia" w:hAnsiTheme="minorHAnsi" w:cstheme="minorHAnsi"/>
          <w:i/>
          <w:szCs w:val="12"/>
        </w:rPr>
        <w:t>ab</w:t>
      </w:r>
      <w:r>
        <w:rPr>
          <w:rFonts w:asciiTheme="minorHAnsi" w:eastAsiaTheme="minorEastAsia" w:hAnsiTheme="minorHAnsi" w:cstheme="minorHAnsi"/>
          <w:szCs w:val="12"/>
        </w:rPr>
        <w:t xml:space="preserve"> = 90. Donc 90 est un multiple de </w:t>
      </w:r>
      <w:r>
        <w:rPr>
          <w:rFonts w:asciiTheme="minorHAnsi" w:eastAsiaTheme="minorEastAsia" w:hAnsiTheme="minorHAnsi" w:cstheme="minorHAnsi"/>
          <w:i/>
          <w:szCs w:val="12"/>
        </w:rPr>
        <w:t xml:space="preserve">a. </w:t>
      </w:r>
    </w:p>
    <w:p w:rsidR="00B67979" w:rsidRDefault="00B67979" w:rsidP="000170EB">
      <w:pPr>
        <w:spacing w:after="0" w:line="240" w:lineRule="auto"/>
        <w:rPr>
          <w:rFonts w:asciiTheme="minorHAnsi" w:eastAsiaTheme="minorEastAsia" w:hAnsiTheme="minorHAnsi" w:cstheme="minorHAnsi"/>
          <w:szCs w:val="12"/>
        </w:rPr>
      </w:pPr>
      <w:r>
        <w:rPr>
          <w:rFonts w:asciiTheme="minorHAnsi" w:eastAsiaTheme="minorEastAsia" w:hAnsiTheme="minorHAnsi" w:cstheme="minorHAnsi"/>
          <w:szCs w:val="12"/>
        </w:rPr>
        <w:t xml:space="preserve">Si on écrit l’égalité pour </w:t>
      </w:r>
      <w:r>
        <w:rPr>
          <w:rFonts w:asciiTheme="minorHAnsi" w:eastAsiaTheme="minorEastAsia" w:hAnsiTheme="minorHAnsi" w:cstheme="minorHAnsi"/>
          <w:i/>
          <w:szCs w:val="12"/>
        </w:rPr>
        <w:t>x</w:t>
      </w:r>
      <w:r>
        <w:rPr>
          <w:rFonts w:asciiTheme="minorHAnsi" w:eastAsiaTheme="minorEastAsia" w:hAnsiTheme="minorHAnsi" w:cstheme="minorHAnsi"/>
          <w:szCs w:val="12"/>
        </w:rPr>
        <w:t xml:space="preserve"> = − 1, on obtient </w:t>
      </w:r>
      <m:oMath>
        <m:r>
          <w:rPr>
            <w:rFonts w:ascii="Cambria Math" w:eastAsiaTheme="minorEastAsia" w:hAnsi="Cambria Math" w:cstheme="minorHAnsi"/>
            <w:szCs w:val="12"/>
          </w:rPr>
          <m:t>P</m:t>
        </m:r>
        <m:d>
          <m:dPr>
            <m:ctrlPr>
              <w:rPr>
                <w:rFonts w:ascii="Cambria Math" w:eastAsiaTheme="minorEastAsia" w:hAnsi="Cambria Math" w:cstheme="minorHAnsi"/>
                <w:i/>
                <w:szCs w:val="12"/>
              </w:rPr>
            </m:ctrlPr>
          </m:dPr>
          <m:e>
            <m:r>
              <w:rPr>
                <w:rFonts w:ascii="Cambria Math" w:eastAsiaTheme="minorEastAsia" w:hAnsi="Cambria Math" w:cstheme="minorHAnsi"/>
                <w:szCs w:val="12"/>
              </w:rPr>
              <m:t>-1</m:t>
            </m:r>
          </m:e>
        </m:d>
        <m:r>
          <w:rPr>
            <w:rFonts w:ascii="Cambria Math" w:eastAsiaTheme="minorEastAsia" w:hAnsi="Cambria Math" w:cstheme="minorHAnsi"/>
            <w:szCs w:val="12"/>
          </w:rPr>
          <m:t>Q</m:t>
        </m:r>
        <m:d>
          <m:dPr>
            <m:ctrlPr>
              <w:rPr>
                <w:rFonts w:ascii="Cambria Math" w:eastAsiaTheme="minorEastAsia" w:hAnsi="Cambria Math" w:cstheme="minorHAnsi"/>
                <w:i/>
                <w:szCs w:val="12"/>
              </w:rPr>
            </m:ctrlPr>
          </m:dPr>
          <m:e>
            <m:r>
              <w:rPr>
                <w:rFonts w:ascii="Cambria Math" w:eastAsiaTheme="minorEastAsia" w:hAnsi="Cambria Math" w:cstheme="minorHAnsi"/>
                <w:szCs w:val="12"/>
              </w:rPr>
              <m:t>-1</m:t>
            </m:r>
          </m:e>
        </m:d>
        <m:r>
          <w:rPr>
            <w:rFonts w:ascii="Cambria Math" w:eastAsiaTheme="minorEastAsia" w:hAnsi="Cambria Math" w:cstheme="minorHAnsi"/>
            <w:szCs w:val="12"/>
          </w:rPr>
          <m:t>=R(-1)</m:t>
        </m:r>
      </m:oMath>
      <w:r>
        <w:rPr>
          <w:rFonts w:asciiTheme="minorHAnsi" w:eastAsiaTheme="minorEastAsia" w:hAnsiTheme="minorHAnsi" w:cstheme="minorHAnsi"/>
          <w:szCs w:val="12"/>
        </w:rPr>
        <w:t xml:space="preserve">, soit </w:t>
      </w:r>
      <m:oMath>
        <m:r>
          <w:rPr>
            <w:rFonts w:ascii="Cambria Math" w:eastAsiaTheme="minorEastAsia" w:hAnsi="Cambria Math" w:cstheme="minorHAnsi"/>
            <w:szCs w:val="12"/>
          </w:rPr>
          <m:t>a.Q</m:t>
        </m:r>
        <m:d>
          <m:dPr>
            <m:ctrlPr>
              <w:rPr>
                <w:rFonts w:ascii="Cambria Math" w:eastAsiaTheme="minorEastAsia" w:hAnsi="Cambria Math" w:cstheme="minorHAnsi"/>
                <w:i/>
                <w:szCs w:val="12"/>
              </w:rPr>
            </m:ctrlPr>
          </m:dPr>
          <m:e>
            <m:r>
              <w:rPr>
                <w:rFonts w:ascii="Cambria Math" w:eastAsiaTheme="minorEastAsia" w:hAnsi="Cambria Math" w:cstheme="minorHAnsi"/>
                <w:szCs w:val="12"/>
              </w:rPr>
              <m:t>-1</m:t>
            </m:r>
          </m:e>
        </m:d>
        <m:r>
          <w:rPr>
            <w:rFonts w:ascii="Cambria Math" w:eastAsiaTheme="minorEastAsia" w:hAnsi="Cambria Math" w:cstheme="minorHAnsi"/>
            <w:szCs w:val="12"/>
          </w:rPr>
          <m:t>=-184</m:t>
        </m:r>
      </m:oMath>
      <w:r>
        <w:rPr>
          <w:rFonts w:asciiTheme="minorHAnsi" w:eastAsiaTheme="minorEastAsia" w:hAnsiTheme="minorHAnsi" w:cstheme="minorHAnsi"/>
          <w:szCs w:val="12"/>
        </w:rPr>
        <w:t xml:space="preserve">. Comme les coefficients sont entiers, </w:t>
      </w:r>
      <w:r w:rsidR="00D873D2">
        <w:rPr>
          <w:rFonts w:asciiTheme="minorHAnsi" w:eastAsiaTheme="minorEastAsia" w:hAnsiTheme="minorHAnsi" w:cstheme="minorHAnsi"/>
          <w:szCs w:val="12"/>
        </w:rPr>
        <w:t xml:space="preserve">il en ressort que 184 est un multiple de </w:t>
      </w:r>
      <w:r w:rsidR="00D873D2">
        <w:rPr>
          <w:rFonts w:asciiTheme="minorHAnsi" w:eastAsiaTheme="minorEastAsia" w:hAnsiTheme="minorHAnsi" w:cstheme="minorHAnsi"/>
          <w:i/>
          <w:szCs w:val="12"/>
        </w:rPr>
        <w:t xml:space="preserve">a. </w:t>
      </w:r>
      <w:r w:rsidR="00D873D2">
        <w:rPr>
          <w:rFonts w:asciiTheme="minorHAnsi" w:eastAsiaTheme="minorEastAsia" w:hAnsiTheme="minorHAnsi" w:cstheme="minorHAnsi"/>
          <w:szCs w:val="12"/>
        </w:rPr>
        <w:t xml:space="preserve">Le plus grand diviseur commun à 90 et 184 étant 2, </w:t>
      </w:r>
      <w:r w:rsidR="00D873D2">
        <w:rPr>
          <w:rFonts w:asciiTheme="minorHAnsi" w:eastAsiaTheme="minorEastAsia" w:hAnsiTheme="minorHAnsi" w:cstheme="minorHAnsi"/>
          <w:i/>
          <w:szCs w:val="12"/>
        </w:rPr>
        <w:t>a</w:t>
      </w:r>
      <w:r w:rsidR="00D873D2">
        <w:rPr>
          <w:rFonts w:asciiTheme="minorHAnsi" w:eastAsiaTheme="minorEastAsia" w:hAnsiTheme="minorHAnsi" w:cstheme="minorHAnsi"/>
          <w:szCs w:val="12"/>
        </w:rPr>
        <w:t xml:space="preserve"> vaut donc – 2, − 1, 1 ou 2.</w:t>
      </w:r>
    </w:p>
    <w:p w:rsidR="00D873D2" w:rsidRDefault="00D873D2" w:rsidP="000170EB">
      <w:pPr>
        <w:spacing w:after="0" w:line="240" w:lineRule="auto"/>
        <w:rPr>
          <w:rFonts w:asciiTheme="minorHAnsi" w:eastAsiaTheme="minorEastAsia" w:hAnsiTheme="minorHAnsi" w:cstheme="minorHAnsi"/>
          <w:szCs w:val="12"/>
        </w:rPr>
      </w:pPr>
      <w:r>
        <w:rPr>
          <w:rFonts w:asciiTheme="minorHAnsi" w:eastAsiaTheme="minorEastAsia" w:hAnsiTheme="minorHAnsi" w:cstheme="minorHAnsi"/>
          <w:szCs w:val="12"/>
        </w:rPr>
        <w:t xml:space="preserve">Si </w:t>
      </w:r>
      <w:r>
        <w:rPr>
          <w:rFonts w:asciiTheme="minorHAnsi" w:eastAsiaTheme="minorEastAsia" w:hAnsiTheme="minorHAnsi" w:cstheme="minorHAnsi"/>
          <w:i/>
          <w:szCs w:val="12"/>
        </w:rPr>
        <w:t>a</w:t>
      </w:r>
      <w:r>
        <w:rPr>
          <w:rFonts w:asciiTheme="minorHAnsi" w:eastAsiaTheme="minorEastAsia" w:hAnsiTheme="minorHAnsi" w:cstheme="minorHAnsi"/>
          <w:szCs w:val="12"/>
        </w:rPr>
        <w:t xml:space="preserve"> = − 2, le membre de gauche est nul pour </w:t>
      </w:r>
      <w:r>
        <w:rPr>
          <w:rFonts w:asciiTheme="minorHAnsi" w:eastAsiaTheme="minorEastAsia" w:hAnsiTheme="minorHAnsi" w:cstheme="minorHAnsi"/>
          <w:i/>
          <w:szCs w:val="12"/>
        </w:rPr>
        <w:t>x</w:t>
      </w:r>
      <w:r>
        <w:rPr>
          <w:rFonts w:asciiTheme="minorHAnsi" w:eastAsiaTheme="minorEastAsia" w:hAnsiTheme="minorHAnsi" w:cstheme="minorHAnsi"/>
          <w:szCs w:val="12"/>
        </w:rPr>
        <w:t xml:space="preserve"> = 1, pas celui de droite.</w:t>
      </w:r>
    </w:p>
    <w:p w:rsidR="00D873D2" w:rsidRDefault="00D873D2" w:rsidP="000170EB">
      <w:pPr>
        <w:spacing w:after="0" w:line="240" w:lineRule="auto"/>
        <w:rPr>
          <w:rFonts w:asciiTheme="minorHAnsi" w:eastAsiaTheme="minorEastAsia" w:hAnsiTheme="minorHAnsi" w:cstheme="minorHAnsi"/>
          <w:szCs w:val="12"/>
        </w:rPr>
      </w:pPr>
      <w:r>
        <w:rPr>
          <w:rFonts w:asciiTheme="minorHAnsi" w:eastAsiaTheme="minorEastAsia" w:hAnsiTheme="minorHAnsi" w:cstheme="minorHAnsi"/>
          <w:szCs w:val="12"/>
        </w:rPr>
        <w:t xml:space="preserve">Si </w:t>
      </w:r>
      <w:r>
        <w:rPr>
          <w:rFonts w:asciiTheme="minorHAnsi" w:eastAsiaTheme="minorEastAsia" w:hAnsiTheme="minorHAnsi" w:cstheme="minorHAnsi"/>
          <w:i/>
          <w:szCs w:val="12"/>
        </w:rPr>
        <w:t xml:space="preserve">a </w:t>
      </w:r>
      <w:r>
        <w:rPr>
          <w:rFonts w:asciiTheme="minorHAnsi" w:eastAsiaTheme="minorEastAsia" w:hAnsiTheme="minorHAnsi" w:cstheme="minorHAnsi"/>
          <w:szCs w:val="12"/>
        </w:rPr>
        <w:t xml:space="preserve">= 1, le membre de gauche est multiple de 3 pour </w:t>
      </w:r>
      <w:r>
        <w:rPr>
          <w:rFonts w:asciiTheme="minorHAnsi" w:eastAsiaTheme="minorEastAsia" w:hAnsiTheme="minorHAnsi" w:cstheme="minorHAnsi"/>
          <w:i/>
          <w:szCs w:val="12"/>
        </w:rPr>
        <w:t>x</w:t>
      </w:r>
      <w:r>
        <w:rPr>
          <w:rFonts w:asciiTheme="minorHAnsi" w:eastAsiaTheme="minorEastAsia" w:hAnsiTheme="minorHAnsi" w:cstheme="minorHAnsi"/>
          <w:szCs w:val="12"/>
        </w:rPr>
        <w:t xml:space="preserve"> = 1, pas celui de droite.</w:t>
      </w:r>
    </w:p>
    <w:p w:rsidR="00B622AC" w:rsidRDefault="00B622AC" w:rsidP="00B622AC">
      <w:pPr>
        <w:spacing w:after="0" w:line="240" w:lineRule="auto"/>
        <w:rPr>
          <w:rFonts w:asciiTheme="minorHAnsi" w:eastAsiaTheme="minorEastAsia" w:hAnsiTheme="minorHAnsi" w:cstheme="minorHAnsi"/>
          <w:szCs w:val="12"/>
        </w:rPr>
      </w:pPr>
      <w:r>
        <w:rPr>
          <w:rFonts w:asciiTheme="minorHAnsi" w:eastAsiaTheme="minorEastAsia" w:hAnsiTheme="minorHAnsi" w:cstheme="minorHAnsi"/>
          <w:szCs w:val="12"/>
        </w:rPr>
        <w:t xml:space="preserve">Si </w:t>
      </w:r>
      <w:r>
        <w:rPr>
          <w:rFonts w:asciiTheme="minorHAnsi" w:eastAsiaTheme="minorEastAsia" w:hAnsiTheme="minorHAnsi" w:cstheme="minorHAnsi"/>
          <w:i/>
          <w:szCs w:val="12"/>
        </w:rPr>
        <w:t>a</w:t>
      </w:r>
      <w:r>
        <w:rPr>
          <w:rFonts w:asciiTheme="minorHAnsi" w:eastAsiaTheme="minorEastAsia" w:hAnsiTheme="minorHAnsi" w:cstheme="minorHAnsi"/>
          <w:szCs w:val="12"/>
        </w:rPr>
        <w:t xml:space="preserve"> = − 1, le membre de gauche est multiple de 5 pour </w:t>
      </w:r>
      <w:r>
        <w:rPr>
          <w:rFonts w:asciiTheme="minorHAnsi" w:eastAsiaTheme="minorEastAsia" w:hAnsiTheme="minorHAnsi" w:cstheme="minorHAnsi"/>
          <w:i/>
          <w:szCs w:val="12"/>
        </w:rPr>
        <w:t>x</w:t>
      </w:r>
      <w:r>
        <w:rPr>
          <w:rFonts w:asciiTheme="minorHAnsi" w:eastAsiaTheme="minorEastAsia" w:hAnsiTheme="minorHAnsi" w:cstheme="minorHAnsi"/>
          <w:szCs w:val="12"/>
        </w:rPr>
        <w:t xml:space="preserve"> = 2, pas celui de droite (plus difficile à voir, évidemment, mais on peut le factoriser facilement en </w:t>
      </w:r>
      <m:oMath>
        <m:d>
          <m:dPr>
            <m:ctrlPr>
              <w:rPr>
                <w:rFonts w:ascii="Cambria Math" w:eastAsiaTheme="minorEastAsia" w:hAnsi="Cambria Math" w:cstheme="minorHAnsi"/>
                <w:i/>
                <w:szCs w:val="12"/>
              </w:rPr>
            </m:ctrlPr>
          </m:dPr>
          <m:e>
            <m:sSup>
              <m:sSupPr>
                <m:ctrlPr>
                  <w:rPr>
                    <w:rFonts w:ascii="Cambria Math" w:eastAsiaTheme="minorEastAsia" w:hAnsi="Cambria Math" w:cstheme="minorHAnsi"/>
                    <w:i/>
                    <w:szCs w:val="12"/>
                  </w:rPr>
                </m:ctrlPr>
              </m:sSupPr>
              <m:e>
                <m:r>
                  <w:rPr>
                    <w:rFonts w:ascii="Cambria Math" w:eastAsiaTheme="minorEastAsia" w:hAnsi="Cambria Math" w:cstheme="minorHAnsi"/>
                    <w:szCs w:val="12"/>
                  </w:rPr>
                  <m:t>x</m:t>
                </m:r>
              </m:e>
              <m:sup>
                <m:r>
                  <w:rPr>
                    <w:rFonts w:ascii="Cambria Math" w:eastAsiaTheme="minorEastAsia" w:hAnsi="Cambria Math" w:cstheme="minorHAnsi"/>
                    <w:szCs w:val="12"/>
                  </w:rPr>
                  <m:t>4</m:t>
                </m:r>
              </m:sup>
            </m:sSup>
            <m:r>
              <w:rPr>
                <w:rFonts w:ascii="Cambria Math" w:eastAsiaTheme="minorEastAsia" w:hAnsi="Cambria Math" w:cstheme="minorHAnsi"/>
                <w:szCs w:val="12"/>
              </w:rPr>
              <m:t>+1</m:t>
            </m:r>
          </m:e>
        </m:d>
        <m:d>
          <m:dPr>
            <m:ctrlPr>
              <w:rPr>
                <w:rFonts w:ascii="Cambria Math" w:eastAsiaTheme="minorEastAsia" w:hAnsi="Cambria Math" w:cstheme="minorHAnsi"/>
                <w:i/>
                <w:szCs w:val="12"/>
              </w:rPr>
            </m:ctrlPr>
          </m:dPr>
          <m:e>
            <m:sSup>
              <m:sSupPr>
                <m:ctrlPr>
                  <w:rPr>
                    <w:rFonts w:ascii="Cambria Math" w:eastAsiaTheme="minorEastAsia" w:hAnsi="Cambria Math" w:cstheme="minorHAnsi"/>
                    <w:i/>
                    <w:szCs w:val="12"/>
                  </w:rPr>
                </m:ctrlPr>
              </m:sSupPr>
              <m:e>
                <m:r>
                  <w:rPr>
                    <w:rFonts w:ascii="Cambria Math" w:eastAsiaTheme="minorEastAsia" w:hAnsi="Cambria Math" w:cstheme="minorHAnsi"/>
                    <w:szCs w:val="12"/>
                  </w:rPr>
                  <m:t>x</m:t>
                </m:r>
              </m:e>
              <m:sup>
                <m:r>
                  <w:rPr>
                    <w:rFonts w:ascii="Cambria Math" w:eastAsiaTheme="minorEastAsia" w:hAnsi="Cambria Math" w:cstheme="minorHAnsi"/>
                    <w:szCs w:val="12"/>
                  </w:rPr>
                  <m:t>13</m:t>
                </m:r>
              </m:sup>
            </m:sSup>
            <m:r>
              <w:rPr>
                <w:rFonts w:ascii="Cambria Math" w:eastAsiaTheme="minorEastAsia" w:hAnsi="Cambria Math" w:cstheme="minorHAnsi"/>
                <w:szCs w:val="12"/>
              </w:rPr>
              <m:t>+x-90</m:t>
            </m:r>
          </m:e>
        </m:d>
      </m:oMath>
      <w:r>
        <w:rPr>
          <w:rFonts w:asciiTheme="minorHAnsi" w:eastAsiaTheme="minorEastAsia" w:hAnsiTheme="minorHAnsi" w:cstheme="minorHAnsi"/>
          <w:szCs w:val="12"/>
        </w:rPr>
        <w:t xml:space="preserve">, qui donne 17 x 8 104 pour </w:t>
      </w:r>
      <w:r>
        <w:rPr>
          <w:rFonts w:asciiTheme="minorHAnsi" w:eastAsiaTheme="minorEastAsia" w:hAnsiTheme="minorHAnsi" w:cstheme="minorHAnsi"/>
          <w:i/>
          <w:szCs w:val="12"/>
        </w:rPr>
        <w:t xml:space="preserve">x </w:t>
      </w:r>
      <w:r>
        <w:rPr>
          <w:rFonts w:asciiTheme="minorHAnsi" w:eastAsiaTheme="minorEastAsia" w:hAnsiTheme="minorHAnsi" w:cstheme="minorHAnsi"/>
          <w:szCs w:val="12"/>
        </w:rPr>
        <w:t>= 2, nombre qui n’est pas multiple de 5.</w:t>
      </w:r>
    </w:p>
    <w:p w:rsidR="00B622AC" w:rsidRPr="00B622AC" w:rsidRDefault="00B622AC" w:rsidP="00B622AC">
      <w:pPr>
        <w:spacing w:after="0" w:line="240" w:lineRule="auto"/>
        <w:rPr>
          <w:rFonts w:asciiTheme="minorHAnsi" w:hAnsiTheme="minorHAnsi" w:cstheme="minorHAnsi"/>
          <w:szCs w:val="12"/>
        </w:rPr>
      </w:pPr>
      <w:r>
        <w:rPr>
          <w:rFonts w:asciiTheme="minorHAnsi" w:eastAsiaTheme="minorEastAsia" w:hAnsiTheme="minorHAnsi" w:cstheme="minorHAnsi"/>
          <w:szCs w:val="12"/>
        </w:rPr>
        <w:t xml:space="preserve">Donc </w:t>
      </w:r>
      <w:r>
        <w:rPr>
          <w:rFonts w:asciiTheme="minorHAnsi" w:eastAsiaTheme="minorEastAsia" w:hAnsiTheme="minorHAnsi" w:cstheme="minorHAnsi"/>
          <w:i/>
          <w:szCs w:val="12"/>
        </w:rPr>
        <w:t xml:space="preserve">a </w:t>
      </w:r>
      <w:r>
        <w:rPr>
          <w:rFonts w:asciiTheme="minorHAnsi" w:eastAsiaTheme="minorEastAsia" w:hAnsiTheme="minorHAnsi" w:cstheme="minorHAnsi"/>
          <w:szCs w:val="12"/>
        </w:rPr>
        <w:t>= 2… ou alors toute l’histoire est fausse.</w:t>
      </w:r>
    </w:p>
    <w:p w:rsidR="001B1151" w:rsidRDefault="001B1151" w:rsidP="001B1151">
      <w:pPr>
        <w:spacing w:after="0"/>
        <w:ind w:right="-709"/>
        <w:jc w:val="both"/>
        <w:rPr>
          <w:rFonts w:asciiTheme="minorHAnsi" w:hAnsiTheme="minorHAnsi" w:cstheme="minorHAnsi"/>
          <w:b/>
          <w:sz w:val="24"/>
          <w:szCs w:val="24"/>
        </w:rPr>
      </w:pPr>
      <w:r>
        <w:rPr>
          <w:rFonts w:asciiTheme="minorHAnsi" w:hAnsiTheme="minorHAnsi" w:cstheme="minorHAnsi"/>
          <w:b/>
          <w:sz w:val="24"/>
          <w:szCs w:val="24"/>
        </w:rPr>
        <w:t>Exercice 3 Ne nous précipitons pas</w:t>
      </w:r>
    </w:p>
    <w:p w:rsidR="000506EF" w:rsidRPr="000506EF" w:rsidRDefault="000506EF" w:rsidP="000506EF">
      <w:pPr>
        <w:autoSpaceDE w:val="0"/>
        <w:autoSpaceDN w:val="0"/>
        <w:adjustRightInd w:val="0"/>
        <w:spacing w:after="0" w:line="240" w:lineRule="auto"/>
        <w:ind w:right="-851"/>
        <w:rPr>
          <w:rFonts w:asciiTheme="minorHAnsi" w:hAnsiTheme="minorHAnsi" w:cstheme="minorHAnsi"/>
          <w:lang w:eastAsia="fr-FR"/>
        </w:rPr>
      </w:pPr>
      <w:r w:rsidRPr="000506EF">
        <w:rPr>
          <w:rFonts w:asciiTheme="minorHAnsi" w:hAnsiTheme="minorHAnsi" w:cstheme="minorHAnsi"/>
          <w:lang w:eastAsia="fr-FR"/>
        </w:rPr>
        <w:t xml:space="preserve">Par soustraction, </w:t>
      </w:r>
      <w:r w:rsidRPr="000506EF">
        <w:rPr>
          <w:rFonts w:asciiTheme="minorHAnsi" w:hAnsiTheme="minorHAnsi" w:cstheme="minorHAnsi"/>
          <w:position w:val="-10"/>
          <w:lang w:eastAsia="fr-FR"/>
        </w:rPr>
        <w:object w:dxaOrig="1600" w:dyaOrig="320">
          <v:shape id="_x0000_i1095" type="#_x0000_t75" style="width:80.25pt;height:16.15pt" o:ole="">
            <v:imagedata r:id="rId130" o:title=""/>
          </v:shape>
          <o:OLEObject Type="Embed" ProgID="Equation.DSMT4" ShapeID="_x0000_i1095" DrawAspect="Content" ObjectID="_1571081578" r:id="rId131"/>
        </w:object>
      </w:r>
      <w:r w:rsidRPr="000506EF">
        <w:rPr>
          <w:rFonts w:asciiTheme="minorHAnsi" w:hAnsiTheme="minorHAnsi" w:cstheme="minorHAnsi"/>
          <w:lang w:eastAsia="fr-FR"/>
        </w:rPr>
        <w:t xml:space="preserve"> soit </w:t>
      </w:r>
      <w:r w:rsidRPr="000506EF">
        <w:rPr>
          <w:rFonts w:asciiTheme="minorHAnsi" w:hAnsiTheme="minorHAnsi" w:cstheme="minorHAnsi"/>
          <w:position w:val="-14"/>
          <w:lang w:eastAsia="fr-FR"/>
        </w:rPr>
        <w:object w:dxaOrig="2140" w:dyaOrig="400">
          <v:shape id="_x0000_i1096" type="#_x0000_t75" style="width:107.25pt;height:20.25pt" o:ole="">
            <v:imagedata r:id="rId132" o:title=""/>
          </v:shape>
          <o:OLEObject Type="Embed" ProgID="Equation.DSMT4" ShapeID="_x0000_i1096" DrawAspect="Content" ObjectID="_1571081579" r:id="rId133"/>
        </w:object>
      </w:r>
      <w:r w:rsidRPr="000506EF">
        <w:rPr>
          <w:rFonts w:asciiTheme="minorHAnsi" w:hAnsiTheme="minorHAnsi" w:cstheme="minorHAnsi"/>
          <w:lang w:eastAsia="fr-FR"/>
        </w:rPr>
        <w:t xml:space="preserve"> soit</w:t>
      </w:r>
      <w:r w:rsidR="00DC63CB">
        <w:rPr>
          <w:rFonts w:asciiTheme="minorHAnsi" w:hAnsiTheme="minorHAnsi" w:cstheme="minorHAnsi"/>
          <w:lang w:eastAsia="fr-FR"/>
        </w:rPr>
        <w:t xml:space="preserve"> </w:t>
      </w:r>
      <m:oMath>
        <m:d>
          <m:dPr>
            <m:ctrlPr>
              <w:rPr>
                <w:rFonts w:ascii="Cambria Math" w:hAnsi="Cambria Math" w:cstheme="minorHAnsi"/>
                <w:i/>
                <w:lang w:eastAsia="fr-FR"/>
              </w:rPr>
            </m:ctrlPr>
          </m:dPr>
          <m:e>
            <m:r>
              <w:rPr>
                <w:rFonts w:ascii="Cambria Math" w:hAnsi="Cambria Math" w:cstheme="minorHAnsi"/>
                <w:lang w:eastAsia="fr-FR"/>
              </w:rPr>
              <m:t>8+y</m:t>
            </m:r>
            <m:r>
              <m:rPr>
                <m:sty m:val="p"/>
              </m:rPr>
              <w:rPr>
                <w:rFonts w:ascii="Cambria Math" w:hAnsi="Cambria Math" w:cstheme="minorHAnsi"/>
                <w:lang w:eastAsia="fr-FR"/>
              </w:rPr>
              <m:t xml:space="preserve"> </m:t>
            </m:r>
          </m:e>
        </m:d>
        <m:d>
          <m:dPr>
            <m:ctrlPr>
              <w:rPr>
                <w:rFonts w:ascii="Cambria Math" w:hAnsi="Cambria Math" w:cstheme="minorHAnsi"/>
                <w:i/>
                <w:lang w:eastAsia="fr-FR"/>
              </w:rPr>
            </m:ctrlPr>
          </m:dPr>
          <m:e>
            <m:r>
              <w:rPr>
                <w:rFonts w:ascii="Cambria Math" w:hAnsi="Cambria Math" w:cstheme="minorHAnsi"/>
                <w:lang w:eastAsia="fr-FR"/>
              </w:rPr>
              <m:t>1-x</m:t>
            </m:r>
          </m:e>
        </m:d>
        <m:r>
          <w:rPr>
            <w:rFonts w:ascii="Cambria Math" w:hAnsi="Cambria Math" w:cstheme="minorHAnsi"/>
            <w:lang w:eastAsia="fr-FR"/>
          </w:rPr>
          <m:t>=0</m:t>
        </m:r>
      </m:oMath>
      <w:r w:rsidRPr="000506EF">
        <w:rPr>
          <w:rFonts w:asciiTheme="minorHAnsi" w:hAnsiTheme="minorHAnsi" w:cstheme="minorHAnsi"/>
          <w:lang w:eastAsia="fr-FR"/>
        </w:rPr>
        <w:t xml:space="preserve"> soit </w:t>
      </w:r>
      <m:oMath>
        <m:r>
          <w:rPr>
            <w:rFonts w:ascii="Cambria Math" w:hAnsi="Cambria Math" w:cstheme="minorHAnsi"/>
            <w:lang w:eastAsia="fr-FR"/>
          </w:rPr>
          <m:t>y=-8</m:t>
        </m:r>
      </m:oMath>
      <w:r w:rsidRPr="000506EF">
        <w:rPr>
          <w:rFonts w:asciiTheme="minorHAnsi" w:hAnsiTheme="minorHAnsi" w:cstheme="minorHAnsi"/>
          <w:lang w:eastAsia="fr-FR"/>
        </w:rPr>
        <w:t xml:space="preserve"> ou </w:t>
      </w:r>
      <m:oMath>
        <m:r>
          <w:rPr>
            <w:rFonts w:ascii="Cambria Math" w:hAnsi="Cambria Math" w:cstheme="minorHAnsi"/>
            <w:lang w:eastAsia="fr-FR"/>
          </w:rPr>
          <m:t>=1</m:t>
        </m:r>
      </m:oMath>
      <w:r w:rsidRPr="000506EF">
        <w:rPr>
          <w:rFonts w:asciiTheme="minorHAnsi" w:hAnsiTheme="minorHAnsi" w:cstheme="minorHAnsi"/>
          <w:lang w:eastAsia="fr-FR"/>
        </w:rPr>
        <w:t xml:space="preserve"> .</w:t>
      </w:r>
    </w:p>
    <w:p w:rsidR="000506EF" w:rsidRPr="000506EF" w:rsidRDefault="000506EF" w:rsidP="000506EF">
      <w:pPr>
        <w:autoSpaceDE w:val="0"/>
        <w:autoSpaceDN w:val="0"/>
        <w:adjustRightInd w:val="0"/>
        <w:spacing w:after="0" w:line="240" w:lineRule="auto"/>
        <w:ind w:right="-851"/>
        <w:rPr>
          <w:rFonts w:asciiTheme="minorHAnsi" w:hAnsiTheme="minorHAnsi" w:cstheme="minorHAnsi"/>
          <w:lang w:eastAsia="fr-FR"/>
        </w:rPr>
      </w:pPr>
      <w:r w:rsidRPr="000506EF">
        <w:rPr>
          <w:rFonts w:asciiTheme="minorHAnsi" w:hAnsiTheme="minorHAnsi" w:cstheme="minorHAnsi"/>
          <w:lang w:eastAsia="fr-FR"/>
        </w:rPr>
        <w:t xml:space="preserve">Si </w:t>
      </w:r>
      <m:oMath>
        <m:r>
          <w:rPr>
            <w:rFonts w:ascii="Cambria Math" w:hAnsi="Cambria Math" w:cstheme="minorHAnsi"/>
            <w:lang w:eastAsia="fr-FR"/>
          </w:rPr>
          <m:t>y=-8</m:t>
        </m:r>
      </m:oMath>
      <w:r w:rsidRPr="000506EF">
        <w:rPr>
          <w:rFonts w:asciiTheme="minorHAnsi" w:hAnsiTheme="minorHAnsi" w:cstheme="minorHAnsi"/>
          <w:lang w:eastAsia="fr-FR"/>
        </w:rPr>
        <w:t xml:space="preserve">, chaque équation devient </w:t>
      </w:r>
      <m:oMath>
        <m:r>
          <w:rPr>
            <w:rFonts w:ascii="Cambria Math" w:hAnsi="Cambria Math" w:cstheme="minorHAnsi"/>
            <w:lang w:eastAsia="fr-FR"/>
          </w:rPr>
          <m:t>x²+8x+8=0</m:t>
        </m:r>
      </m:oMath>
      <w:r w:rsidR="00DC63CB">
        <w:rPr>
          <w:rFonts w:asciiTheme="minorHAnsi" w:hAnsiTheme="minorHAnsi" w:cstheme="minorHAnsi"/>
          <w:lang w:eastAsia="fr-FR"/>
        </w:rPr>
        <w:t xml:space="preserve"> soit </w:t>
      </w:r>
      <m:oMath>
        <m:r>
          <w:rPr>
            <w:rFonts w:ascii="Cambria Math" w:hAnsi="Cambria Math" w:cstheme="minorHAnsi"/>
            <w:lang w:eastAsia="fr-FR"/>
          </w:rPr>
          <m:t>x</m:t>
        </m:r>
        <m:r>
          <w:rPr>
            <w:rFonts w:ascii="Cambria Math" w:hAnsi="Cambria Math"/>
          </w:rPr>
          <m:t>=-4-2</m:t>
        </m:r>
        <m:rad>
          <m:radPr>
            <m:degHide m:val="1"/>
            <m:ctrlPr>
              <w:rPr>
                <w:rFonts w:ascii="Cambria Math" w:hAnsi="Cambria Math"/>
                <w:lang w:eastAsia="fr-FR"/>
              </w:rPr>
            </m:ctrlPr>
          </m:radPr>
          <m:deg/>
          <m:e>
            <m:r>
              <w:rPr>
                <w:rFonts w:ascii="Cambria Math" w:hAnsi="Cambria Math"/>
              </w:rPr>
              <m:t>2</m:t>
            </m:r>
          </m:e>
        </m:rad>
      </m:oMath>
      <w:r w:rsidRPr="000506EF">
        <w:rPr>
          <w:rFonts w:asciiTheme="minorHAnsi" w:hAnsiTheme="minorHAnsi" w:cstheme="minorHAnsi"/>
          <w:lang w:eastAsia="fr-FR"/>
        </w:rPr>
        <w:t xml:space="preserve"> ou </w:t>
      </w:r>
      <m:oMath>
        <m:r>
          <w:rPr>
            <w:rFonts w:ascii="Cambria Math" w:hAnsi="Cambria Math" w:cstheme="minorHAnsi"/>
            <w:lang w:eastAsia="fr-FR"/>
          </w:rPr>
          <m:t>x=-4+2</m:t>
        </m:r>
        <m:rad>
          <m:radPr>
            <m:degHide m:val="1"/>
            <m:ctrlPr>
              <w:rPr>
                <w:rFonts w:ascii="Cambria Math" w:hAnsi="Cambria Math" w:cstheme="minorHAnsi"/>
                <w:lang w:eastAsia="fr-FR"/>
              </w:rPr>
            </m:ctrlPr>
          </m:radPr>
          <m:deg/>
          <m:e>
            <m:r>
              <w:rPr>
                <w:rFonts w:ascii="Cambria Math" w:hAnsi="Cambria Math" w:cstheme="minorHAnsi"/>
                <w:lang w:eastAsia="fr-FR"/>
              </w:rPr>
              <m:t>2</m:t>
            </m:r>
          </m:e>
        </m:rad>
      </m:oMath>
    </w:p>
    <w:p w:rsidR="000506EF" w:rsidRPr="000506EF" w:rsidRDefault="000506EF" w:rsidP="000506EF">
      <w:pPr>
        <w:autoSpaceDE w:val="0"/>
        <w:autoSpaceDN w:val="0"/>
        <w:adjustRightInd w:val="0"/>
        <w:spacing w:after="0" w:line="240" w:lineRule="auto"/>
        <w:ind w:right="-851"/>
        <w:rPr>
          <w:rFonts w:asciiTheme="minorHAnsi" w:hAnsiTheme="minorHAnsi" w:cstheme="minorHAnsi"/>
          <w:lang w:eastAsia="fr-FR"/>
        </w:rPr>
      </w:pPr>
      <w:r w:rsidRPr="000506EF">
        <w:rPr>
          <w:rFonts w:asciiTheme="minorHAnsi" w:hAnsiTheme="minorHAnsi" w:cstheme="minorHAnsi"/>
          <w:lang w:eastAsia="fr-FR"/>
        </w:rPr>
        <w:t xml:space="preserve">Si </w:t>
      </w:r>
      <w:r w:rsidRPr="000506EF">
        <w:rPr>
          <w:rFonts w:asciiTheme="minorHAnsi" w:hAnsiTheme="minorHAnsi" w:cstheme="minorHAnsi"/>
          <w:position w:val="-6"/>
          <w:lang w:eastAsia="fr-FR"/>
        </w:rPr>
        <w:object w:dxaOrig="680" w:dyaOrig="279">
          <v:shape id="_x0000_i1097" type="#_x0000_t75" style="width:34.15pt;height:14.25pt" o:ole="">
            <v:imagedata r:id="rId134" o:title=""/>
          </v:shape>
          <o:OLEObject Type="Embed" ProgID="Equation.DSMT4" ShapeID="_x0000_i1097" DrawAspect="Content" ObjectID="_1571081580" r:id="rId135"/>
        </w:object>
      </w:r>
      <w:r w:rsidRPr="000506EF">
        <w:rPr>
          <w:rFonts w:asciiTheme="minorHAnsi" w:hAnsiTheme="minorHAnsi" w:cstheme="minorHAnsi"/>
          <w:lang w:eastAsia="fr-FR"/>
        </w:rPr>
        <w:t xml:space="preserve">, chaque équation devient </w:t>
      </w:r>
      <w:r w:rsidRPr="000506EF">
        <w:rPr>
          <w:rFonts w:asciiTheme="minorHAnsi" w:hAnsiTheme="minorHAnsi" w:cstheme="minorHAnsi"/>
          <w:position w:val="-10"/>
          <w:lang w:eastAsia="fr-FR"/>
        </w:rPr>
        <w:object w:dxaOrig="700" w:dyaOrig="320">
          <v:shape id="_x0000_i1098" type="#_x0000_t75" style="width:35.25pt;height:16.15pt" o:ole="">
            <v:imagedata r:id="rId136" o:title=""/>
          </v:shape>
          <o:OLEObject Type="Embed" ProgID="Equation.DSMT4" ShapeID="_x0000_i1098" DrawAspect="Content" ObjectID="_1571081581" r:id="rId137"/>
        </w:object>
      </w:r>
      <w:r w:rsidRPr="000506EF">
        <w:rPr>
          <w:rFonts w:asciiTheme="minorHAnsi" w:hAnsiTheme="minorHAnsi" w:cstheme="minorHAnsi"/>
          <w:lang w:eastAsia="fr-FR"/>
        </w:rPr>
        <w:t xml:space="preserve"> .</w:t>
      </w:r>
    </w:p>
    <w:p w:rsidR="000506EF" w:rsidRDefault="000506EF" w:rsidP="000506EF">
      <w:pPr>
        <w:autoSpaceDE w:val="0"/>
        <w:autoSpaceDN w:val="0"/>
        <w:adjustRightInd w:val="0"/>
        <w:spacing w:after="0" w:line="240" w:lineRule="auto"/>
        <w:ind w:right="-851"/>
        <w:rPr>
          <w:rFonts w:asciiTheme="minorHAnsi" w:hAnsiTheme="minorHAnsi" w:cstheme="minorHAnsi"/>
          <w:lang w:eastAsia="fr-FR"/>
        </w:rPr>
      </w:pPr>
      <w:r w:rsidRPr="000506EF">
        <w:rPr>
          <w:rFonts w:asciiTheme="minorHAnsi" w:hAnsiTheme="minorHAnsi" w:cstheme="minorHAnsi"/>
          <w:lang w:eastAsia="fr-FR"/>
        </w:rPr>
        <w:t xml:space="preserve">Les solutions sont donc </w:t>
      </w:r>
      <w:r w:rsidRPr="000506EF">
        <w:rPr>
          <w:rFonts w:asciiTheme="minorHAnsi" w:hAnsiTheme="minorHAnsi" w:cstheme="minorHAnsi"/>
          <w:position w:val="-14"/>
          <w:lang w:eastAsia="fr-FR"/>
        </w:rPr>
        <w:object w:dxaOrig="820" w:dyaOrig="400">
          <v:shape id="_x0000_i1099" type="#_x0000_t75" style="width:40.9pt;height:20.25pt" o:ole="">
            <v:imagedata r:id="rId138" o:title=""/>
          </v:shape>
          <o:OLEObject Type="Embed" ProgID="Equation.DSMT4" ShapeID="_x0000_i1099" DrawAspect="Content" ObjectID="_1571081582" r:id="rId139"/>
        </w:object>
      </w:r>
      <w:r w:rsidRPr="000506EF">
        <w:rPr>
          <w:rFonts w:asciiTheme="minorHAnsi" w:hAnsiTheme="minorHAnsi" w:cstheme="minorHAnsi"/>
          <w:lang w:eastAsia="fr-FR"/>
        </w:rPr>
        <w:t xml:space="preserve"> , </w:t>
      </w:r>
      <m:oMath>
        <m:d>
          <m:dPr>
            <m:ctrlPr>
              <w:rPr>
                <w:rFonts w:ascii="Cambria Math" w:hAnsi="Cambria Math" w:cstheme="minorHAnsi"/>
                <w:i/>
                <w:lang w:eastAsia="fr-FR"/>
              </w:rPr>
            </m:ctrlPr>
          </m:dPr>
          <m:e>
            <m:r>
              <w:rPr>
                <w:rFonts w:ascii="Cambria Math" w:hAnsi="Cambria Math"/>
              </w:rPr>
              <m:t>-4-2</m:t>
            </m:r>
            <m:rad>
              <m:radPr>
                <m:degHide m:val="1"/>
                <m:ctrlPr>
                  <w:rPr>
                    <w:rFonts w:ascii="Cambria Math" w:hAnsi="Cambria Math"/>
                    <w:lang w:eastAsia="fr-FR"/>
                  </w:rPr>
                </m:ctrlPr>
              </m:radPr>
              <m:deg/>
              <m:e>
                <m:r>
                  <w:rPr>
                    <w:rFonts w:ascii="Cambria Math" w:hAnsi="Cambria Math"/>
                  </w:rPr>
                  <m:t>2</m:t>
                </m:r>
              </m:e>
            </m:rad>
            <m:r>
              <w:rPr>
                <w:rFonts w:ascii="Cambria Math" w:hAnsi="Cambria Math"/>
                <w:lang w:eastAsia="fr-FR"/>
              </w:rPr>
              <m:t>,-8</m:t>
            </m:r>
          </m:e>
        </m:d>
      </m:oMath>
      <w:r w:rsidRPr="000506EF">
        <w:rPr>
          <w:rFonts w:asciiTheme="minorHAnsi" w:hAnsiTheme="minorHAnsi" w:cstheme="minorHAnsi"/>
          <w:lang w:eastAsia="fr-FR"/>
        </w:rPr>
        <w:t xml:space="preserve"> et </w:t>
      </w:r>
      <m:oMath>
        <m:r>
          <w:rPr>
            <w:rFonts w:ascii="Cambria Math" w:hAnsi="Cambria Math" w:cstheme="minorHAnsi"/>
            <w:lang w:eastAsia="fr-FR"/>
          </w:rPr>
          <m:t>(</m:t>
        </m:r>
        <m:r>
          <w:rPr>
            <w:rFonts w:ascii="Cambria Math" w:hAnsi="Cambria Math"/>
          </w:rPr>
          <m:t>-4+2</m:t>
        </m:r>
        <m:rad>
          <m:radPr>
            <m:degHide m:val="1"/>
            <m:ctrlPr>
              <w:rPr>
                <w:rFonts w:ascii="Cambria Math" w:hAnsi="Cambria Math"/>
                <w:lang w:eastAsia="fr-FR"/>
              </w:rPr>
            </m:ctrlPr>
          </m:radPr>
          <m:deg/>
          <m:e>
            <m:r>
              <w:rPr>
                <w:rFonts w:ascii="Cambria Math" w:hAnsi="Cambria Math"/>
              </w:rPr>
              <m:t>2</m:t>
            </m:r>
          </m:e>
        </m:rad>
        <m:r>
          <w:rPr>
            <w:rFonts w:ascii="Cambria Math" w:hAnsi="Cambria Math"/>
            <w:lang w:eastAsia="fr-FR"/>
          </w:rPr>
          <m:t>,-8)</m:t>
        </m:r>
      </m:oMath>
    </w:p>
    <w:p w:rsidR="005A178D" w:rsidRPr="005A178D" w:rsidRDefault="005A178D" w:rsidP="000506EF">
      <w:pPr>
        <w:autoSpaceDE w:val="0"/>
        <w:autoSpaceDN w:val="0"/>
        <w:adjustRightInd w:val="0"/>
        <w:spacing w:after="0" w:line="240" w:lineRule="auto"/>
        <w:ind w:right="-851"/>
        <w:rPr>
          <w:rFonts w:asciiTheme="minorHAnsi" w:hAnsiTheme="minorHAnsi" w:cstheme="minorHAnsi"/>
          <w:sz w:val="12"/>
          <w:szCs w:val="12"/>
          <w:lang w:eastAsia="fr-FR"/>
        </w:rPr>
      </w:pPr>
    </w:p>
    <w:p w:rsidR="001B1151" w:rsidRDefault="001B1151" w:rsidP="001B1151">
      <w:pPr>
        <w:spacing w:after="0" w:line="240" w:lineRule="auto"/>
        <w:ind w:right="-709"/>
        <w:jc w:val="both"/>
        <w:rPr>
          <w:rFonts w:asciiTheme="minorHAnsi" w:hAnsiTheme="minorHAnsi" w:cstheme="minorHAnsi"/>
          <w:b/>
          <w:sz w:val="24"/>
          <w:szCs w:val="24"/>
        </w:rPr>
      </w:pPr>
      <w:r>
        <w:rPr>
          <w:rFonts w:asciiTheme="minorHAnsi" w:hAnsiTheme="minorHAnsi" w:cstheme="minorHAnsi"/>
          <w:b/>
          <w:sz w:val="24"/>
          <w:szCs w:val="24"/>
        </w:rPr>
        <w:t>Exercice 4 Le degré monte…</w:t>
      </w:r>
    </w:p>
    <w:p w:rsidR="001B1151" w:rsidRPr="00886583" w:rsidRDefault="00115558" w:rsidP="001B1151">
      <w:pPr>
        <w:spacing w:after="0" w:line="240" w:lineRule="auto"/>
        <w:ind w:right="-709"/>
        <w:jc w:val="both"/>
        <w:rPr>
          <w:rFonts w:asciiTheme="minorHAnsi" w:eastAsiaTheme="minorEastAsia" w:hAnsiTheme="minorHAnsi" w:cstheme="minorHAnsi"/>
        </w:rPr>
      </w:pPr>
      <w:r w:rsidRPr="00886583">
        <w:rPr>
          <w:rFonts w:asciiTheme="minorHAnsi" w:hAnsiTheme="minorHAnsi" w:cstheme="minorHAnsi"/>
        </w:rPr>
        <w:t xml:space="preserve">Tout </w:t>
      </w:r>
      <m:oMath>
        <m:r>
          <w:rPr>
            <w:rFonts w:ascii="Cambria Math" w:hAnsi="Cambria Math" w:cstheme="minorHAnsi"/>
          </w:rPr>
          <m:t>x</m:t>
        </m:r>
      </m:oMath>
      <w:r w:rsidRPr="00886583">
        <w:rPr>
          <w:rFonts w:asciiTheme="minorHAnsi" w:eastAsiaTheme="minorEastAsia" w:hAnsiTheme="minorHAnsi" w:cstheme="minorHAnsi"/>
        </w:rPr>
        <w:t xml:space="preserve"> solution vérifie nécessairement </w:t>
      </w:r>
      <m:oMath>
        <m:r>
          <w:rPr>
            <w:rFonts w:ascii="Cambria Math" w:eastAsiaTheme="minorEastAsia" w:hAnsi="Cambria Math" w:cstheme="minorHAnsi"/>
          </w:rPr>
          <m:t>x+a≥0</m:t>
        </m:r>
      </m:oMath>
      <w:r w:rsidRPr="00886583">
        <w:rPr>
          <w:rFonts w:asciiTheme="minorHAnsi" w:eastAsiaTheme="minorEastAsia" w:hAnsiTheme="minorHAnsi" w:cstheme="minorHAnsi"/>
        </w:rPr>
        <w:t xml:space="preserve"> et </w:t>
      </w: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x+a</m:t>
            </m:r>
          </m:e>
        </m:rad>
        <m:r>
          <w:rPr>
            <w:rFonts w:ascii="Cambria Math" w:eastAsiaTheme="minorEastAsia" w:hAnsi="Cambria Math" w:cstheme="minorHAnsi"/>
          </w:rPr>
          <m:t>≤a</m:t>
        </m:r>
      </m:oMath>
      <w:r w:rsidRPr="00886583">
        <w:rPr>
          <w:rFonts w:asciiTheme="minorHAnsi" w:eastAsiaTheme="minorEastAsia" w:hAnsiTheme="minorHAnsi" w:cstheme="minorHAnsi"/>
        </w:rPr>
        <w:t xml:space="preserve">, c’est-à-dire </w:t>
      </w:r>
      <m:oMath>
        <m:r>
          <w:rPr>
            <w:rFonts w:ascii="Cambria Math" w:eastAsiaTheme="minorEastAsia" w:hAnsi="Cambria Math" w:cstheme="minorHAnsi"/>
          </w:rPr>
          <m:t>-a≤x≤</m:t>
        </m:r>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-a</m:t>
        </m:r>
      </m:oMath>
    </w:p>
    <w:p w:rsidR="00115558" w:rsidRPr="00886583" w:rsidRDefault="00115558" w:rsidP="001B1151">
      <w:pPr>
        <w:spacing w:after="0" w:line="240" w:lineRule="auto"/>
        <w:ind w:right="-709"/>
        <w:jc w:val="both"/>
        <w:rPr>
          <w:rFonts w:asciiTheme="minorHAnsi" w:eastAsiaTheme="minorEastAsia" w:hAnsiTheme="minorHAnsi" w:cstheme="minorHAnsi"/>
        </w:rPr>
      </w:pPr>
      <w:r w:rsidRPr="00886583">
        <w:rPr>
          <w:rFonts w:asciiTheme="minorHAnsi" w:eastAsiaTheme="minorEastAsia" w:hAnsiTheme="minorHAnsi" w:cstheme="minorHAnsi"/>
        </w:rPr>
        <w:t xml:space="preserve">En élevant au carré, on obtient une condition </w:t>
      </w:r>
      <w:r w:rsidRPr="00886583">
        <w:rPr>
          <w:rFonts w:asciiTheme="minorHAnsi" w:eastAsiaTheme="minorEastAsia" w:hAnsiTheme="minorHAnsi" w:cstheme="minorHAnsi"/>
          <w:i/>
        </w:rPr>
        <w:t>nécessaire </w:t>
      </w:r>
      <w:r w:rsidRPr="00886583">
        <w:rPr>
          <w:rFonts w:asciiTheme="minorHAnsi" w:eastAsiaTheme="minorEastAsia" w:hAnsiTheme="minorHAnsi" w:cstheme="minorHAnsi"/>
        </w:rPr>
        <w:t xml:space="preserve">: </w:t>
      </w:r>
    </w:p>
    <w:p w:rsidR="00886583" w:rsidRPr="00886583" w:rsidRDefault="00886583" w:rsidP="001B1151">
      <w:pPr>
        <w:spacing w:after="0" w:line="240" w:lineRule="auto"/>
        <w:ind w:right="-709"/>
        <w:jc w:val="both"/>
        <w:rPr>
          <w:rFonts w:asciiTheme="minorHAnsi" w:eastAsiaTheme="minorEastAsia" w:hAnsiTheme="minorHAnsi" w:cstheme="minorHAnsi"/>
        </w:rPr>
      </w:pPr>
      <m:oMathPara>
        <m:oMath>
          <m:r>
            <w:rPr>
              <w:rFonts w:ascii="Cambria Math" w:hAnsi="Cambria Math" w:cstheme="minorHAnsi"/>
            </w:rPr>
            <m:t>a-x²=</m:t>
          </m:r>
          <m:rad>
            <m:radPr>
              <m:degHide m:val="1"/>
              <m:ctrlPr>
                <w:rPr>
                  <w:rFonts w:ascii="Cambria Math" w:hAnsi="Cambria Math" w:cstheme="minorHAnsi"/>
                  <w:i/>
                </w:rPr>
              </m:ctrlPr>
            </m:radPr>
            <m:deg/>
            <m:e>
              <m:r>
                <w:rPr>
                  <w:rFonts w:ascii="Cambria Math" w:hAnsi="Cambria Math" w:cstheme="minorHAnsi"/>
                </w:rPr>
                <m:t>x+a</m:t>
              </m:r>
            </m:e>
          </m:rad>
        </m:oMath>
      </m:oMathPara>
    </w:p>
    <w:p w:rsidR="00886583" w:rsidRPr="00886583" w:rsidRDefault="00886583" w:rsidP="00886583">
      <w:pPr>
        <w:spacing w:after="0" w:line="240" w:lineRule="auto"/>
        <w:ind w:right="-709"/>
        <w:jc w:val="both"/>
        <w:rPr>
          <w:rFonts w:asciiTheme="minorHAnsi" w:eastAsiaTheme="minorEastAsia" w:hAnsiTheme="minorHAnsi" w:cstheme="minorHAnsi"/>
        </w:rPr>
      </w:pPr>
      <w:r w:rsidRPr="00886583">
        <w:rPr>
          <w:rFonts w:asciiTheme="minorHAnsi" w:eastAsiaTheme="minorEastAsia" w:hAnsiTheme="minorHAnsi" w:cstheme="minorHAnsi"/>
        </w:rPr>
        <w:t xml:space="preserve">On peut encore élever au carré : </w:t>
      </w:r>
      <m:oMath>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-2a</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=a+x</m:t>
        </m:r>
      </m:oMath>
    </w:p>
    <w:p w:rsidR="00886583" w:rsidRPr="00886583" w:rsidRDefault="00886583" w:rsidP="00886583">
      <w:pPr>
        <w:spacing w:after="0" w:line="240" w:lineRule="auto"/>
        <w:ind w:right="-709"/>
        <w:jc w:val="both"/>
        <w:rPr>
          <w:rFonts w:asciiTheme="minorHAnsi" w:eastAsiaTheme="minorEastAsia" w:hAnsiTheme="minorHAnsi" w:cstheme="minorHAnsi"/>
        </w:rPr>
      </w:pPr>
      <w:r w:rsidRPr="00886583">
        <w:rPr>
          <w:rFonts w:asciiTheme="minorHAnsi" w:eastAsiaTheme="minorEastAsia" w:hAnsiTheme="minorHAnsi" w:cstheme="minorHAnsi"/>
        </w:rPr>
        <w:t>Cette équation est du quatrième degré…</w:t>
      </w:r>
    </w:p>
    <w:p w:rsidR="00886583" w:rsidRDefault="00886583" w:rsidP="00886583">
      <w:pPr>
        <w:spacing w:after="0" w:line="240" w:lineRule="auto"/>
        <w:ind w:right="-709"/>
        <w:jc w:val="both"/>
        <w:rPr>
          <w:rFonts w:asciiTheme="minorHAnsi" w:hAnsiTheme="minorHAnsi" w:cstheme="minorHAnsi"/>
          <w:b/>
        </w:rPr>
      </w:pPr>
      <w:r>
        <w:rPr>
          <w:rFonts w:asciiTheme="minorHAnsi" w:hAnsiTheme="minorHAnsi" w:cstheme="minorHAnsi"/>
          <w:b/>
        </w:rPr>
        <w:t>… puis redescend</w:t>
      </w:r>
    </w:p>
    <w:p w:rsidR="00886583" w:rsidRDefault="00471D22" w:rsidP="00886583">
      <w:pPr>
        <w:spacing w:after="0" w:line="240" w:lineRule="auto"/>
        <w:ind w:right="-709"/>
        <w:jc w:val="both"/>
        <w:rPr>
          <w:rFonts w:asciiTheme="minorHAnsi" w:eastAsiaTheme="minorEastAsia" w:hAnsiTheme="minorHAnsi" w:cstheme="minorHAnsi"/>
        </w:rPr>
      </w:pPr>
      <w:r w:rsidRPr="00271348">
        <w:rPr>
          <w:rFonts w:asciiTheme="minorHAnsi" w:eastAsiaTheme="minorEastAsia" w:hAnsiTheme="minorHAnsi" w:cstheme="minorHAnsi"/>
          <w:noProof/>
          <w:lang w:eastAsia="fr-FR"/>
        </w:rPr>
        <w:drawing>
          <wp:anchor distT="0" distB="0" distL="114300" distR="114300" simplePos="0" relativeHeight="251681792" behindDoc="1" locked="0" layoutInCell="1" allowOverlap="1" wp14:anchorId="4E39595D" wp14:editId="09262D2A">
            <wp:simplePos x="0" y="0"/>
            <wp:positionH relativeFrom="column">
              <wp:posOffset>4957445</wp:posOffset>
            </wp:positionH>
            <wp:positionV relativeFrom="paragraph">
              <wp:posOffset>-1270</wp:posOffset>
            </wp:positionV>
            <wp:extent cx="1974215" cy="1397635"/>
            <wp:effectExtent l="0" t="0" r="6985" b="0"/>
            <wp:wrapTight wrapText="bothSides">
              <wp:wrapPolygon edited="0">
                <wp:start x="0" y="0"/>
                <wp:lineTo x="0" y="21198"/>
                <wp:lineTo x="21468" y="21198"/>
                <wp:lineTo x="2146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cstate="print">
                      <a:extLst>
                        <a:ext uri="{28A0092B-C50C-407E-A947-70E740481C1C}">
                          <a14:useLocalDpi xmlns:a14="http://schemas.microsoft.com/office/drawing/2010/main" val="0"/>
                        </a:ext>
                      </a:extLst>
                    </a:blip>
                    <a:srcRect l="4847" r="52424" b="38878"/>
                    <a:stretch/>
                  </pic:blipFill>
                  <pic:spPr bwMode="auto">
                    <a:xfrm>
                      <a:off x="0" y="0"/>
                      <a:ext cx="1974215" cy="139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583">
        <w:rPr>
          <w:rFonts w:asciiTheme="minorHAnsi" w:hAnsiTheme="minorHAnsi" w:cstheme="minorHAnsi"/>
        </w:rPr>
        <w:t xml:space="preserve">Écrivons la dernière égalité obtenue sous la forme : </w:t>
      </w:r>
      <m:oMath>
        <m:r>
          <w:rPr>
            <w:rFonts w:ascii="Cambria Math" w:hAnsi="Cambria Math" w:cstheme="minorHAnsi"/>
          </w:rPr>
          <m:t>a²-</m:t>
        </m:r>
        <m:d>
          <m:dPr>
            <m:ctrlPr>
              <w:rPr>
                <w:rFonts w:ascii="Cambria Math" w:hAnsi="Cambria Math" w:cstheme="minorHAnsi"/>
                <w:i/>
              </w:rPr>
            </m:ctrlPr>
          </m:dPr>
          <m:e>
            <m:r>
              <w:rPr>
                <w:rFonts w:ascii="Cambria Math" w:hAnsi="Cambria Math" w:cstheme="minorHAnsi"/>
              </w:rPr>
              <m:t>1+2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-x=0</m:t>
        </m:r>
      </m:oMath>
    </w:p>
    <w:p w:rsidR="00F90EC1" w:rsidRPr="00886583" w:rsidRDefault="00F90EC1" w:rsidP="00886583">
      <w:pPr>
        <w:spacing w:after="0" w:line="240" w:lineRule="auto"/>
        <w:ind w:right="-709"/>
        <w:jc w:val="both"/>
        <w:rPr>
          <w:rFonts w:asciiTheme="minorHAnsi" w:hAnsiTheme="minorHAnsi" w:cstheme="minorHAnsi"/>
        </w:rPr>
      </w:pPr>
      <w:r>
        <w:rPr>
          <w:rFonts w:asciiTheme="minorHAnsi" w:eastAsiaTheme="minorEastAsia" w:hAnsiTheme="minorHAnsi" w:cstheme="minorHAnsi"/>
        </w:rPr>
        <w:t xml:space="preserve">Ce qui peut encore s’écrire : </w:t>
      </w:r>
      <m:oMath>
        <m:d>
          <m:dPr>
            <m:ctrlPr>
              <w:rPr>
                <w:rFonts w:ascii="Cambria Math" w:eastAsiaTheme="minorEastAsia" w:hAnsi="Cambria Math" w:cstheme="minorHAnsi"/>
                <w:i/>
              </w:rPr>
            </m:ctrlPr>
          </m:dPr>
          <m:e>
            <m:r>
              <w:rPr>
                <w:rFonts w:ascii="Cambria Math" w:eastAsiaTheme="minorEastAsia" w:hAnsi="Cambria Math" w:cstheme="minorHAnsi"/>
              </w:rPr>
              <m:t>a-</m:t>
            </m:r>
            <m:f>
              <m:fPr>
                <m:ctrlPr>
                  <w:rPr>
                    <w:rFonts w:ascii="Cambria Math" w:eastAsiaTheme="minorEastAsia" w:hAnsi="Cambria Math" w:cstheme="minorHAnsi"/>
                    <w:i/>
                  </w:rPr>
                </m:ctrlPr>
              </m:fPr>
              <m:num>
                <m:r>
                  <w:rPr>
                    <w:rFonts w:ascii="Cambria Math" w:eastAsiaTheme="minorEastAsia" w:hAnsi="Cambria Math" w:cstheme="minorHAnsi"/>
                  </w:rPr>
                  <m:t>1+2x²</m:t>
                </m:r>
              </m:num>
              <m:den>
                <m:r>
                  <w:rPr>
                    <w:rFonts w:ascii="Cambria Math" w:eastAsiaTheme="minorEastAsia" w:hAnsi="Cambria Math" w:cstheme="minorHAnsi"/>
                  </w:rPr>
                  <m:t>2</m:t>
                </m:r>
              </m:den>
            </m:f>
          </m:e>
        </m:d>
        <m:r>
          <w:rPr>
            <w:rFonts w:ascii="Cambria Math" w:eastAsiaTheme="minorEastAsia" w:hAnsi="Cambria Math" w:cstheme="minorHAnsi"/>
          </w:rPr>
          <m:t>²-</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=0</m:t>
        </m:r>
      </m:oMath>
    </w:p>
    <w:p w:rsidR="00886583" w:rsidRDefault="00F90EC1" w:rsidP="00886583">
      <w:pPr>
        <w:spacing w:after="0" w:line="240" w:lineRule="auto"/>
        <w:ind w:right="-709"/>
        <w:jc w:val="both"/>
        <w:rPr>
          <w:rFonts w:asciiTheme="minorHAnsi" w:eastAsiaTheme="minorEastAsia" w:hAnsiTheme="minorHAnsi" w:cstheme="minorHAnsi"/>
        </w:rPr>
      </w:pPr>
      <w:r>
        <w:rPr>
          <w:rFonts w:asciiTheme="minorHAnsi" w:hAnsiTheme="minorHAnsi" w:cstheme="minorHAnsi"/>
          <w:szCs w:val="24"/>
        </w:rPr>
        <w:t xml:space="preserve">Ou encore </w:t>
      </w:r>
      <m:oMath>
        <m:d>
          <m:dPr>
            <m:ctrlPr>
              <w:rPr>
                <w:rFonts w:ascii="Cambria Math" w:eastAsiaTheme="minorEastAsia" w:hAnsi="Cambria Math" w:cstheme="minorHAnsi"/>
                <w:i/>
              </w:rPr>
            </m:ctrlPr>
          </m:dPr>
          <m:e>
            <m:r>
              <w:rPr>
                <w:rFonts w:ascii="Cambria Math" w:eastAsiaTheme="minorEastAsia" w:hAnsi="Cambria Math" w:cstheme="minorHAnsi"/>
              </w:rPr>
              <m:t>a-</m:t>
            </m:r>
            <m:f>
              <m:fPr>
                <m:ctrlPr>
                  <w:rPr>
                    <w:rFonts w:ascii="Cambria Math" w:eastAsiaTheme="minorEastAsia" w:hAnsi="Cambria Math" w:cstheme="minorHAnsi"/>
                    <w:i/>
                  </w:rPr>
                </m:ctrlPr>
              </m:fPr>
              <m:num>
                <m:r>
                  <w:rPr>
                    <w:rFonts w:ascii="Cambria Math" w:eastAsiaTheme="minorEastAsia" w:hAnsi="Cambria Math" w:cstheme="minorHAnsi"/>
                  </w:rPr>
                  <m:t>1+2x²</m:t>
                </m:r>
              </m:num>
              <m:den>
                <m:r>
                  <w:rPr>
                    <w:rFonts w:ascii="Cambria Math" w:eastAsiaTheme="minorEastAsia" w:hAnsi="Cambria Math" w:cstheme="minorHAnsi"/>
                  </w:rPr>
                  <m:t>2</m:t>
                </m:r>
              </m:den>
            </m:f>
          </m:e>
        </m:d>
        <m:r>
          <w:rPr>
            <w:rFonts w:ascii="Cambria Math" w:eastAsiaTheme="minorEastAsia" w:hAnsi="Cambria Math" w:cstheme="minorHAnsi"/>
          </w:rPr>
          <m:t>²-</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e>
            </m:d>
          </m:e>
          <m:sup>
            <m:r>
              <w:rPr>
                <w:rFonts w:ascii="Cambria Math" w:eastAsiaTheme="minorEastAsia" w:hAnsi="Cambria Math" w:cstheme="minorHAnsi"/>
              </w:rPr>
              <m:t>2</m:t>
            </m:r>
          </m:sup>
        </m:sSup>
        <m:r>
          <w:rPr>
            <w:rFonts w:ascii="Cambria Math" w:eastAsiaTheme="minorEastAsia" w:hAnsi="Cambria Math" w:cstheme="minorHAnsi"/>
          </w:rPr>
          <m:t>=0</m:t>
        </m:r>
      </m:oMath>
      <w:r>
        <w:rPr>
          <w:rFonts w:asciiTheme="minorHAnsi" w:eastAsiaTheme="minorEastAsia" w:hAnsiTheme="minorHAnsi" w:cstheme="minorHAnsi"/>
        </w:rPr>
        <w:t xml:space="preserve">, qu’on peut factoriser en </w:t>
      </w:r>
      <m:oMath>
        <m:d>
          <m:dPr>
            <m:ctrlPr>
              <w:rPr>
                <w:rFonts w:ascii="Cambria Math" w:eastAsiaTheme="minorEastAsia" w:hAnsi="Cambria Math" w:cstheme="minorHAnsi"/>
                <w:i/>
              </w:rPr>
            </m:ctrlPr>
          </m:dPr>
          <m:e>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m:t>
            </m:r>
          </m:e>
        </m:d>
        <m:d>
          <m:dPr>
            <m:ctrlPr>
              <w:rPr>
                <w:rFonts w:ascii="Cambria Math" w:eastAsiaTheme="minorEastAsia" w:hAnsi="Cambria Math" w:cstheme="minorHAnsi"/>
                <w:i/>
              </w:rPr>
            </m:ctrlPr>
          </m:dPr>
          <m:e>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m:t>
            </m:r>
          </m:e>
        </m:d>
        <m:r>
          <w:rPr>
            <w:rFonts w:ascii="Cambria Math" w:eastAsiaTheme="minorEastAsia" w:hAnsi="Cambria Math" w:cstheme="minorHAnsi"/>
          </w:rPr>
          <m:t>=0</m:t>
        </m:r>
      </m:oMath>
    </w:p>
    <w:p w:rsidR="00F90EC1" w:rsidRDefault="00F90EC1" w:rsidP="00886583">
      <w:pPr>
        <w:spacing w:after="0" w:line="240" w:lineRule="auto"/>
        <w:ind w:right="-709"/>
        <w:jc w:val="both"/>
        <w:rPr>
          <w:rFonts w:asciiTheme="minorHAnsi" w:eastAsiaTheme="minorEastAsia" w:hAnsiTheme="minorHAnsi" w:cstheme="minorHAnsi"/>
          <w:i/>
        </w:rPr>
      </w:pPr>
      <w:r>
        <w:rPr>
          <w:rFonts w:asciiTheme="minorHAnsi" w:eastAsiaTheme="minorEastAsia" w:hAnsiTheme="minorHAnsi" w:cstheme="minorHAnsi"/>
        </w:rPr>
        <w:t xml:space="preserve">Cette fois, nous sommes en présence de deux équations du second degré en </w:t>
      </w:r>
      <w:r>
        <w:rPr>
          <w:rFonts w:asciiTheme="minorHAnsi" w:eastAsiaTheme="minorEastAsia" w:hAnsiTheme="minorHAnsi" w:cstheme="minorHAnsi"/>
          <w:i/>
        </w:rPr>
        <w:t>x.</w:t>
      </w:r>
    </w:p>
    <w:p w:rsidR="00471D22" w:rsidRDefault="0004421E" w:rsidP="00886583">
      <w:pPr>
        <w:spacing w:after="0" w:line="240" w:lineRule="auto"/>
        <w:ind w:right="-709"/>
        <w:jc w:val="both"/>
        <w:rPr>
          <w:rFonts w:asciiTheme="minorHAnsi" w:hAnsiTheme="minorHAnsi" w:cstheme="minorHAnsi"/>
          <w:b/>
          <w:sz w:val="24"/>
          <w:szCs w:val="24"/>
        </w:rPr>
      </w:pPr>
      <w:r>
        <w:rPr>
          <w:rFonts w:asciiTheme="minorHAnsi" w:eastAsiaTheme="minorEastAsia" w:hAnsiTheme="minorHAnsi" w:cstheme="minorHAnsi"/>
        </w:rPr>
        <w:t xml:space="preserve">Il reste à confronter les quatre réels résultant de l’exploitation de la condition nécessaire </w:t>
      </w:r>
      <w:r w:rsidR="00271348">
        <w:rPr>
          <w:rFonts w:asciiTheme="minorHAnsi" w:eastAsiaTheme="minorEastAsia" w:hAnsiTheme="minorHAnsi" w:cstheme="minorHAnsi"/>
        </w:rPr>
        <w:t xml:space="preserve">aux conditions posées. Un seul survit : si </w:t>
      </w:r>
      <w:r w:rsidR="00271348">
        <w:rPr>
          <w:rFonts w:asciiTheme="minorHAnsi" w:eastAsiaTheme="minorEastAsia" w:hAnsiTheme="minorHAnsi" w:cstheme="minorHAnsi"/>
          <w:i/>
        </w:rPr>
        <w:t xml:space="preserve">a ≥ </w:t>
      </w:r>
      <w:r w:rsidR="00271348">
        <w:rPr>
          <w:rFonts w:asciiTheme="minorHAnsi" w:eastAsiaTheme="minorEastAsia" w:hAnsiTheme="minorHAnsi" w:cstheme="minorHAnsi"/>
        </w:rPr>
        <w:t xml:space="preserve">1, </w:t>
      </w:r>
      <m:oMath>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4a-3</m:t>
                </m:r>
              </m:e>
            </m:rad>
          </m:num>
          <m:den>
            <m:r>
              <w:rPr>
                <w:rFonts w:ascii="Cambria Math" w:eastAsiaTheme="minorEastAsia" w:hAnsi="Cambria Math" w:cstheme="minorHAnsi"/>
              </w:rPr>
              <m:t>2</m:t>
            </m:r>
          </m:den>
        </m:f>
      </m:oMath>
      <w:r w:rsidR="00271348">
        <w:rPr>
          <w:rFonts w:asciiTheme="minorHAnsi" w:eastAsiaTheme="minorEastAsia" w:hAnsiTheme="minorHAnsi" w:cstheme="minorHAnsi"/>
        </w:rPr>
        <w:t xml:space="preserve"> est une solution du problème, sinon il n’y en a pas. </w:t>
      </w:r>
    </w:p>
    <w:p w:rsidR="005A178D" w:rsidRPr="005A178D" w:rsidRDefault="005A178D" w:rsidP="00886583">
      <w:pPr>
        <w:spacing w:after="0" w:line="240" w:lineRule="auto"/>
        <w:ind w:right="-709"/>
        <w:jc w:val="both"/>
        <w:rPr>
          <w:rFonts w:asciiTheme="minorHAnsi" w:hAnsiTheme="minorHAnsi" w:cstheme="minorHAnsi"/>
          <w:b/>
          <w:sz w:val="12"/>
          <w:szCs w:val="12"/>
        </w:rPr>
      </w:pPr>
    </w:p>
    <w:p w:rsidR="00DC63CB" w:rsidRDefault="001B1151" w:rsidP="00DC63CB">
      <w:pPr>
        <w:spacing w:after="0" w:line="240" w:lineRule="auto"/>
        <w:ind w:right="-709"/>
        <w:jc w:val="both"/>
        <w:rPr>
          <w:rFonts w:asciiTheme="minorHAnsi" w:hAnsiTheme="minorHAnsi" w:cstheme="minorHAnsi"/>
          <w:b/>
          <w:sz w:val="24"/>
          <w:szCs w:val="24"/>
        </w:rPr>
      </w:pPr>
      <w:r>
        <w:rPr>
          <w:rFonts w:asciiTheme="minorHAnsi" w:hAnsiTheme="minorHAnsi" w:cstheme="minorHAnsi"/>
          <w:b/>
          <w:sz w:val="24"/>
          <w:szCs w:val="24"/>
        </w:rPr>
        <w:t>Exercice 5</w:t>
      </w:r>
    </w:p>
    <w:p w:rsidR="007D5F85" w:rsidRDefault="00DC63CB" w:rsidP="00DC63CB">
      <w:pPr>
        <w:spacing w:after="0" w:line="240" w:lineRule="auto"/>
        <w:jc w:val="both"/>
        <w:rPr>
          <w:rFonts w:asciiTheme="minorHAnsi" w:hAnsiTheme="minorHAnsi" w:cstheme="minorHAnsi"/>
          <w:lang w:eastAsia="fr-FR"/>
        </w:rPr>
      </w:pPr>
      <w:r>
        <w:rPr>
          <w:rFonts w:asciiTheme="minorHAnsi" w:hAnsiTheme="minorHAnsi" w:cstheme="minorHAnsi"/>
          <w:b/>
          <w:sz w:val="24"/>
          <w:szCs w:val="24"/>
        </w:rPr>
        <w:t xml:space="preserve"> </w:t>
      </w:r>
      <w:r w:rsidR="007D5F85" w:rsidRPr="007D5F85">
        <w:rPr>
          <w:rFonts w:asciiTheme="minorHAnsi" w:hAnsiTheme="minorHAnsi" w:cstheme="minorHAnsi"/>
          <w:lang w:eastAsia="fr-FR"/>
        </w:rPr>
        <w:t xml:space="preserve">L’équation donnée s’écrit aussi </w:t>
      </w:r>
      <w:r w:rsidR="007D5F85" w:rsidRPr="007D5F85">
        <w:rPr>
          <w:rFonts w:asciiTheme="minorHAnsi" w:hAnsiTheme="minorHAnsi" w:cstheme="minorHAnsi"/>
          <w:position w:val="-24"/>
          <w:lang w:eastAsia="fr-FR"/>
        </w:rPr>
        <w:object w:dxaOrig="1180" w:dyaOrig="620">
          <v:shape id="_x0000_i1100" type="#_x0000_t75" style="width:58.9pt;height:31.15pt" o:ole="">
            <v:imagedata r:id="rId141" o:title=""/>
          </v:shape>
          <o:OLEObject Type="Embed" ProgID="Equation.DSMT4" ShapeID="_x0000_i1100" DrawAspect="Content" ObjectID="_1571081583" r:id="rId142"/>
        </w:object>
      </w:r>
      <w:r w:rsidR="007D5F85" w:rsidRPr="007D5F85">
        <w:rPr>
          <w:rFonts w:asciiTheme="minorHAnsi" w:hAnsiTheme="minorHAnsi" w:cstheme="minorHAnsi"/>
          <w:lang w:eastAsia="fr-FR"/>
        </w:rPr>
        <w:t xml:space="preserve">  soit </w:t>
      </w:r>
      <w:r w:rsidR="007D5F85" w:rsidRPr="007D5F85">
        <w:rPr>
          <w:rFonts w:asciiTheme="minorHAnsi" w:hAnsiTheme="minorHAnsi" w:cstheme="minorHAnsi"/>
          <w:position w:val="-6"/>
          <w:lang w:eastAsia="fr-FR"/>
        </w:rPr>
        <w:object w:dxaOrig="1640" w:dyaOrig="279">
          <v:shape id="_x0000_i1101" type="#_x0000_t75" style="width:82.15pt;height:14.25pt" o:ole="">
            <v:imagedata r:id="rId143" o:title=""/>
          </v:shape>
          <o:OLEObject Type="Embed" ProgID="Equation.DSMT4" ShapeID="_x0000_i1101" DrawAspect="Content" ObjectID="_1571081584" r:id="rId144"/>
        </w:object>
      </w:r>
      <w:r w:rsidR="007D5F85" w:rsidRPr="007D5F85">
        <w:rPr>
          <w:rFonts w:asciiTheme="minorHAnsi" w:hAnsiTheme="minorHAnsi" w:cstheme="minorHAnsi"/>
          <w:lang w:eastAsia="fr-FR"/>
        </w:rPr>
        <w:t xml:space="preserve">  et </w:t>
      </w:r>
      <w:r w:rsidR="007D5F85" w:rsidRPr="007D5F85">
        <w:rPr>
          <w:rFonts w:asciiTheme="minorHAnsi" w:hAnsiTheme="minorHAnsi" w:cstheme="minorHAnsi"/>
          <w:position w:val="-6"/>
          <w:lang w:eastAsia="fr-FR"/>
        </w:rPr>
        <w:object w:dxaOrig="900" w:dyaOrig="279">
          <v:shape id="_x0000_i1102" type="#_x0000_t75" style="width:45pt;height:14.25pt" o:ole="">
            <v:imagedata r:id="rId145" o:title=""/>
          </v:shape>
          <o:OLEObject Type="Embed" ProgID="Equation.DSMT4" ShapeID="_x0000_i1102" DrawAspect="Content" ObjectID="_1571081585" r:id="rId146"/>
        </w:object>
      </w:r>
      <w:r w:rsidR="007D5F85" w:rsidRPr="007D5F85">
        <w:rPr>
          <w:rFonts w:asciiTheme="minorHAnsi" w:hAnsiTheme="minorHAnsi" w:cstheme="minorHAnsi"/>
          <w:lang w:eastAsia="fr-FR"/>
        </w:rPr>
        <w:t xml:space="preserve"> .</w:t>
      </w:r>
      <w:r w:rsidR="005A178D">
        <w:rPr>
          <w:rFonts w:asciiTheme="minorHAnsi" w:hAnsiTheme="minorHAnsi" w:cstheme="minorHAnsi"/>
          <w:lang w:eastAsia="fr-FR"/>
        </w:rPr>
        <w:t xml:space="preserve"> </w:t>
      </w:r>
      <w:r w:rsidR="007D5F85" w:rsidRPr="007D5F85">
        <w:rPr>
          <w:rFonts w:asciiTheme="minorHAnsi" w:hAnsiTheme="minorHAnsi" w:cstheme="minorHAnsi"/>
          <w:lang w:eastAsia="fr-FR"/>
        </w:rPr>
        <w:t xml:space="preserve">En élevant les deux membres au carré et en utilisant la relation </w:t>
      </w:r>
      <w:r w:rsidR="007D5F85" w:rsidRPr="007D5F85">
        <w:rPr>
          <w:rFonts w:asciiTheme="minorHAnsi" w:hAnsiTheme="minorHAnsi" w:cstheme="minorHAnsi"/>
          <w:position w:val="-6"/>
          <w:lang w:eastAsia="fr-FR"/>
        </w:rPr>
        <w:object w:dxaOrig="1719" w:dyaOrig="320">
          <v:shape id="_x0000_i1103" type="#_x0000_t75" style="width:86.25pt;height:16.15pt" o:ole="">
            <v:imagedata r:id="rId147" o:title=""/>
          </v:shape>
          <o:OLEObject Type="Embed" ProgID="Equation.DSMT4" ShapeID="_x0000_i1103" DrawAspect="Content" ObjectID="_1571081586" r:id="rId148"/>
        </w:object>
      </w:r>
      <w:r w:rsidR="007D5F85" w:rsidRPr="007D5F85">
        <w:rPr>
          <w:rFonts w:asciiTheme="minorHAnsi" w:hAnsiTheme="minorHAnsi" w:cstheme="minorHAnsi"/>
          <w:lang w:eastAsia="fr-FR"/>
        </w:rPr>
        <w:t xml:space="preserve"> , on aboutit à l’équation </w:t>
      </w:r>
      <w:r w:rsidR="007D5F85" w:rsidRPr="007D5F85">
        <w:rPr>
          <w:rFonts w:asciiTheme="minorHAnsi" w:hAnsiTheme="minorHAnsi" w:cstheme="minorHAnsi"/>
          <w:position w:val="-6"/>
          <w:lang w:eastAsia="fr-FR"/>
        </w:rPr>
        <w:object w:dxaOrig="2320" w:dyaOrig="320">
          <v:shape id="_x0000_i1104" type="#_x0000_t75" style="width:116.25pt;height:16.15pt" o:ole="">
            <v:imagedata r:id="rId149" o:title=""/>
          </v:shape>
          <o:OLEObject Type="Embed" ProgID="Equation.DSMT4" ShapeID="_x0000_i1104" DrawAspect="Content" ObjectID="_1571081587" r:id="rId150"/>
        </w:object>
      </w:r>
      <w:r w:rsidR="007D5F85" w:rsidRPr="007D5F85">
        <w:rPr>
          <w:rFonts w:asciiTheme="minorHAnsi" w:hAnsiTheme="minorHAnsi" w:cstheme="minorHAnsi"/>
          <w:lang w:eastAsia="fr-FR"/>
        </w:rPr>
        <w:t xml:space="preserve">  qui équivaut à </w:t>
      </w:r>
      <w:r w:rsidR="007D5F85" w:rsidRPr="007D5F85">
        <w:rPr>
          <w:rFonts w:asciiTheme="minorHAnsi" w:hAnsiTheme="minorHAnsi" w:cstheme="minorHAnsi"/>
          <w:position w:val="-24"/>
          <w:lang w:eastAsia="fr-FR"/>
        </w:rPr>
        <w:object w:dxaOrig="1080" w:dyaOrig="620">
          <v:shape id="_x0000_i1105" type="#_x0000_t75" style="width:54.75pt;height:31.15pt" o:ole="">
            <v:imagedata r:id="rId151" o:title=""/>
          </v:shape>
          <o:OLEObject Type="Embed" ProgID="Equation.DSMT4" ShapeID="_x0000_i1105" DrawAspect="Content" ObjectID="_1571081588" r:id="rId152"/>
        </w:object>
      </w:r>
      <w:r w:rsidR="007D5F85" w:rsidRPr="007D5F85">
        <w:rPr>
          <w:rFonts w:asciiTheme="minorHAnsi" w:hAnsiTheme="minorHAnsi" w:cstheme="minorHAnsi"/>
          <w:lang w:eastAsia="fr-FR"/>
        </w:rPr>
        <w:t xml:space="preserve">  ou </w:t>
      </w:r>
      <w:r w:rsidR="007D5F85" w:rsidRPr="007D5F85">
        <w:rPr>
          <w:rFonts w:asciiTheme="minorHAnsi" w:hAnsiTheme="minorHAnsi" w:cstheme="minorHAnsi"/>
          <w:position w:val="-6"/>
          <w:lang w:eastAsia="fr-FR"/>
        </w:rPr>
        <w:object w:dxaOrig="820" w:dyaOrig="279">
          <v:shape id="_x0000_i1106" type="#_x0000_t75" style="width:40.9pt;height:14.25pt" o:ole="">
            <v:imagedata r:id="rId153" o:title=""/>
          </v:shape>
          <o:OLEObject Type="Embed" ProgID="Equation.DSMT4" ShapeID="_x0000_i1106" DrawAspect="Content" ObjectID="_1571081589" r:id="rId154"/>
        </w:object>
      </w:r>
      <w:r w:rsidR="007D5F85" w:rsidRPr="007D5F85">
        <w:rPr>
          <w:rFonts w:asciiTheme="minorHAnsi" w:hAnsiTheme="minorHAnsi" w:cstheme="minorHAnsi"/>
          <w:lang w:eastAsia="fr-FR"/>
        </w:rPr>
        <w:t>.</w:t>
      </w:r>
      <w:r w:rsidR="005A178D">
        <w:rPr>
          <w:rFonts w:asciiTheme="minorHAnsi" w:hAnsiTheme="minorHAnsi" w:cstheme="minorHAnsi"/>
          <w:lang w:eastAsia="fr-FR"/>
        </w:rPr>
        <w:t xml:space="preserve"> </w:t>
      </w:r>
      <w:r w:rsidR="007D5F85" w:rsidRPr="007D5F85">
        <w:rPr>
          <w:rFonts w:asciiTheme="minorHAnsi" w:hAnsiTheme="minorHAnsi" w:cstheme="minorHAnsi"/>
          <w:lang w:eastAsia="fr-FR"/>
        </w:rPr>
        <w:t xml:space="preserve">Seule la </w:t>
      </w:r>
      <w:r>
        <w:rPr>
          <w:rFonts w:asciiTheme="minorHAnsi" w:hAnsiTheme="minorHAnsi" w:cstheme="minorHAnsi"/>
          <w:lang w:eastAsia="fr-FR"/>
        </w:rPr>
        <w:t>première</w:t>
      </w:r>
      <w:r w:rsidR="007D5F85" w:rsidRPr="007D5F85">
        <w:rPr>
          <w:rFonts w:asciiTheme="minorHAnsi" w:hAnsiTheme="minorHAnsi" w:cstheme="minorHAnsi"/>
          <w:lang w:eastAsia="fr-FR"/>
        </w:rPr>
        <w:t xml:space="preserve"> valeur peut être gardée car on doit avoir </w:t>
      </w:r>
      <w:r w:rsidR="007D5F85" w:rsidRPr="007D5F85">
        <w:rPr>
          <w:rFonts w:asciiTheme="minorHAnsi" w:hAnsiTheme="minorHAnsi" w:cstheme="minorHAnsi"/>
          <w:position w:val="-6"/>
          <w:lang w:eastAsia="fr-FR"/>
        </w:rPr>
        <w:object w:dxaOrig="900" w:dyaOrig="279">
          <v:shape id="_x0000_i1107" type="#_x0000_t75" style="width:45pt;height:14.25pt" o:ole="">
            <v:imagedata r:id="rId145" o:title=""/>
          </v:shape>
          <o:OLEObject Type="Embed" ProgID="Equation.DSMT4" ShapeID="_x0000_i1107" DrawAspect="Content" ObjectID="_1571081590" r:id="rId155"/>
        </w:object>
      </w:r>
      <w:r w:rsidR="007D5F85" w:rsidRPr="007D5F85">
        <w:rPr>
          <w:rFonts w:asciiTheme="minorHAnsi" w:hAnsiTheme="minorHAnsi" w:cstheme="minorHAnsi"/>
          <w:lang w:eastAsia="fr-FR"/>
        </w:rPr>
        <w:t>.</w:t>
      </w:r>
    </w:p>
    <w:p w:rsidR="00DC63CB" w:rsidRPr="007D5F85" w:rsidRDefault="00DC63CB" w:rsidP="00DC63CB">
      <w:pPr>
        <w:spacing w:after="0" w:line="240" w:lineRule="auto"/>
        <w:jc w:val="both"/>
        <w:rPr>
          <w:rFonts w:asciiTheme="minorHAnsi" w:hAnsiTheme="minorHAnsi" w:cstheme="minorHAnsi"/>
          <w:lang w:eastAsia="fr-FR"/>
        </w:rPr>
      </w:pPr>
    </w:p>
    <w:p w:rsidR="001B1151" w:rsidRDefault="001B1151" w:rsidP="001B1151">
      <w:pPr>
        <w:spacing w:after="0"/>
        <w:ind w:right="-709"/>
        <w:jc w:val="both"/>
        <w:rPr>
          <w:rFonts w:asciiTheme="minorHAnsi" w:hAnsiTheme="minorHAnsi" w:cstheme="minorHAnsi"/>
          <w:b/>
          <w:sz w:val="24"/>
          <w:szCs w:val="24"/>
        </w:rPr>
      </w:pPr>
      <w:r>
        <w:rPr>
          <w:rFonts w:asciiTheme="minorHAnsi" w:hAnsiTheme="minorHAnsi" w:cstheme="minorHAnsi"/>
          <w:b/>
          <w:sz w:val="24"/>
          <w:szCs w:val="24"/>
        </w:rPr>
        <w:t>Exercice 6 Lire les équations sans les résoudre</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Les équations </w:t>
      </w:r>
      <w:r w:rsidRPr="004F6A23">
        <w:rPr>
          <w:rFonts w:asciiTheme="minorHAnsi" w:hAnsiTheme="minorHAnsi" w:cstheme="minorHAnsi"/>
          <w:position w:val="-10"/>
          <w:lang w:eastAsia="fr-FR"/>
        </w:rPr>
        <w:object w:dxaOrig="1480" w:dyaOrig="360">
          <v:shape id="_x0000_i1108" type="#_x0000_t75" style="width:74.25pt;height:18.75pt" o:ole="">
            <v:imagedata r:id="rId156" o:title=""/>
          </v:shape>
          <o:OLEObject Type="Embed" ProgID="Equation.DSMT4" ShapeID="_x0000_i1108" DrawAspect="Content" ObjectID="_1571081591" r:id="rId157"/>
        </w:object>
      </w:r>
      <w:r w:rsidRPr="004F6A23">
        <w:rPr>
          <w:rFonts w:asciiTheme="minorHAnsi" w:hAnsiTheme="minorHAnsi" w:cstheme="minorHAnsi"/>
          <w:lang w:eastAsia="fr-FR"/>
        </w:rPr>
        <w:t xml:space="preserve"> et  </w:t>
      </w:r>
      <w:r w:rsidRPr="004F6A23">
        <w:rPr>
          <w:rFonts w:asciiTheme="minorHAnsi" w:hAnsiTheme="minorHAnsi" w:cstheme="minorHAnsi"/>
          <w:position w:val="-10"/>
          <w:lang w:eastAsia="fr-FR"/>
        </w:rPr>
        <w:object w:dxaOrig="1480" w:dyaOrig="360">
          <v:shape id="_x0000_i1109" type="#_x0000_t75" style="width:74.25pt;height:18.75pt" o:ole="">
            <v:imagedata r:id="rId158" o:title=""/>
          </v:shape>
          <o:OLEObject Type="Embed" ProgID="Equation.DSMT4" ShapeID="_x0000_i1109" DrawAspect="Content" ObjectID="_1571081592" r:id="rId159"/>
        </w:object>
      </w:r>
      <w:r w:rsidRPr="004F6A23">
        <w:rPr>
          <w:rFonts w:asciiTheme="minorHAnsi" w:hAnsiTheme="minorHAnsi" w:cstheme="minorHAnsi"/>
          <w:lang w:eastAsia="fr-FR"/>
        </w:rPr>
        <w:t xml:space="preserve"> admettent chacune des solutions entières.</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L’équation </w:t>
      </w:r>
      <w:r w:rsidRPr="004F6A23">
        <w:rPr>
          <w:rFonts w:asciiTheme="minorHAnsi" w:hAnsiTheme="minorHAnsi" w:cstheme="minorHAnsi"/>
          <w:position w:val="-10"/>
          <w:lang w:eastAsia="fr-FR"/>
        </w:rPr>
        <w:object w:dxaOrig="1480" w:dyaOrig="360">
          <v:shape id="_x0000_i1110" type="#_x0000_t75" style="width:74.25pt;height:18.75pt" o:ole="">
            <v:imagedata r:id="rId156" o:title=""/>
          </v:shape>
          <o:OLEObject Type="Embed" ProgID="Equation.DSMT4" ShapeID="_x0000_i1110" DrawAspect="Content" ObjectID="_1571081593" r:id="rId160"/>
        </w:object>
      </w:r>
      <w:r w:rsidRPr="004F6A23">
        <w:rPr>
          <w:rFonts w:asciiTheme="minorHAnsi" w:hAnsiTheme="minorHAnsi" w:cstheme="minorHAnsi"/>
          <w:lang w:eastAsia="fr-FR"/>
        </w:rPr>
        <w:t xml:space="preserve"> a pour solutions </w:t>
      </w:r>
      <w:r w:rsidRPr="004F6A23">
        <w:rPr>
          <w:rFonts w:asciiTheme="minorHAnsi" w:hAnsiTheme="minorHAnsi" w:cstheme="minorHAnsi"/>
          <w:position w:val="-24"/>
          <w:lang w:eastAsia="fr-FR"/>
        </w:rPr>
        <w:object w:dxaOrig="1520" w:dyaOrig="720">
          <v:shape id="_x0000_i1111" type="#_x0000_t75" style="width:76.15pt;height:36pt" o:ole="">
            <v:imagedata r:id="rId161" o:title=""/>
          </v:shape>
          <o:OLEObject Type="Embed" ProgID="Equation.DSMT4" ShapeID="_x0000_i1111" DrawAspect="Content" ObjectID="_1571081594" r:id="rId162"/>
        </w:object>
      </w:r>
      <w:r w:rsidRPr="004F6A23">
        <w:rPr>
          <w:rFonts w:asciiTheme="minorHAnsi" w:hAnsiTheme="minorHAnsi" w:cstheme="minorHAnsi"/>
          <w:lang w:eastAsia="fr-FR"/>
        </w:rPr>
        <w:t xml:space="preserve"> et   </w:t>
      </w:r>
      <w:r w:rsidRPr="004F6A23">
        <w:rPr>
          <w:rFonts w:asciiTheme="minorHAnsi" w:hAnsiTheme="minorHAnsi" w:cstheme="minorHAnsi"/>
          <w:position w:val="-24"/>
          <w:lang w:eastAsia="fr-FR"/>
        </w:rPr>
        <w:object w:dxaOrig="1520" w:dyaOrig="720">
          <v:shape id="_x0000_i1112" type="#_x0000_t75" style="width:76.15pt;height:36pt" o:ole="">
            <v:imagedata r:id="rId163" o:title=""/>
          </v:shape>
          <o:OLEObject Type="Embed" ProgID="Equation.DSMT4" ShapeID="_x0000_i1112" DrawAspect="Content" ObjectID="_1571081595" r:id="rId164"/>
        </w:object>
      </w:r>
      <w:r w:rsidRPr="004F6A23">
        <w:rPr>
          <w:rFonts w:asciiTheme="minorHAnsi" w:hAnsiTheme="minorHAnsi" w:cstheme="minorHAnsi"/>
          <w:lang w:eastAsia="fr-FR"/>
        </w:rPr>
        <w:t xml:space="preserve">. Puisqu’elles sont entières, </w:t>
      </w:r>
      <w:r w:rsidRPr="004F6A23">
        <w:rPr>
          <w:rFonts w:asciiTheme="minorHAnsi" w:hAnsiTheme="minorHAnsi" w:cstheme="minorHAnsi"/>
          <w:position w:val="-10"/>
          <w:lang w:eastAsia="fr-FR"/>
        </w:rPr>
        <w:object w:dxaOrig="800" w:dyaOrig="360">
          <v:shape id="_x0000_i1113" type="#_x0000_t75" style="width:40.15pt;height:18.75pt" o:ole="">
            <v:imagedata r:id="rId165" o:title=""/>
          </v:shape>
          <o:OLEObject Type="Embed" ProgID="Equation.DSMT4" ShapeID="_x0000_i1113" DrawAspect="Content" ObjectID="_1571081596" r:id="rId166"/>
        </w:object>
      </w:r>
      <w:r w:rsidRPr="004F6A23">
        <w:rPr>
          <w:rFonts w:asciiTheme="minorHAnsi" w:hAnsiTheme="minorHAnsi" w:cstheme="minorHAnsi"/>
          <w:lang w:eastAsia="fr-FR"/>
        </w:rPr>
        <w:t xml:space="preserve"> est un carré parfait. Il existe donc un entier </w:t>
      </w:r>
      <w:r w:rsidRPr="004F6A23">
        <w:rPr>
          <w:rFonts w:asciiTheme="minorHAnsi" w:hAnsiTheme="minorHAnsi" w:cstheme="minorHAnsi"/>
          <w:i/>
          <w:lang w:eastAsia="fr-FR"/>
        </w:rPr>
        <w:t>m</w:t>
      </w:r>
      <w:r w:rsidRPr="004F6A23">
        <w:rPr>
          <w:rFonts w:asciiTheme="minorHAnsi" w:hAnsiTheme="minorHAnsi" w:cstheme="minorHAnsi"/>
          <w:lang w:eastAsia="fr-FR"/>
        </w:rPr>
        <w:t xml:space="preserve"> tel que </w:t>
      </w:r>
      <w:r w:rsidRPr="004F6A23">
        <w:rPr>
          <w:rFonts w:asciiTheme="minorHAnsi" w:hAnsiTheme="minorHAnsi" w:cstheme="minorHAnsi"/>
          <w:position w:val="-10"/>
          <w:lang w:eastAsia="fr-FR"/>
        </w:rPr>
        <w:object w:dxaOrig="1300" w:dyaOrig="360">
          <v:shape id="_x0000_i1114" type="#_x0000_t75" style="width:65.25pt;height:18.75pt" o:ole="">
            <v:imagedata r:id="rId167" o:title=""/>
          </v:shape>
          <o:OLEObject Type="Embed" ProgID="Equation.DSMT4" ShapeID="_x0000_i1114" DrawAspect="Content" ObjectID="_1571081597" r:id="rId168"/>
        </w:object>
      </w:r>
      <w:r w:rsidRPr="004F6A23">
        <w:rPr>
          <w:rFonts w:asciiTheme="minorHAnsi" w:hAnsiTheme="minorHAnsi" w:cstheme="minorHAnsi"/>
          <w:lang w:eastAsia="fr-FR"/>
        </w:rPr>
        <w:t>.</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De même, l’équation  </w:t>
      </w:r>
      <w:r w:rsidRPr="004F6A23">
        <w:rPr>
          <w:rFonts w:asciiTheme="minorHAnsi" w:hAnsiTheme="minorHAnsi" w:cstheme="minorHAnsi"/>
          <w:position w:val="-10"/>
          <w:lang w:eastAsia="fr-FR"/>
        </w:rPr>
        <w:object w:dxaOrig="1480" w:dyaOrig="360">
          <v:shape id="_x0000_i1115" type="#_x0000_t75" style="width:74.25pt;height:18.75pt" o:ole="">
            <v:imagedata r:id="rId169" o:title=""/>
          </v:shape>
          <o:OLEObject Type="Embed" ProgID="Equation.DSMT4" ShapeID="_x0000_i1115" DrawAspect="Content" ObjectID="_1571081598" r:id="rId170"/>
        </w:object>
      </w:r>
      <w:r w:rsidRPr="004F6A23">
        <w:rPr>
          <w:rFonts w:asciiTheme="minorHAnsi" w:hAnsiTheme="minorHAnsi" w:cstheme="minorHAnsi"/>
          <w:lang w:eastAsia="fr-FR"/>
        </w:rPr>
        <w:t xml:space="preserve"> a pour solutions </w:t>
      </w:r>
      <w:r w:rsidRPr="004F6A23">
        <w:rPr>
          <w:rFonts w:asciiTheme="minorHAnsi" w:hAnsiTheme="minorHAnsi" w:cstheme="minorHAnsi"/>
          <w:position w:val="-24"/>
          <w:lang w:eastAsia="fr-FR"/>
        </w:rPr>
        <w:object w:dxaOrig="1520" w:dyaOrig="720">
          <v:shape id="_x0000_i1116" type="#_x0000_t75" style="width:76.15pt;height:36pt" o:ole="">
            <v:imagedata r:id="rId171" o:title=""/>
          </v:shape>
          <o:OLEObject Type="Embed" ProgID="Equation.DSMT4" ShapeID="_x0000_i1116" DrawAspect="Content" ObjectID="_1571081599" r:id="rId172"/>
        </w:object>
      </w:r>
      <w:r w:rsidRPr="004F6A23">
        <w:rPr>
          <w:rFonts w:asciiTheme="minorHAnsi" w:hAnsiTheme="minorHAnsi" w:cstheme="minorHAnsi"/>
          <w:lang w:eastAsia="fr-FR"/>
        </w:rPr>
        <w:t xml:space="preserve"> et   </w:t>
      </w:r>
      <w:r w:rsidRPr="004F6A23">
        <w:rPr>
          <w:rFonts w:asciiTheme="minorHAnsi" w:hAnsiTheme="minorHAnsi" w:cstheme="minorHAnsi"/>
          <w:position w:val="-24"/>
          <w:lang w:eastAsia="fr-FR"/>
        </w:rPr>
        <w:object w:dxaOrig="1520" w:dyaOrig="720">
          <v:shape id="_x0000_i1117" type="#_x0000_t75" style="width:76.15pt;height:36pt" o:ole="">
            <v:imagedata r:id="rId173" o:title=""/>
          </v:shape>
          <o:OLEObject Type="Embed" ProgID="Equation.DSMT4" ShapeID="_x0000_i1117" DrawAspect="Content" ObjectID="_1571081600" r:id="rId174"/>
        </w:object>
      </w:r>
      <w:r w:rsidRPr="004F6A23">
        <w:rPr>
          <w:rFonts w:asciiTheme="minorHAnsi" w:hAnsiTheme="minorHAnsi" w:cstheme="minorHAnsi"/>
          <w:lang w:eastAsia="fr-FR"/>
        </w:rPr>
        <w:t xml:space="preserve">. Puisqu’elles sont entières, </w:t>
      </w:r>
      <w:r w:rsidRPr="004F6A23">
        <w:rPr>
          <w:rFonts w:asciiTheme="minorHAnsi" w:hAnsiTheme="minorHAnsi" w:cstheme="minorHAnsi"/>
          <w:position w:val="-10"/>
          <w:lang w:eastAsia="fr-FR"/>
        </w:rPr>
        <w:object w:dxaOrig="800" w:dyaOrig="360">
          <v:shape id="_x0000_i1118" type="#_x0000_t75" style="width:40.15pt;height:18.75pt" o:ole="">
            <v:imagedata r:id="rId175" o:title=""/>
          </v:shape>
          <o:OLEObject Type="Embed" ProgID="Equation.DSMT4" ShapeID="_x0000_i1118" DrawAspect="Content" ObjectID="_1571081601" r:id="rId176"/>
        </w:object>
      </w:r>
      <w:r w:rsidRPr="004F6A23">
        <w:rPr>
          <w:rFonts w:asciiTheme="minorHAnsi" w:hAnsiTheme="minorHAnsi" w:cstheme="minorHAnsi"/>
          <w:lang w:eastAsia="fr-FR"/>
        </w:rPr>
        <w:t xml:space="preserve"> est un carré parfait. Il existe donc un entier </w:t>
      </w:r>
      <w:r w:rsidRPr="004F6A23">
        <w:rPr>
          <w:rFonts w:asciiTheme="minorHAnsi" w:hAnsiTheme="minorHAnsi" w:cstheme="minorHAnsi"/>
          <w:i/>
          <w:lang w:eastAsia="fr-FR"/>
        </w:rPr>
        <w:t xml:space="preserve">n </w:t>
      </w:r>
      <w:r w:rsidRPr="004F6A23">
        <w:rPr>
          <w:rFonts w:asciiTheme="minorHAnsi" w:hAnsiTheme="minorHAnsi" w:cstheme="minorHAnsi"/>
          <w:lang w:eastAsia="fr-FR"/>
        </w:rPr>
        <w:t xml:space="preserve"> tel que </w:t>
      </w:r>
      <w:r w:rsidRPr="004F6A23">
        <w:rPr>
          <w:rFonts w:asciiTheme="minorHAnsi" w:hAnsiTheme="minorHAnsi" w:cstheme="minorHAnsi"/>
          <w:position w:val="-10"/>
          <w:lang w:eastAsia="fr-FR"/>
        </w:rPr>
        <w:object w:dxaOrig="1240" w:dyaOrig="360">
          <v:shape id="_x0000_i1119" type="#_x0000_t75" style="width:61.9pt;height:18.75pt" o:ole="">
            <v:imagedata r:id="rId177" o:title=""/>
          </v:shape>
          <o:OLEObject Type="Embed" ProgID="Equation.DSMT4" ShapeID="_x0000_i1119" DrawAspect="Content" ObjectID="_1571081602" r:id="rId178"/>
        </w:object>
      </w:r>
      <w:r w:rsidRPr="004F6A23">
        <w:rPr>
          <w:rFonts w:asciiTheme="minorHAnsi" w:hAnsiTheme="minorHAnsi" w:cstheme="minorHAnsi"/>
          <w:lang w:eastAsia="fr-FR"/>
        </w:rPr>
        <w:t>.</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On a alors, par </w:t>
      </w:r>
      <w:r w:rsidR="00DC63CB">
        <w:rPr>
          <w:rFonts w:asciiTheme="minorHAnsi" w:hAnsiTheme="minorHAnsi" w:cstheme="minorHAnsi"/>
          <w:lang w:eastAsia="fr-FR"/>
        </w:rPr>
        <w:t>addition</w:t>
      </w:r>
      <w:r w:rsidRPr="004F6A23">
        <w:rPr>
          <w:rFonts w:asciiTheme="minorHAnsi" w:hAnsiTheme="minorHAnsi" w:cstheme="minorHAnsi"/>
          <w:lang w:eastAsia="fr-FR"/>
        </w:rPr>
        <w:t xml:space="preserve">, </w:t>
      </w:r>
      <w:r w:rsidRPr="004F6A23">
        <w:rPr>
          <w:rFonts w:asciiTheme="minorHAnsi" w:hAnsiTheme="minorHAnsi" w:cstheme="minorHAnsi"/>
          <w:position w:val="-24"/>
          <w:lang w:eastAsia="fr-FR"/>
        </w:rPr>
        <w:object w:dxaOrig="1320" w:dyaOrig="660">
          <v:shape id="_x0000_i1120" type="#_x0000_t75" style="width:66pt;height:32.25pt" o:ole="">
            <v:imagedata r:id="rId179" o:title=""/>
          </v:shape>
          <o:OLEObject Type="Embed" ProgID="Equation.DSMT4" ShapeID="_x0000_i1120" DrawAspect="Content" ObjectID="_1571081603" r:id="rId180"/>
        </w:object>
      </w:r>
      <w:r w:rsidRPr="004F6A23">
        <w:rPr>
          <w:rFonts w:asciiTheme="minorHAnsi" w:hAnsiTheme="minorHAnsi" w:cstheme="minorHAnsi"/>
          <w:lang w:eastAsia="fr-FR"/>
        </w:rPr>
        <w:t xml:space="preserve"> soit </w:t>
      </w:r>
      <w:r w:rsidRPr="004F6A23">
        <w:rPr>
          <w:rFonts w:asciiTheme="minorHAnsi" w:hAnsiTheme="minorHAnsi" w:cstheme="minorHAnsi"/>
          <w:position w:val="-28"/>
          <w:lang w:eastAsia="fr-FR"/>
        </w:rPr>
        <w:object w:dxaOrig="2540" w:dyaOrig="740">
          <v:shape id="_x0000_i1121" type="#_x0000_t75" style="width:127.15pt;height:36.75pt" o:ole="">
            <v:imagedata r:id="rId181" o:title=""/>
          </v:shape>
          <o:OLEObject Type="Embed" ProgID="Equation.DSMT4" ShapeID="_x0000_i1121" DrawAspect="Content" ObjectID="_1571081604" r:id="rId182"/>
        </w:object>
      </w:r>
      <w:r w:rsidRPr="004F6A23">
        <w:rPr>
          <w:rFonts w:asciiTheme="minorHAnsi" w:hAnsiTheme="minorHAnsi" w:cstheme="minorHAnsi"/>
          <w:lang w:eastAsia="fr-FR"/>
        </w:rPr>
        <w:t>.</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Or, puisque </w:t>
      </w:r>
      <w:r w:rsidRPr="004F6A23">
        <w:rPr>
          <w:rFonts w:asciiTheme="minorHAnsi" w:hAnsiTheme="minorHAnsi" w:cstheme="minorHAnsi"/>
          <w:position w:val="-10"/>
          <w:lang w:eastAsia="fr-FR"/>
        </w:rPr>
        <w:object w:dxaOrig="1300" w:dyaOrig="360">
          <v:shape id="_x0000_i1122" type="#_x0000_t75" style="width:65.25pt;height:18.75pt" o:ole="">
            <v:imagedata r:id="rId167" o:title=""/>
          </v:shape>
          <o:OLEObject Type="Embed" ProgID="Equation.DSMT4" ShapeID="_x0000_i1122" DrawAspect="Content" ObjectID="_1571081605" r:id="rId183"/>
        </w:object>
      </w:r>
      <w:r w:rsidRPr="004F6A23">
        <w:rPr>
          <w:rFonts w:asciiTheme="minorHAnsi" w:hAnsiTheme="minorHAnsi" w:cstheme="minorHAnsi"/>
          <w:lang w:eastAsia="fr-FR"/>
        </w:rPr>
        <w:t xml:space="preserve"> et </w:t>
      </w:r>
      <w:r w:rsidRPr="004F6A23">
        <w:rPr>
          <w:rFonts w:asciiTheme="minorHAnsi" w:hAnsiTheme="minorHAnsi" w:cstheme="minorHAnsi"/>
          <w:position w:val="-10"/>
          <w:lang w:eastAsia="fr-FR"/>
        </w:rPr>
        <w:object w:dxaOrig="1240" w:dyaOrig="360">
          <v:shape id="_x0000_i1123" type="#_x0000_t75" style="width:61.9pt;height:18.75pt" o:ole="">
            <v:imagedata r:id="rId177" o:title=""/>
          </v:shape>
          <o:OLEObject Type="Embed" ProgID="Equation.DSMT4" ShapeID="_x0000_i1123" DrawAspect="Content" ObjectID="_1571081606" r:id="rId184"/>
        </w:object>
      </w:r>
      <w:r w:rsidRPr="004F6A23">
        <w:rPr>
          <w:rFonts w:asciiTheme="minorHAnsi" w:hAnsiTheme="minorHAnsi" w:cstheme="minorHAnsi"/>
          <w:lang w:eastAsia="fr-FR"/>
        </w:rPr>
        <w:t xml:space="preserve">, </w:t>
      </w:r>
      <w:r w:rsidRPr="004F6A23">
        <w:rPr>
          <w:rFonts w:asciiTheme="minorHAnsi" w:hAnsiTheme="minorHAnsi" w:cstheme="minorHAnsi"/>
          <w:i/>
          <w:lang w:eastAsia="fr-FR"/>
        </w:rPr>
        <w:t>m</w:t>
      </w:r>
      <w:r w:rsidRPr="004F6A23">
        <w:rPr>
          <w:rFonts w:asciiTheme="minorHAnsi" w:hAnsiTheme="minorHAnsi" w:cstheme="minorHAnsi"/>
          <w:lang w:eastAsia="fr-FR"/>
        </w:rPr>
        <w:t xml:space="preserve"> et </w:t>
      </w:r>
      <w:r w:rsidRPr="004F6A23">
        <w:rPr>
          <w:rFonts w:asciiTheme="minorHAnsi" w:hAnsiTheme="minorHAnsi" w:cstheme="minorHAnsi"/>
          <w:i/>
          <w:lang w:eastAsia="fr-FR"/>
        </w:rPr>
        <w:t>n</w:t>
      </w:r>
      <w:r w:rsidRPr="004F6A23">
        <w:rPr>
          <w:rFonts w:asciiTheme="minorHAnsi" w:hAnsiTheme="minorHAnsi" w:cstheme="minorHAnsi"/>
          <w:lang w:eastAsia="fr-FR"/>
        </w:rPr>
        <w:t xml:space="preserve"> ont la même parité que </w:t>
      </w:r>
      <w:r w:rsidRPr="004F6A23">
        <w:rPr>
          <w:rFonts w:asciiTheme="minorHAnsi" w:hAnsiTheme="minorHAnsi" w:cstheme="minorHAnsi"/>
          <w:i/>
          <w:lang w:eastAsia="fr-FR"/>
        </w:rPr>
        <w:t>p</w:t>
      </w:r>
      <w:r w:rsidRPr="004F6A23">
        <w:rPr>
          <w:rFonts w:asciiTheme="minorHAnsi" w:hAnsiTheme="minorHAnsi" w:cstheme="minorHAnsi"/>
          <w:lang w:eastAsia="fr-FR"/>
        </w:rPr>
        <w:t>.</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Donc </w:t>
      </w:r>
      <w:r w:rsidRPr="004F6A23">
        <w:rPr>
          <w:rFonts w:asciiTheme="minorHAnsi" w:hAnsiTheme="minorHAnsi" w:cstheme="minorHAnsi"/>
          <w:position w:val="-24"/>
          <w:lang w:eastAsia="fr-FR"/>
        </w:rPr>
        <w:object w:dxaOrig="620" w:dyaOrig="620">
          <v:shape id="_x0000_i1124" type="#_x0000_t75" style="width:31.15pt;height:31.15pt" o:ole="">
            <v:imagedata r:id="rId185" o:title=""/>
          </v:shape>
          <o:OLEObject Type="Embed" ProgID="Equation.DSMT4" ShapeID="_x0000_i1124" DrawAspect="Content" ObjectID="_1571081607" r:id="rId186"/>
        </w:object>
      </w:r>
      <w:r w:rsidRPr="004F6A23">
        <w:rPr>
          <w:rFonts w:asciiTheme="minorHAnsi" w:hAnsiTheme="minorHAnsi" w:cstheme="minorHAnsi"/>
          <w:lang w:eastAsia="fr-FR"/>
        </w:rPr>
        <w:t xml:space="preserve"> et </w:t>
      </w:r>
      <w:r w:rsidRPr="004F6A23">
        <w:rPr>
          <w:rFonts w:asciiTheme="minorHAnsi" w:hAnsiTheme="minorHAnsi" w:cstheme="minorHAnsi"/>
          <w:position w:val="-24"/>
          <w:lang w:eastAsia="fr-FR"/>
        </w:rPr>
        <w:object w:dxaOrig="620" w:dyaOrig="620">
          <v:shape id="_x0000_i1125" type="#_x0000_t75" style="width:31.15pt;height:31.15pt" o:ole="">
            <v:imagedata r:id="rId187" o:title=""/>
          </v:shape>
          <o:OLEObject Type="Embed" ProgID="Equation.DSMT4" ShapeID="_x0000_i1125" DrawAspect="Content" ObjectID="_1571081608" r:id="rId188"/>
        </w:object>
      </w:r>
      <w:r w:rsidRPr="004F6A23">
        <w:rPr>
          <w:rFonts w:asciiTheme="minorHAnsi" w:hAnsiTheme="minorHAnsi" w:cstheme="minorHAnsi"/>
          <w:lang w:eastAsia="fr-FR"/>
        </w:rPr>
        <w:t xml:space="preserve"> sont des entiers, qu’on peut noter </w:t>
      </w:r>
      <w:r w:rsidRPr="004F6A23">
        <w:rPr>
          <w:rFonts w:asciiTheme="minorHAnsi" w:hAnsiTheme="minorHAnsi" w:cstheme="minorHAnsi"/>
          <w:i/>
          <w:lang w:eastAsia="fr-FR"/>
        </w:rPr>
        <w:t>a</w:t>
      </w:r>
      <w:r w:rsidRPr="004F6A23">
        <w:rPr>
          <w:rFonts w:asciiTheme="minorHAnsi" w:hAnsiTheme="minorHAnsi" w:cstheme="minorHAnsi"/>
          <w:lang w:eastAsia="fr-FR"/>
        </w:rPr>
        <w:t xml:space="preserve"> et </w:t>
      </w:r>
      <w:r w:rsidRPr="004F6A23">
        <w:rPr>
          <w:rFonts w:asciiTheme="minorHAnsi" w:hAnsiTheme="minorHAnsi" w:cstheme="minorHAnsi"/>
          <w:i/>
          <w:lang w:eastAsia="fr-FR"/>
        </w:rPr>
        <w:t xml:space="preserve">b </w:t>
      </w:r>
      <w:r w:rsidRPr="004F6A23">
        <w:rPr>
          <w:rFonts w:asciiTheme="minorHAnsi" w:hAnsiTheme="minorHAnsi" w:cstheme="minorHAnsi"/>
          <w:lang w:eastAsia="fr-FR"/>
        </w:rPr>
        <w:t xml:space="preserve">et on a alors </w:t>
      </w:r>
      <w:r w:rsidRPr="004F6A23">
        <w:rPr>
          <w:rFonts w:asciiTheme="minorHAnsi" w:hAnsiTheme="minorHAnsi" w:cstheme="minorHAnsi"/>
          <w:position w:val="-6"/>
          <w:lang w:eastAsia="fr-FR"/>
        </w:rPr>
        <w:object w:dxaOrig="900" w:dyaOrig="279">
          <v:shape id="_x0000_i1126" type="#_x0000_t75" style="width:45pt;height:14.25pt" o:ole="">
            <v:imagedata r:id="rId189" o:title=""/>
          </v:shape>
          <o:OLEObject Type="Embed" ProgID="Equation.DSMT4" ShapeID="_x0000_i1126" DrawAspect="Content" ObjectID="_1571081609" r:id="rId190"/>
        </w:object>
      </w:r>
      <w:r w:rsidRPr="004F6A23">
        <w:rPr>
          <w:rFonts w:asciiTheme="minorHAnsi" w:hAnsiTheme="minorHAnsi" w:cstheme="minorHAnsi"/>
          <w:lang w:eastAsia="fr-FR"/>
        </w:rPr>
        <w:t xml:space="preserve"> et </w:t>
      </w:r>
      <w:r w:rsidRPr="004F6A23">
        <w:rPr>
          <w:rFonts w:asciiTheme="minorHAnsi" w:hAnsiTheme="minorHAnsi" w:cstheme="minorHAnsi"/>
          <w:position w:val="-6"/>
          <w:lang w:eastAsia="fr-FR"/>
        </w:rPr>
        <w:object w:dxaOrig="940" w:dyaOrig="279">
          <v:shape id="_x0000_i1127" type="#_x0000_t75" style="width:46.9pt;height:14.25pt" o:ole="">
            <v:imagedata r:id="rId191" o:title=""/>
          </v:shape>
          <o:OLEObject Type="Embed" ProgID="Equation.DSMT4" ShapeID="_x0000_i1127" DrawAspect="Content" ObjectID="_1571081610" r:id="rId192"/>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D’où </w:t>
      </w:r>
      <w:r w:rsidRPr="004F6A23">
        <w:rPr>
          <w:rFonts w:asciiTheme="minorHAnsi" w:hAnsiTheme="minorHAnsi" w:cstheme="minorHAnsi"/>
          <w:position w:val="-16"/>
          <w:lang w:eastAsia="fr-FR"/>
        </w:rPr>
        <w:object w:dxaOrig="3900" w:dyaOrig="460">
          <v:shape id="_x0000_i1128" type="#_x0000_t75" style="width:195pt;height:22.9pt" o:ole="">
            <v:imagedata r:id="rId193" o:title=""/>
          </v:shape>
          <o:OLEObject Type="Embed" ProgID="Equation.DSMT4" ShapeID="_x0000_i1128" DrawAspect="Content" ObjectID="_1571081611" r:id="rId194"/>
        </w:object>
      </w:r>
      <w:r w:rsidRPr="004F6A23">
        <w:rPr>
          <w:rFonts w:asciiTheme="minorHAnsi" w:hAnsiTheme="minorHAnsi" w:cstheme="minorHAnsi"/>
          <w:lang w:eastAsia="fr-FR"/>
        </w:rPr>
        <w:t xml:space="preserve"> soit </w:t>
      </w:r>
      <w:r w:rsidRPr="004F6A23">
        <w:rPr>
          <w:rFonts w:asciiTheme="minorHAnsi" w:hAnsiTheme="minorHAnsi" w:cstheme="minorHAnsi"/>
          <w:position w:val="-24"/>
          <w:lang w:eastAsia="fr-FR"/>
        </w:rPr>
        <w:object w:dxaOrig="720" w:dyaOrig="620">
          <v:shape id="_x0000_i1129" type="#_x0000_t75" style="width:36pt;height:31.15pt" o:ole="">
            <v:imagedata r:id="rId195" o:title=""/>
          </v:shape>
          <o:OLEObject Type="Embed" ProgID="Equation.DSMT4" ShapeID="_x0000_i1129" DrawAspect="Content" ObjectID="_1571081612" r:id="rId196"/>
        </w:object>
      </w:r>
      <w:r w:rsidRPr="004F6A23">
        <w:rPr>
          <w:rFonts w:asciiTheme="minorHAnsi" w:hAnsiTheme="minorHAnsi" w:cstheme="minorHAnsi"/>
          <w:lang w:eastAsia="fr-FR"/>
        </w:rPr>
        <w:t xml:space="preserve"> .</w:t>
      </w:r>
    </w:p>
    <w:p w:rsidR="001B1151" w:rsidRDefault="001B1151" w:rsidP="001B1151">
      <w:pPr>
        <w:spacing w:after="0"/>
        <w:ind w:right="-709"/>
        <w:jc w:val="both"/>
        <w:rPr>
          <w:rFonts w:asciiTheme="minorHAnsi" w:hAnsiTheme="minorHAnsi" w:cstheme="minorHAnsi"/>
          <w:lang w:eastAsia="fr-FR"/>
        </w:rPr>
      </w:pPr>
    </w:p>
    <w:p w:rsidR="001B1151" w:rsidRDefault="001B1151" w:rsidP="001B1151">
      <w:pPr>
        <w:spacing w:after="0"/>
        <w:ind w:right="-709"/>
        <w:jc w:val="both"/>
        <w:rPr>
          <w:rFonts w:asciiTheme="minorHAnsi" w:hAnsiTheme="minorHAnsi" w:cstheme="minorHAnsi"/>
          <w:lang w:eastAsia="fr-FR"/>
        </w:rPr>
      </w:pPr>
      <w:r>
        <w:rPr>
          <w:rFonts w:asciiTheme="minorHAnsi" w:hAnsiTheme="minorHAnsi" w:cstheme="minorHAnsi"/>
          <w:b/>
          <w:sz w:val="24"/>
          <w:lang w:eastAsia="fr-FR"/>
        </w:rPr>
        <w:t>Exercice 7 Somme de sinus à la puissance 6</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Soit </w:t>
      </w:r>
      <w:r w:rsidRPr="004F6A23">
        <w:rPr>
          <w:rFonts w:asciiTheme="minorHAnsi" w:hAnsiTheme="minorHAnsi" w:cstheme="minorHAnsi"/>
          <w:position w:val="-6"/>
          <w:lang w:eastAsia="fr-FR"/>
        </w:rPr>
        <w:object w:dxaOrig="6020" w:dyaOrig="320">
          <v:shape id="_x0000_i1130" type="#_x0000_t75" style="width:301.15pt;height:16.15pt" o:ole="">
            <v:imagedata r:id="rId197" o:title=""/>
          </v:shape>
          <o:OLEObject Type="Embed" ProgID="Equation.DSMT4" ShapeID="_x0000_i1130" DrawAspect="Content" ObjectID="_1571081613" r:id="rId198"/>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On peut aussi écrire</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position w:val="-14"/>
          <w:lang w:eastAsia="fr-FR"/>
        </w:rPr>
        <w:object w:dxaOrig="10540" w:dyaOrig="400">
          <v:shape id="_x0000_i1131" type="#_x0000_t75" style="width:526.15pt;height:20.25pt" o:ole="">
            <v:imagedata r:id="rId199" o:title=""/>
          </v:shape>
          <o:OLEObject Type="Embed" ProgID="Equation.DSMT4" ShapeID="_x0000_i1131" DrawAspect="Content" ObjectID="_1571081614" r:id="rId200"/>
        </w:object>
      </w:r>
      <w:r w:rsidRPr="004F6A23">
        <w:rPr>
          <w:rFonts w:asciiTheme="minorHAnsi" w:hAnsiTheme="minorHAnsi" w:cstheme="minorHAnsi"/>
          <w:lang w:eastAsia="fr-FR"/>
        </w:rPr>
        <w:t xml:space="preserve">soit </w:t>
      </w:r>
      <w:r w:rsidRPr="004F6A23">
        <w:rPr>
          <w:rFonts w:asciiTheme="minorHAnsi" w:hAnsiTheme="minorHAnsi" w:cstheme="minorHAnsi"/>
          <w:position w:val="-16"/>
          <w:lang w:eastAsia="fr-FR"/>
        </w:rPr>
        <w:object w:dxaOrig="7460" w:dyaOrig="440">
          <v:shape id="_x0000_i1132" type="#_x0000_t75" style="width:373.5pt;height:21.75pt" o:ole="">
            <v:imagedata r:id="rId201" o:title=""/>
          </v:shape>
          <o:OLEObject Type="Embed" ProgID="Equation.DSMT4" ShapeID="_x0000_i1132" DrawAspect="Content" ObjectID="_1571081615" r:id="rId202"/>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Or </w:t>
      </w:r>
      <w:r w:rsidRPr="004F6A23">
        <w:rPr>
          <w:rFonts w:asciiTheme="minorHAnsi" w:hAnsiTheme="minorHAnsi" w:cstheme="minorHAnsi"/>
          <w:position w:val="-28"/>
          <w:lang w:eastAsia="fr-FR"/>
        </w:rPr>
        <w:object w:dxaOrig="1300" w:dyaOrig="660">
          <v:shape id="_x0000_i1133" type="#_x0000_t75" style="width:65.25pt;height:32.25pt" o:ole="">
            <v:imagedata r:id="rId203" o:title=""/>
          </v:shape>
          <o:OLEObject Type="Embed" ProgID="Equation.DSMT4" ShapeID="_x0000_i1133" DrawAspect="Content" ObjectID="_1571081616" r:id="rId204"/>
        </w:object>
      </w:r>
      <w:r w:rsidRPr="004F6A23">
        <w:rPr>
          <w:rFonts w:asciiTheme="minorHAnsi" w:hAnsiTheme="minorHAnsi" w:cstheme="minorHAnsi"/>
          <w:lang w:eastAsia="fr-FR"/>
        </w:rPr>
        <w:t xml:space="preserve"> donc </w:t>
      </w:r>
      <w:r w:rsidRPr="004F6A23">
        <w:rPr>
          <w:rFonts w:asciiTheme="minorHAnsi" w:hAnsiTheme="minorHAnsi" w:cstheme="minorHAnsi"/>
          <w:position w:val="-24"/>
          <w:lang w:eastAsia="fr-FR"/>
        </w:rPr>
        <w:object w:dxaOrig="1200" w:dyaOrig="620">
          <v:shape id="_x0000_i1134" type="#_x0000_t75" style="width:60.75pt;height:31.15pt" o:ole="">
            <v:imagedata r:id="rId205" o:title=""/>
          </v:shape>
          <o:OLEObject Type="Embed" ProgID="Equation.DSMT4" ShapeID="_x0000_i1134" DrawAspect="Content" ObjectID="_1571081617" r:id="rId206"/>
        </w:object>
      </w:r>
      <w:r w:rsidRPr="004F6A23">
        <w:rPr>
          <w:rFonts w:asciiTheme="minorHAnsi" w:hAnsiTheme="minorHAnsi" w:cstheme="minorHAnsi"/>
          <w:lang w:eastAsia="fr-FR"/>
        </w:rPr>
        <w:t xml:space="preserve"> et </w:t>
      </w:r>
      <w:r w:rsidRPr="004F6A23">
        <w:rPr>
          <w:rFonts w:asciiTheme="minorHAnsi" w:hAnsiTheme="minorHAnsi" w:cstheme="minorHAnsi"/>
          <w:position w:val="-20"/>
          <w:lang w:eastAsia="fr-FR"/>
        </w:rPr>
        <w:object w:dxaOrig="5400" w:dyaOrig="520">
          <v:shape id="_x0000_i1135" type="#_x0000_t75" style="width:270pt;height:25.9pt" o:ole="">
            <v:imagedata r:id="rId207" o:title=""/>
          </v:shape>
          <o:OLEObject Type="Embed" ProgID="Equation.DSMT4" ShapeID="_x0000_i1135" DrawAspect="Content" ObjectID="_1571081618" r:id="rId208"/>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Donc </w:t>
      </w:r>
      <w:r w:rsidRPr="004F6A23">
        <w:rPr>
          <w:rFonts w:asciiTheme="minorHAnsi" w:hAnsiTheme="minorHAnsi" w:cstheme="minorHAnsi"/>
          <w:position w:val="-22"/>
          <w:lang w:eastAsia="fr-FR"/>
        </w:rPr>
        <w:object w:dxaOrig="8300" w:dyaOrig="560">
          <v:shape id="_x0000_i1136" type="#_x0000_t75" style="width:415.15pt;height:27.75pt" o:ole="">
            <v:imagedata r:id="rId209" o:title=""/>
          </v:shape>
          <o:OLEObject Type="Embed" ProgID="Equation.DSMT4" ShapeID="_x0000_i1136" DrawAspect="Content" ObjectID="_1571081619" r:id="rId210"/>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Donc </w:t>
      </w:r>
      <w:r w:rsidRPr="004F6A23">
        <w:rPr>
          <w:rFonts w:asciiTheme="minorHAnsi" w:hAnsiTheme="minorHAnsi" w:cstheme="minorHAnsi"/>
          <w:position w:val="-24"/>
          <w:lang w:eastAsia="fr-FR"/>
        </w:rPr>
        <w:object w:dxaOrig="7640" w:dyaOrig="620">
          <v:shape id="_x0000_i1137" type="#_x0000_t75" style="width:381.75pt;height:31.15pt" o:ole="">
            <v:imagedata r:id="rId211" o:title=""/>
          </v:shape>
          <o:OLEObject Type="Embed" ProgID="Equation.DSMT4" ShapeID="_x0000_i1137" DrawAspect="Content" ObjectID="_1571081620" r:id="rId212"/>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position w:val="-24"/>
          <w:lang w:eastAsia="fr-FR"/>
        </w:rPr>
        <w:object w:dxaOrig="6820" w:dyaOrig="620">
          <v:shape id="_x0000_i1138" type="#_x0000_t75" style="width:340.5pt;height:31.15pt" o:ole="">
            <v:imagedata r:id="rId213" o:title=""/>
          </v:shape>
          <o:OLEObject Type="Embed" ProgID="Equation.DSMT4" ShapeID="_x0000_i1138" DrawAspect="Content" ObjectID="_1571081621" r:id="rId214"/>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position w:val="-24"/>
          <w:lang w:eastAsia="fr-FR"/>
        </w:rPr>
        <w:object w:dxaOrig="6840" w:dyaOrig="620">
          <v:shape id="_x0000_i1139" type="#_x0000_t75" style="width:342.75pt;height:31.15pt" o:ole="">
            <v:imagedata r:id="rId215" o:title=""/>
          </v:shape>
          <o:OLEObject Type="Embed" ProgID="Equation.DSMT4" ShapeID="_x0000_i1139" DrawAspect="Content" ObjectID="_1571081622" r:id="rId216"/>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Or </w:t>
      </w:r>
      <w:r w:rsidRPr="004F6A23">
        <w:rPr>
          <w:rFonts w:asciiTheme="minorHAnsi" w:hAnsiTheme="minorHAnsi" w:cstheme="minorHAnsi"/>
          <w:position w:val="-6"/>
          <w:lang w:eastAsia="fr-FR"/>
        </w:rPr>
        <w:object w:dxaOrig="1980" w:dyaOrig="279">
          <v:shape id="_x0000_i1140" type="#_x0000_t75" style="width:99pt;height:14.25pt" o:ole="">
            <v:imagedata r:id="rId217" o:title=""/>
          </v:shape>
          <o:OLEObject Type="Embed" ProgID="Equation.DSMT4" ShapeID="_x0000_i1140" DrawAspect="Content" ObjectID="_1571081623" r:id="rId218"/>
        </w:object>
      </w:r>
      <w:r w:rsidRPr="004F6A23">
        <w:rPr>
          <w:rFonts w:asciiTheme="minorHAnsi" w:hAnsiTheme="minorHAnsi" w:cstheme="minorHAnsi"/>
          <w:lang w:eastAsia="fr-FR"/>
        </w:rPr>
        <w:t xml:space="preserve">  donc </w:t>
      </w:r>
      <w:r w:rsidRPr="004F6A23">
        <w:rPr>
          <w:rFonts w:asciiTheme="minorHAnsi" w:hAnsiTheme="minorHAnsi" w:cstheme="minorHAnsi"/>
          <w:position w:val="-24"/>
          <w:lang w:eastAsia="fr-FR"/>
        </w:rPr>
        <w:object w:dxaOrig="4220" w:dyaOrig="620">
          <v:shape id="_x0000_i1141" type="#_x0000_t75" style="width:211.15pt;height:31.15pt" o:ole="">
            <v:imagedata r:id="rId219" o:title=""/>
          </v:shape>
          <o:OLEObject Type="Embed" ProgID="Equation.DSMT4" ShapeID="_x0000_i1141" DrawAspect="Content" ObjectID="_1571081624" r:id="rId220"/>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lang w:eastAsia="fr-FR"/>
        </w:rPr>
        <w:t xml:space="preserve">Soit </w:t>
      </w:r>
      <w:r w:rsidRPr="004F6A23">
        <w:rPr>
          <w:rFonts w:asciiTheme="minorHAnsi" w:hAnsiTheme="minorHAnsi" w:cstheme="minorHAnsi"/>
          <w:position w:val="-24"/>
          <w:lang w:eastAsia="fr-FR"/>
        </w:rPr>
        <w:object w:dxaOrig="6520" w:dyaOrig="620">
          <v:shape id="_x0000_i1142" type="#_x0000_t75" style="width:325.5pt;height:31.15pt" o:ole="">
            <v:imagedata r:id="rId221" o:title=""/>
          </v:shape>
          <o:OLEObject Type="Embed" ProgID="Equation.DSMT4" ShapeID="_x0000_i1142" DrawAspect="Content" ObjectID="_1571081625" r:id="rId222"/>
        </w:object>
      </w:r>
      <w:r w:rsidRPr="004F6A23">
        <w:rPr>
          <w:rFonts w:asciiTheme="minorHAnsi" w:hAnsiTheme="minorHAnsi" w:cstheme="minorHAnsi"/>
          <w:lang w:eastAsia="fr-FR"/>
        </w:rPr>
        <w:t xml:space="preserve"> </w:t>
      </w:r>
    </w:p>
    <w:p w:rsidR="004F6A23" w:rsidRPr="004F6A23" w:rsidRDefault="004F6A23" w:rsidP="004F6A23">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position w:val="-24"/>
          <w:lang w:eastAsia="fr-FR"/>
        </w:rPr>
        <w:object w:dxaOrig="6300" w:dyaOrig="620">
          <v:shape id="_x0000_i1143" type="#_x0000_t75" style="width:314.25pt;height:31.15pt" o:ole="">
            <v:imagedata r:id="rId223" o:title=""/>
          </v:shape>
          <o:OLEObject Type="Embed" ProgID="Equation.DSMT4" ShapeID="_x0000_i1143" DrawAspect="Content" ObjectID="_1571081626" r:id="rId224"/>
        </w:object>
      </w:r>
      <w:r w:rsidRPr="004F6A23">
        <w:rPr>
          <w:rFonts w:asciiTheme="minorHAnsi" w:hAnsiTheme="minorHAnsi" w:cstheme="minorHAnsi"/>
          <w:lang w:eastAsia="fr-FR"/>
        </w:rPr>
        <w:t xml:space="preserve"> </w:t>
      </w:r>
    </w:p>
    <w:p w:rsidR="001B1151" w:rsidRPr="004F6A23" w:rsidRDefault="004F6A23" w:rsidP="00F40BF6">
      <w:pPr>
        <w:autoSpaceDE w:val="0"/>
        <w:autoSpaceDN w:val="0"/>
        <w:adjustRightInd w:val="0"/>
        <w:spacing w:after="0" w:line="240" w:lineRule="auto"/>
        <w:ind w:right="-851"/>
        <w:rPr>
          <w:rFonts w:asciiTheme="minorHAnsi" w:hAnsiTheme="minorHAnsi" w:cstheme="minorHAnsi"/>
          <w:lang w:eastAsia="fr-FR"/>
        </w:rPr>
      </w:pPr>
      <w:r w:rsidRPr="004F6A23">
        <w:rPr>
          <w:rFonts w:asciiTheme="minorHAnsi" w:hAnsiTheme="minorHAnsi" w:cstheme="minorHAnsi"/>
          <w:position w:val="-24"/>
          <w:lang w:eastAsia="fr-FR"/>
        </w:rPr>
        <w:object w:dxaOrig="4480" w:dyaOrig="620">
          <v:shape id="_x0000_i1144" type="#_x0000_t75" style="width:224.65pt;height:31.15pt" o:ole="">
            <v:imagedata r:id="rId225" o:title=""/>
          </v:shape>
          <o:OLEObject Type="Embed" ProgID="Equation.DSMT4" ShapeID="_x0000_i1144" DrawAspect="Content" ObjectID="_1571081627" r:id="rId226"/>
        </w:object>
      </w:r>
      <w:r w:rsidRPr="004F6A23">
        <w:rPr>
          <w:rFonts w:asciiTheme="minorHAnsi" w:hAnsiTheme="minorHAnsi" w:cstheme="minorHAnsi"/>
          <w:lang w:eastAsia="fr-FR"/>
        </w:rPr>
        <w:t xml:space="preserve"> .</w:t>
      </w:r>
      <w:r w:rsidR="001B1151" w:rsidRPr="004F6A23">
        <w:rPr>
          <w:rFonts w:asciiTheme="minorHAnsi" w:hAnsiTheme="minorHAnsi" w:cstheme="minorHAnsi"/>
          <w:lang w:eastAsia="fr-FR"/>
        </w:rPr>
        <w:br w:type="page"/>
      </w:r>
    </w:p>
    <w:p w:rsidR="001B1151" w:rsidRDefault="001B1151" w:rsidP="001B1151">
      <w:pPr>
        <w:jc w:val="center"/>
        <w:rPr>
          <w:b/>
          <w:sz w:val="28"/>
        </w:rPr>
      </w:pPr>
      <w:r>
        <w:rPr>
          <w:b/>
          <w:sz w:val="28"/>
        </w:rPr>
        <w:t>Thème : Suites et fonctions</w:t>
      </w: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1 Partition de l’ensemble N par des suites</w:t>
      </w:r>
    </w:p>
    <w:p w:rsidR="001B1151" w:rsidRDefault="004F6A23" w:rsidP="001B1151">
      <w:pPr>
        <w:spacing w:after="0" w:line="240" w:lineRule="auto"/>
        <w:jc w:val="both"/>
        <w:rPr>
          <w:rFonts w:asciiTheme="minorHAnsi" w:hAnsiTheme="minorHAnsi" w:cstheme="minorHAnsi"/>
        </w:rPr>
      </w:pPr>
      <w:r w:rsidRPr="004F6A23">
        <w:rPr>
          <w:rFonts w:asciiTheme="minorHAnsi" w:hAnsiTheme="minorHAnsi" w:cstheme="minorHAnsi"/>
        </w:rPr>
        <w:t xml:space="preserve">On propose </w:t>
      </w:r>
      <w:r>
        <w:rPr>
          <w:rFonts w:asciiTheme="minorHAnsi" w:hAnsiTheme="minorHAnsi" w:cstheme="minorHAnsi"/>
        </w:rPr>
        <w:t xml:space="preserve">de répartir les entiers entre </w:t>
      </w:r>
      <w:r w:rsidRPr="004F6A23">
        <w:rPr>
          <w:rFonts w:asciiTheme="minorHAnsi" w:hAnsiTheme="minorHAnsi" w:cstheme="minorHAnsi"/>
        </w:rPr>
        <w:t xml:space="preserve">deux sous-ensembles A et B de </w:t>
      </w:r>
      <w:r w:rsidRPr="004F6A23">
        <w:rPr>
          <w:rFonts w:asciiTheme="minorHAnsi" w:hAnsiTheme="minorHAnsi" w:cstheme="minorHAnsi"/>
          <w:b/>
        </w:rPr>
        <w:t xml:space="preserve">N </w:t>
      </w:r>
      <w:r w:rsidRPr="004F6A23">
        <w:rPr>
          <w:rFonts w:asciiTheme="minorHAnsi" w:hAnsiTheme="minorHAnsi" w:cstheme="minorHAnsi"/>
        </w:rPr>
        <w:t>de la manière suivante </w:t>
      </w:r>
      <w:r>
        <w:rPr>
          <w:rFonts w:asciiTheme="minorHAnsi" w:hAnsiTheme="minorHAnsi" w:cstheme="minorHAnsi"/>
        </w:rPr>
        <w:t>(</w:t>
      </w:r>
      <w:r w:rsidRPr="004F6A23">
        <w:rPr>
          <w:rFonts w:asciiTheme="minorHAnsi" w:hAnsiTheme="minorHAnsi" w:cstheme="minorHAnsi"/>
        </w:rPr>
        <w:t>les nombres soulignés pour A</w:t>
      </w:r>
      <w:r>
        <w:rPr>
          <w:rFonts w:asciiTheme="minorHAnsi" w:hAnsiTheme="minorHAnsi" w:cstheme="minorHAnsi"/>
        </w:rPr>
        <w:t>, les nombres en italique pour B) :</w:t>
      </w:r>
    </w:p>
    <w:p w:rsidR="00AD2672" w:rsidRDefault="004F0CE1" w:rsidP="001B1151">
      <w:pPr>
        <w:spacing w:after="0" w:line="240" w:lineRule="auto"/>
        <w:jc w:val="both"/>
        <w:rPr>
          <w:rFonts w:asciiTheme="minorHAnsi" w:hAnsiTheme="minorHAnsi" w:cstheme="minorHAnsi"/>
          <w:i/>
        </w:rPr>
      </w:pPr>
      <w:r>
        <w:rPr>
          <w:rFonts w:asciiTheme="minorHAnsi" w:hAnsiTheme="minorHAnsi" w:cstheme="minorHAnsi"/>
          <w:u w:val="single"/>
        </w:rPr>
        <w:t>1</w:t>
      </w:r>
      <w:r>
        <w:rPr>
          <w:rFonts w:asciiTheme="minorHAnsi" w:hAnsiTheme="minorHAnsi" w:cstheme="minorHAnsi"/>
        </w:rPr>
        <w:t xml:space="preserve">  </w:t>
      </w:r>
      <w:r>
        <w:rPr>
          <w:rFonts w:asciiTheme="minorHAnsi" w:hAnsiTheme="minorHAnsi" w:cstheme="minorHAnsi"/>
          <w:i/>
        </w:rPr>
        <w:t xml:space="preserve">2  3  </w:t>
      </w:r>
      <w:r>
        <w:rPr>
          <w:rFonts w:asciiTheme="minorHAnsi" w:hAnsiTheme="minorHAnsi" w:cstheme="minorHAnsi"/>
          <w:u w:val="single"/>
        </w:rPr>
        <w:t>4</w:t>
      </w:r>
      <w:r>
        <w:rPr>
          <w:rFonts w:asciiTheme="minorHAnsi" w:hAnsiTheme="minorHAnsi" w:cstheme="minorHAnsi"/>
        </w:rPr>
        <w:t xml:space="preserve">  </w:t>
      </w:r>
      <w:r>
        <w:rPr>
          <w:rFonts w:asciiTheme="minorHAnsi" w:hAnsiTheme="minorHAnsi" w:cstheme="minorHAnsi"/>
          <w:u w:val="single"/>
        </w:rPr>
        <w:t>5</w:t>
      </w:r>
      <w:r>
        <w:rPr>
          <w:rFonts w:asciiTheme="minorHAnsi" w:hAnsiTheme="minorHAnsi" w:cstheme="minorHAnsi"/>
        </w:rPr>
        <w:t xml:space="preserve">  </w:t>
      </w:r>
      <w:r>
        <w:rPr>
          <w:rFonts w:asciiTheme="minorHAnsi" w:hAnsiTheme="minorHAnsi" w:cstheme="minorHAnsi"/>
          <w:u w:val="single"/>
        </w:rPr>
        <w:t>6</w:t>
      </w:r>
      <w:r>
        <w:rPr>
          <w:rFonts w:asciiTheme="minorHAnsi" w:hAnsiTheme="minorHAnsi" w:cstheme="minorHAnsi"/>
        </w:rPr>
        <w:t xml:space="preserve">  </w:t>
      </w:r>
      <w:r>
        <w:rPr>
          <w:rFonts w:asciiTheme="minorHAnsi" w:hAnsiTheme="minorHAnsi" w:cstheme="minorHAnsi"/>
          <w:i/>
        </w:rPr>
        <w:t>7  8  9  10 …</w:t>
      </w:r>
    </w:p>
    <w:p w:rsidR="004F0CE1" w:rsidRPr="004F0CE1" w:rsidRDefault="004F0CE1" w:rsidP="001B1151">
      <w:pPr>
        <w:spacing w:after="0" w:line="240" w:lineRule="auto"/>
        <w:jc w:val="both"/>
        <w:rPr>
          <w:rFonts w:asciiTheme="minorHAnsi" w:hAnsiTheme="minorHAnsi" w:cstheme="minorHAnsi"/>
        </w:rPr>
      </w:pPr>
      <w:r>
        <w:rPr>
          <w:rFonts w:asciiTheme="minorHAnsi" w:hAnsiTheme="minorHAnsi" w:cstheme="minorHAnsi"/>
        </w:rPr>
        <w:t>On vérifie que cette répartition nie la définition des suites arithmétiques.</w:t>
      </w:r>
    </w:p>
    <w:p w:rsidR="001B1151" w:rsidRPr="0075750F" w:rsidRDefault="001B1151" w:rsidP="001B1151">
      <w:pPr>
        <w:spacing w:after="0" w:line="240" w:lineRule="auto"/>
        <w:jc w:val="both"/>
        <w:rPr>
          <w:rFonts w:asciiTheme="minorHAnsi" w:hAnsiTheme="minorHAnsi" w:cstheme="minorHAnsi"/>
          <w:sz w:val="24"/>
        </w:rPr>
      </w:pPr>
      <w:r w:rsidRPr="00CE0641">
        <w:rPr>
          <w:rFonts w:asciiTheme="minorHAnsi" w:hAnsiTheme="minorHAnsi" w:cstheme="minorHAnsi"/>
          <w:b/>
          <w:sz w:val="24"/>
        </w:rPr>
        <w:t xml:space="preserve">Exercice </w:t>
      </w:r>
      <w:r>
        <w:rPr>
          <w:rFonts w:asciiTheme="minorHAnsi" w:hAnsiTheme="minorHAnsi" w:cstheme="minorHAnsi"/>
          <w:b/>
          <w:sz w:val="24"/>
        </w:rPr>
        <w:t>2</w:t>
      </w:r>
      <w:r w:rsidRPr="0075750F">
        <w:rPr>
          <w:rFonts w:asciiTheme="minorHAnsi" w:hAnsiTheme="minorHAnsi" w:cstheme="minorHAnsi"/>
          <w:b/>
          <w:sz w:val="24"/>
        </w:rPr>
        <w:t xml:space="preserve"> Suite géométrique finie</w:t>
      </w:r>
    </w:p>
    <w:p w:rsidR="00800C81" w:rsidRPr="00800C81" w:rsidRDefault="00800C81" w:rsidP="00800C81">
      <w:pPr>
        <w:tabs>
          <w:tab w:val="left" w:pos="1985"/>
        </w:tabs>
        <w:spacing w:after="0" w:line="240" w:lineRule="auto"/>
        <w:ind w:right="-851"/>
        <w:rPr>
          <w:rFonts w:asciiTheme="minorHAnsi" w:hAnsiTheme="minorHAnsi" w:cstheme="minorHAnsi"/>
        </w:rPr>
      </w:pPr>
      <w:r w:rsidRPr="00800C81">
        <w:rPr>
          <w:rFonts w:asciiTheme="minorHAnsi" w:hAnsiTheme="minorHAnsi" w:cstheme="minorHAnsi"/>
        </w:rPr>
        <w:t xml:space="preserve">Soit </w:t>
      </w:r>
      <w:r w:rsidRPr="00800C81">
        <w:rPr>
          <w:rFonts w:asciiTheme="minorHAnsi" w:hAnsiTheme="minorHAnsi" w:cstheme="minorHAnsi"/>
          <w:i/>
        </w:rPr>
        <w:t>a</w:t>
      </w:r>
      <w:r w:rsidRPr="00800C81">
        <w:rPr>
          <w:rFonts w:asciiTheme="minorHAnsi" w:hAnsiTheme="minorHAnsi" w:cstheme="minorHAnsi"/>
        </w:rPr>
        <w:t xml:space="preserve"> le premier terme de la suite et </w:t>
      </w:r>
      <w:r w:rsidRPr="00800C81">
        <w:rPr>
          <w:rFonts w:asciiTheme="minorHAnsi" w:hAnsiTheme="minorHAnsi" w:cstheme="minorHAnsi"/>
          <w:i/>
        </w:rPr>
        <w:t>r</w:t>
      </w:r>
      <w:r w:rsidRPr="00800C81">
        <w:rPr>
          <w:rFonts w:asciiTheme="minorHAnsi" w:hAnsiTheme="minorHAnsi" w:cstheme="minorHAnsi"/>
        </w:rPr>
        <w:t xml:space="preserve"> sa raison. L’égalité </w:t>
      </w:r>
      <w:r w:rsidRPr="00800C81">
        <w:rPr>
          <w:rFonts w:asciiTheme="minorHAnsi" w:hAnsiTheme="minorHAnsi" w:cstheme="minorHAnsi"/>
          <w:position w:val="-12"/>
        </w:rPr>
        <w:object w:dxaOrig="700" w:dyaOrig="360">
          <v:shape id="_x0000_i1145" type="#_x0000_t75" style="width:35.25pt;height:18.75pt" o:ole="">
            <v:imagedata r:id="rId227" o:title=""/>
          </v:shape>
          <o:OLEObject Type="Embed" ProgID="Equation.DSMT4" ShapeID="_x0000_i1145" DrawAspect="Content" ObjectID="_1571081628" r:id="rId228"/>
        </w:object>
      </w:r>
      <w:r w:rsidRPr="00800C81">
        <w:rPr>
          <w:rFonts w:asciiTheme="minorHAnsi" w:hAnsiTheme="minorHAnsi" w:cstheme="minorHAnsi"/>
        </w:rPr>
        <w:t xml:space="preserve"> s’écrit </w:t>
      </w:r>
      <w:r w:rsidRPr="00800C81">
        <w:rPr>
          <w:rFonts w:asciiTheme="minorHAnsi" w:hAnsiTheme="minorHAnsi" w:cstheme="minorHAnsi"/>
          <w:position w:val="-6"/>
        </w:rPr>
        <w:object w:dxaOrig="980" w:dyaOrig="320">
          <v:shape id="_x0000_i1146" type="#_x0000_t75" style="width:49.15pt;height:16.15pt" o:ole="">
            <v:imagedata r:id="rId229" o:title=""/>
          </v:shape>
          <o:OLEObject Type="Embed" ProgID="Equation.DSMT4" ShapeID="_x0000_i1146" DrawAspect="Content" ObjectID="_1571081629" r:id="rId230"/>
        </w:object>
      </w:r>
      <w:r w:rsidRPr="00800C81">
        <w:rPr>
          <w:rFonts w:asciiTheme="minorHAnsi" w:hAnsiTheme="minorHAnsi" w:cstheme="minorHAnsi"/>
        </w:rPr>
        <w:t xml:space="preserve"> d’où </w:t>
      </w:r>
      <w:r w:rsidRPr="00800C81">
        <w:rPr>
          <w:rFonts w:asciiTheme="minorHAnsi" w:hAnsiTheme="minorHAnsi" w:cstheme="minorHAnsi"/>
          <w:position w:val="-6"/>
        </w:rPr>
        <w:object w:dxaOrig="1320" w:dyaOrig="340">
          <v:shape id="_x0000_i1147" type="#_x0000_t75" style="width:66pt;height:16.9pt" o:ole="">
            <v:imagedata r:id="rId231" o:title=""/>
          </v:shape>
          <o:OLEObject Type="Embed" ProgID="Equation.DSMT4" ShapeID="_x0000_i1147" DrawAspect="Content" ObjectID="_1571081630" r:id="rId232"/>
        </w:object>
      </w:r>
      <w:r w:rsidRPr="00800C81">
        <w:rPr>
          <w:rFonts w:asciiTheme="minorHAnsi" w:hAnsiTheme="minorHAnsi" w:cstheme="minorHAnsi"/>
        </w:rPr>
        <w:t xml:space="preserve"> .</w:t>
      </w:r>
    </w:p>
    <w:p w:rsidR="00800C81" w:rsidRPr="00800C81" w:rsidRDefault="00800C81" w:rsidP="00800C81">
      <w:pPr>
        <w:tabs>
          <w:tab w:val="left" w:pos="1985"/>
        </w:tabs>
        <w:spacing w:after="0" w:line="240" w:lineRule="auto"/>
        <w:rPr>
          <w:rFonts w:asciiTheme="minorHAnsi" w:hAnsiTheme="minorHAnsi" w:cstheme="minorHAnsi"/>
        </w:rPr>
      </w:pPr>
      <w:r w:rsidRPr="00800C81">
        <w:rPr>
          <w:rFonts w:asciiTheme="minorHAnsi" w:hAnsiTheme="minorHAnsi" w:cstheme="minorHAnsi"/>
        </w:rPr>
        <w:t xml:space="preserve">L’égalité </w:t>
      </w:r>
      <w:r w:rsidRPr="00800C81">
        <w:rPr>
          <w:rFonts w:asciiTheme="minorHAnsi" w:hAnsiTheme="minorHAnsi" w:cstheme="minorHAnsi"/>
          <w:position w:val="-12"/>
        </w:rPr>
        <w:object w:dxaOrig="1540" w:dyaOrig="360">
          <v:shape id="_x0000_i1148" type="#_x0000_t75" style="width:76.9pt;height:18.75pt" o:ole="">
            <v:imagedata r:id="rId233" o:title=""/>
          </v:shape>
          <o:OLEObject Type="Embed" ProgID="Equation.DSMT4" ShapeID="_x0000_i1148" DrawAspect="Content" ObjectID="_1571081631" r:id="rId234"/>
        </w:object>
      </w:r>
      <w:r w:rsidRPr="00800C81">
        <w:rPr>
          <w:rFonts w:asciiTheme="minorHAnsi" w:hAnsiTheme="minorHAnsi" w:cstheme="minorHAnsi"/>
        </w:rPr>
        <w:t xml:space="preserve"> s’écrit alors </w:t>
      </w:r>
      <w:r w:rsidRPr="00800C81">
        <w:rPr>
          <w:rFonts w:asciiTheme="minorHAnsi" w:hAnsiTheme="minorHAnsi" w:cstheme="minorHAnsi"/>
          <w:position w:val="-10"/>
        </w:rPr>
        <w:object w:dxaOrig="2079" w:dyaOrig="380">
          <v:shape id="_x0000_i1149" type="#_x0000_t75" style="width:103.9pt;height:19.15pt" o:ole="">
            <v:imagedata r:id="rId235" o:title=""/>
          </v:shape>
          <o:OLEObject Type="Embed" ProgID="Equation.DSMT4" ShapeID="_x0000_i1149" DrawAspect="Content" ObjectID="_1571081632" r:id="rId236"/>
        </w:object>
      </w:r>
      <w:r w:rsidRPr="00800C81">
        <w:rPr>
          <w:rFonts w:asciiTheme="minorHAnsi" w:hAnsiTheme="minorHAnsi" w:cstheme="minorHAnsi"/>
        </w:rPr>
        <w:t xml:space="preserve"> soit </w:t>
      </w:r>
      <w:r w:rsidRPr="00800C81">
        <w:rPr>
          <w:rFonts w:asciiTheme="minorHAnsi" w:hAnsiTheme="minorHAnsi" w:cstheme="minorHAnsi"/>
          <w:position w:val="-10"/>
        </w:rPr>
        <w:object w:dxaOrig="1700" w:dyaOrig="540">
          <v:shape id="_x0000_i1150" type="#_x0000_t75" style="width:85.15pt;height:27pt" o:ole="">
            <v:imagedata r:id="rId237" o:title=""/>
          </v:shape>
          <o:OLEObject Type="Embed" ProgID="Equation.DSMT4" ShapeID="_x0000_i1150" DrawAspect="Content" ObjectID="_1571081633" r:id="rId238"/>
        </w:object>
      </w:r>
      <w:r w:rsidRPr="00800C81">
        <w:rPr>
          <w:rFonts w:asciiTheme="minorHAnsi" w:hAnsiTheme="minorHAnsi" w:cstheme="minorHAnsi"/>
        </w:rPr>
        <w:t>.</w:t>
      </w:r>
    </w:p>
    <w:p w:rsidR="00800C81" w:rsidRDefault="00800C81" w:rsidP="00800C81">
      <w:pPr>
        <w:tabs>
          <w:tab w:val="left" w:pos="1985"/>
        </w:tabs>
        <w:spacing w:after="0" w:line="240" w:lineRule="auto"/>
        <w:rPr>
          <w:rFonts w:asciiTheme="minorHAnsi" w:hAnsiTheme="minorHAnsi" w:cstheme="minorHAnsi"/>
        </w:rPr>
      </w:pPr>
      <w:r w:rsidRPr="00800C81">
        <w:rPr>
          <w:rFonts w:asciiTheme="minorHAnsi" w:hAnsiTheme="minorHAnsi" w:cstheme="minorHAnsi"/>
        </w:rPr>
        <w:t xml:space="preserve">On a donc </w:t>
      </w:r>
      <w:r w:rsidRPr="00800C81">
        <w:rPr>
          <w:rFonts w:asciiTheme="minorHAnsi" w:hAnsiTheme="minorHAnsi" w:cstheme="minorHAnsi"/>
          <w:position w:val="-10"/>
        </w:rPr>
        <w:object w:dxaOrig="1219" w:dyaOrig="360">
          <v:shape id="_x0000_i1151" type="#_x0000_t75" style="width:61.15pt;height:18.75pt" o:ole="">
            <v:imagedata r:id="rId239" o:title=""/>
          </v:shape>
          <o:OLEObject Type="Embed" ProgID="Equation.DSMT4" ShapeID="_x0000_i1151" DrawAspect="Content" ObjectID="_1571081634" r:id="rId240"/>
        </w:object>
      </w:r>
      <w:r w:rsidRPr="00800C81">
        <w:rPr>
          <w:rFonts w:asciiTheme="minorHAnsi" w:hAnsiTheme="minorHAnsi" w:cstheme="minorHAnsi"/>
        </w:rPr>
        <w:t xml:space="preserve"> soit </w:t>
      </w:r>
      <w:r w:rsidRPr="00800C81">
        <w:rPr>
          <w:rFonts w:asciiTheme="minorHAnsi" w:hAnsiTheme="minorHAnsi" w:cstheme="minorHAnsi"/>
          <w:position w:val="-6"/>
        </w:rPr>
        <w:object w:dxaOrig="780" w:dyaOrig="320">
          <v:shape id="_x0000_i1152" type="#_x0000_t75" style="width:39.75pt;height:16.15pt" o:ole="">
            <v:imagedata r:id="rId241" o:title=""/>
          </v:shape>
          <o:OLEObject Type="Embed" ProgID="Equation.DSMT4" ShapeID="_x0000_i1152" DrawAspect="Content" ObjectID="_1571081635" r:id="rId242"/>
        </w:object>
      </w:r>
      <w:r w:rsidRPr="00800C81">
        <w:rPr>
          <w:rFonts w:asciiTheme="minorHAnsi" w:hAnsiTheme="minorHAnsi" w:cstheme="minorHAnsi"/>
        </w:rPr>
        <w:t xml:space="preserve"> d’où </w:t>
      </w:r>
      <w:r w:rsidRPr="00800C81">
        <w:rPr>
          <w:rFonts w:asciiTheme="minorHAnsi" w:hAnsiTheme="minorHAnsi" w:cstheme="minorHAnsi"/>
          <w:position w:val="-6"/>
        </w:rPr>
        <w:object w:dxaOrig="680" w:dyaOrig="279">
          <v:shape id="_x0000_i1153" type="#_x0000_t75" style="width:34.15pt;height:14.25pt" o:ole="">
            <v:imagedata r:id="rId243" o:title=""/>
          </v:shape>
          <o:OLEObject Type="Embed" ProgID="Equation.DSMT4" ShapeID="_x0000_i1153" DrawAspect="Content" ObjectID="_1571081636" r:id="rId244"/>
        </w:object>
      </w:r>
      <w:r w:rsidRPr="00800C81">
        <w:rPr>
          <w:rFonts w:asciiTheme="minorHAnsi" w:hAnsiTheme="minorHAnsi" w:cstheme="minorHAnsi"/>
        </w:rPr>
        <w:t xml:space="preserve"> .</w:t>
      </w:r>
    </w:p>
    <w:p w:rsidR="00800C81" w:rsidRDefault="00800C81" w:rsidP="00800C81">
      <w:pPr>
        <w:tabs>
          <w:tab w:val="left" w:pos="1985"/>
        </w:tabs>
        <w:spacing w:after="0" w:line="240" w:lineRule="auto"/>
        <w:rPr>
          <w:rFonts w:asciiTheme="minorHAnsi" w:hAnsiTheme="minorHAnsi" w:cstheme="minorHAnsi"/>
        </w:rPr>
      </w:pPr>
    </w:p>
    <w:p w:rsidR="001B1151" w:rsidRDefault="001B1151" w:rsidP="00800C81">
      <w:pPr>
        <w:tabs>
          <w:tab w:val="left" w:pos="1985"/>
        </w:tabs>
        <w:spacing w:after="0" w:line="240" w:lineRule="auto"/>
        <w:rPr>
          <w:rFonts w:asciiTheme="minorHAnsi" w:hAnsiTheme="minorHAnsi" w:cstheme="minorHAnsi"/>
        </w:rPr>
      </w:pPr>
      <w:r w:rsidRPr="0075750F">
        <w:rPr>
          <w:rFonts w:asciiTheme="minorHAnsi" w:hAnsiTheme="minorHAnsi" w:cstheme="minorHAnsi"/>
          <w:b/>
          <w:sz w:val="24"/>
        </w:rPr>
        <w:t xml:space="preserve">Exercice </w:t>
      </w:r>
      <w:r>
        <w:rPr>
          <w:rFonts w:asciiTheme="minorHAnsi" w:hAnsiTheme="minorHAnsi" w:cstheme="minorHAnsi"/>
          <w:b/>
          <w:sz w:val="24"/>
        </w:rPr>
        <w:t xml:space="preserve">3 </w:t>
      </w:r>
      <w:r w:rsidRPr="0075750F">
        <w:rPr>
          <w:rFonts w:asciiTheme="minorHAnsi" w:hAnsiTheme="minorHAnsi" w:cstheme="minorHAnsi"/>
          <w:b/>
          <w:sz w:val="24"/>
        </w:rPr>
        <w:t>Un peu de Fibonacci</w:t>
      </w:r>
    </w:p>
    <w:p w:rsidR="00800C81" w:rsidRPr="00800C81" w:rsidRDefault="00800C81" w:rsidP="008F0EAF">
      <w:pPr>
        <w:autoSpaceDE w:val="0"/>
        <w:autoSpaceDN w:val="0"/>
        <w:adjustRightInd w:val="0"/>
        <w:spacing w:after="0" w:line="240" w:lineRule="auto"/>
        <w:jc w:val="both"/>
        <w:rPr>
          <w:rFonts w:asciiTheme="minorHAnsi" w:hAnsiTheme="minorHAnsi" w:cstheme="minorHAnsi"/>
          <w:lang w:eastAsia="fr-FR"/>
        </w:rPr>
      </w:pPr>
      <w:r w:rsidRPr="00800C81">
        <w:rPr>
          <w:rFonts w:asciiTheme="minorHAnsi" w:hAnsiTheme="minorHAnsi" w:cstheme="minorHAnsi"/>
          <w:lang w:eastAsia="fr-FR"/>
        </w:rPr>
        <w:t>La suite de Fibonacci commence par les termes 1; 1; 2; 3; 5; 8; 13; 21;</w:t>
      </w:r>
      <w:r w:rsidR="008F0EAF">
        <w:rPr>
          <w:rFonts w:asciiTheme="minorHAnsi" w:hAnsiTheme="minorHAnsi" w:cstheme="minorHAnsi"/>
          <w:lang w:eastAsia="fr-FR"/>
        </w:rPr>
        <w:t xml:space="preserve"> …</w:t>
      </w:r>
      <w:r w:rsidRPr="00800C81">
        <w:rPr>
          <w:rFonts w:asciiTheme="minorHAnsi" w:hAnsiTheme="minorHAnsi" w:cstheme="minorHAnsi"/>
          <w:lang w:eastAsia="fr-FR"/>
        </w:rPr>
        <w:t xml:space="preserve"> Les huit premiers termes sont donc impair, impair, pair, impair, impair, pair, impair, impair.</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 xml:space="preserve">Si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et </w:t>
      </w:r>
      <w:r w:rsidRPr="00800C81">
        <w:rPr>
          <w:rFonts w:asciiTheme="minorHAnsi" w:hAnsiTheme="minorHAnsi" w:cstheme="minorHAnsi"/>
          <w:i/>
          <w:lang w:eastAsia="fr-FR"/>
        </w:rPr>
        <w:t>y</w:t>
      </w:r>
      <w:r w:rsidRPr="00800C81">
        <w:rPr>
          <w:rFonts w:asciiTheme="minorHAnsi" w:hAnsiTheme="minorHAnsi" w:cstheme="minorHAnsi"/>
          <w:lang w:eastAsia="fr-FR"/>
        </w:rPr>
        <w:t xml:space="preserve"> sont deux termes consécutifs de la suite, alors le terme suivant est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 </w:t>
      </w:r>
      <w:r w:rsidRPr="00800C81">
        <w:rPr>
          <w:rFonts w:asciiTheme="minorHAnsi" w:hAnsiTheme="minorHAnsi" w:cstheme="minorHAnsi"/>
          <w:i/>
          <w:lang w:eastAsia="fr-FR"/>
        </w:rPr>
        <w:t>y</w:t>
      </w:r>
      <w:r w:rsidRPr="00800C81">
        <w:rPr>
          <w:rFonts w:asciiTheme="minorHAnsi" w:hAnsiTheme="minorHAnsi" w:cstheme="minorHAnsi"/>
          <w:lang w:eastAsia="fr-FR"/>
        </w:rPr>
        <w:t>.</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 xml:space="preserve">On considère deux entiers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et </w:t>
      </w:r>
      <w:r w:rsidRPr="00800C81">
        <w:rPr>
          <w:rFonts w:asciiTheme="minorHAnsi" w:hAnsiTheme="minorHAnsi" w:cstheme="minorHAnsi"/>
          <w:i/>
          <w:lang w:eastAsia="fr-FR"/>
        </w:rPr>
        <w:t xml:space="preserve">y </w:t>
      </w:r>
      <w:r w:rsidRPr="00800C81">
        <w:rPr>
          <w:rFonts w:asciiTheme="minorHAnsi" w:hAnsiTheme="minorHAnsi" w:cstheme="minorHAnsi"/>
          <w:lang w:eastAsia="fr-FR"/>
        </w:rPr>
        <w:t>quelconques.</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 xml:space="preserve">Si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et</w:t>
      </w:r>
      <w:r w:rsidRPr="00800C81">
        <w:rPr>
          <w:rFonts w:asciiTheme="minorHAnsi" w:hAnsiTheme="minorHAnsi" w:cstheme="minorHAnsi"/>
          <w:i/>
          <w:lang w:eastAsia="fr-FR"/>
        </w:rPr>
        <w:t xml:space="preserve"> y</w:t>
      </w:r>
      <w:r w:rsidRPr="00800C81">
        <w:rPr>
          <w:rFonts w:asciiTheme="minorHAnsi" w:hAnsiTheme="minorHAnsi" w:cstheme="minorHAnsi"/>
          <w:lang w:eastAsia="fr-FR"/>
        </w:rPr>
        <w:t xml:space="preserve"> sont pairs, alors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 </w:t>
      </w:r>
      <w:r w:rsidRPr="00800C81">
        <w:rPr>
          <w:rFonts w:asciiTheme="minorHAnsi" w:hAnsiTheme="minorHAnsi" w:cstheme="minorHAnsi"/>
          <w:i/>
          <w:lang w:eastAsia="fr-FR"/>
        </w:rPr>
        <w:t xml:space="preserve">y </w:t>
      </w:r>
      <w:r w:rsidRPr="00800C81">
        <w:rPr>
          <w:rFonts w:asciiTheme="minorHAnsi" w:hAnsiTheme="minorHAnsi" w:cstheme="minorHAnsi"/>
          <w:lang w:eastAsia="fr-FR"/>
        </w:rPr>
        <w:t xml:space="preserve">est pair. Si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et </w:t>
      </w:r>
      <w:r w:rsidRPr="00800C81">
        <w:rPr>
          <w:rFonts w:asciiTheme="minorHAnsi" w:hAnsiTheme="minorHAnsi" w:cstheme="minorHAnsi"/>
          <w:i/>
          <w:lang w:eastAsia="fr-FR"/>
        </w:rPr>
        <w:t>y</w:t>
      </w:r>
      <w:r w:rsidRPr="00800C81">
        <w:rPr>
          <w:rFonts w:asciiTheme="minorHAnsi" w:hAnsiTheme="minorHAnsi" w:cstheme="minorHAnsi"/>
          <w:lang w:eastAsia="fr-FR"/>
        </w:rPr>
        <w:t xml:space="preserve"> sont impairs, alors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 </w:t>
      </w:r>
      <w:r w:rsidRPr="00800C81">
        <w:rPr>
          <w:rFonts w:asciiTheme="minorHAnsi" w:hAnsiTheme="minorHAnsi" w:cstheme="minorHAnsi"/>
          <w:i/>
          <w:lang w:eastAsia="fr-FR"/>
        </w:rPr>
        <w:t>y</w:t>
      </w:r>
      <w:r w:rsidRPr="00800C81">
        <w:rPr>
          <w:rFonts w:asciiTheme="minorHAnsi" w:hAnsiTheme="minorHAnsi" w:cstheme="minorHAnsi"/>
          <w:lang w:eastAsia="fr-FR"/>
        </w:rPr>
        <w:t xml:space="preserve"> est pair.</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 xml:space="preserve">Si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est pair et </w:t>
      </w:r>
      <w:r w:rsidRPr="00800C81">
        <w:rPr>
          <w:rFonts w:asciiTheme="minorHAnsi" w:hAnsiTheme="minorHAnsi" w:cstheme="minorHAnsi"/>
          <w:i/>
          <w:lang w:eastAsia="fr-FR"/>
        </w:rPr>
        <w:t>y</w:t>
      </w:r>
      <w:r w:rsidRPr="00800C81">
        <w:rPr>
          <w:rFonts w:asciiTheme="minorHAnsi" w:hAnsiTheme="minorHAnsi" w:cstheme="minorHAnsi"/>
          <w:lang w:eastAsia="fr-FR"/>
        </w:rPr>
        <w:t xml:space="preserve"> est impair, alors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 </w:t>
      </w:r>
      <w:r w:rsidRPr="00800C81">
        <w:rPr>
          <w:rFonts w:asciiTheme="minorHAnsi" w:hAnsiTheme="minorHAnsi" w:cstheme="minorHAnsi"/>
          <w:i/>
          <w:lang w:eastAsia="fr-FR"/>
        </w:rPr>
        <w:t>y</w:t>
      </w:r>
      <w:r w:rsidRPr="00800C81">
        <w:rPr>
          <w:rFonts w:asciiTheme="minorHAnsi" w:hAnsiTheme="minorHAnsi" w:cstheme="minorHAnsi"/>
          <w:lang w:eastAsia="fr-FR"/>
        </w:rPr>
        <w:t xml:space="preserve"> est impair. Si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est impair et </w:t>
      </w:r>
      <w:r w:rsidRPr="00800C81">
        <w:rPr>
          <w:rFonts w:asciiTheme="minorHAnsi" w:hAnsiTheme="minorHAnsi" w:cstheme="minorHAnsi"/>
          <w:i/>
          <w:lang w:eastAsia="fr-FR"/>
        </w:rPr>
        <w:t>y</w:t>
      </w:r>
      <w:r w:rsidRPr="00800C81">
        <w:rPr>
          <w:rFonts w:asciiTheme="minorHAnsi" w:hAnsiTheme="minorHAnsi" w:cstheme="minorHAnsi"/>
          <w:lang w:eastAsia="fr-FR"/>
        </w:rPr>
        <w:t xml:space="preserve"> est pair, alors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 </w:t>
      </w:r>
      <w:r w:rsidRPr="00800C81">
        <w:rPr>
          <w:rFonts w:asciiTheme="minorHAnsi" w:hAnsiTheme="minorHAnsi" w:cstheme="minorHAnsi"/>
          <w:i/>
          <w:lang w:eastAsia="fr-FR"/>
        </w:rPr>
        <w:t xml:space="preserve">y </w:t>
      </w:r>
      <w:r w:rsidRPr="00800C81">
        <w:rPr>
          <w:rFonts w:asciiTheme="minorHAnsi" w:hAnsiTheme="minorHAnsi" w:cstheme="minorHAnsi"/>
          <w:lang w:eastAsia="fr-FR"/>
        </w:rPr>
        <w:t>est impair.</w:t>
      </w:r>
    </w:p>
    <w:p w:rsidR="00800C81" w:rsidRPr="00800C81" w:rsidRDefault="00800C81" w:rsidP="00800C81">
      <w:pPr>
        <w:autoSpaceDE w:val="0"/>
        <w:autoSpaceDN w:val="0"/>
        <w:adjustRightInd w:val="0"/>
        <w:spacing w:after="0" w:line="240" w:lineRule="auto"/>
        <w:jc w:val="both"/>
        <w:rPr>
          <w:rFonts w:asciiTheme="minorHAnsi" w:hAnsiTheme="minorHAnsi" w:cstheme="minorHAnsi"/>
          <w:lang w:eastAsia="fr-FR"/>
        </w:rPr>
      </w:pPr>
      <w:r w:rsidRPr="00800C81">
        <w:rPr>
          <w:rFonts w:asciiTheme="minorHAnsi" w:hAnsiTheme="minorHAnsi" w:cstheme="minorHAnsi"/>
          <w:lang w:eastAsia="fr-FR"/>
        </w:rPr>
        <w:t xml:space="preserve">Donc, la parité ou l' « imparité » de deux termes consécutifs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et </w:t>
      </w:r>
      <w:r w:rsidRPr="00800C81">
        <w:rPr>
          <w:rFonts w:asciiTheme="minorHAnsi" w:hAnsiTheme="minorHAnsi" w:cstheme="minorHAnsi"/>
          <w:i/>
          <w:lang w:eastAsia="fr-FR"/>
        </w:rPr>
        <w:t xml:space="preserve">y </w:t>
      </w:r>
      <w:r w:rsidRPr="00800C81">
        <w:rPr>
          <w:rFonts w:asciiTheme="minorHAnsi" w:hAnsiTheme="minorHAnsi" w:cstheme="minorHAnsi"/>
          <w:lang w:eastAsia="fr-FR"/>
        </w:rPr>
        <w:t xml:space="preserve">de la suite de Fibonacci détermine si le terme suivant </w:t>
      </w:r>
      <w:r w:rsidRPr="00800C81">
        <w:rPr>
          <w:rFonts w:asciiTheme="minorHAnsi" w:hAnsiTheme="minorHAnsi" w:cstheme="minorHAnsi"/>
          <w:i/>
          <w:lang w:eastAsia="fr-FR"/>
        </w:rPr>
        <w:t>x</w:t>
      </w:r>
      <w:r w:rsidRPr="00800C81">
        <w:rPr>
          <w:rFonts w:asciiTheme="minorHAnsi" w:hAnsiTheme="minorHAnsi" w:cstheme="minorHAnsi"/>
          <w:lang w:eastAsia="fr-FR"/>
        </w:rPr>
        <w:t xml:space="preserve"> + </w:t>
      </w:r>
      <w:r w:rsidRPr="00800C81">
        <w:rPr>
          <w:rFonts w:asciiTheme="minorHAnsi" w:hAnsiTheme="minorHAnsi" w:cstheme="minorHAnsi"/>
          <w:i/>
          <w:lang w:eastAsia="fr-FR"/>
        </w:rPr>
        <w:t>y</w:t>
      </w:r>
      <w:r w:rsidRPr="00800C81">
        <w:rPr>
          <w:rFonts w:asciiTheme="minorHAnsi" w:hAnsiTheme="minorHAnsi" w:cstheme="minorHAnsi"/>
          <w:lang w:eastAsia="fr-FR"/>
        </w:rPr>
        <w:t xml:space="preserve"> est pair ou impair.</w:t>
      </w:r>
    </w:p>
    <w:p w:rsidR="00800C81" w:rsidRPr="00800C81" w:rsidRDefault="00800C81" w:rsidP="00800C81">
      <w:pPr>
        <w:autoSpaceDE w:val="0"/>
        <w:autoSpaceDN w:val="0"/>
        <w:adjustRightInd w:val="0"/>
        <w:spacing w:after="0" w:line="240" w:lineRule="auto"/>
        <w:jc w:val="both"/>
        <w:rPr>
          <w:rFonts w:asciiTheme="minorHAnsi" w:hAnsiTheme="minorHAnsi" w:cstheme="minorHAnsi"/>
          <w:lang w:eastAsia="fr-FR"/>
        </w:rPr>
      </w:pPr>
      <w:r w:rsidRPr="00800C81">
        <w:rPr>
          <w:rFonts w:asciiTheme="minorHAnsi" w:hAnsiTheme="minorHAnsi" w:cstheme="minorHAnsi"/>
          <w:lang w:eastAsia="fr-FR"/>
        </w:rPr>
        <w:t>De plus, si deux termes consécutifs ont la même parité ou « imparité » que deux termes consécutifs précédents, un motif répétitif est créé.</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Par exemple, les 4e et 5e termes sont « impair, impair », de même que les 1er et 2e termes.</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Le motif « impair, impair, pair » est donc répété. Ce motif a une longueur de 3 termes.</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Puisque 99 est un multiple de 3, alors le 99e terme est le troisième terme du motif répété.</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Chaque répétition du motif contient deux termes impairs.</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 xml:space="preserve">Donc, les 99 premiers termes de la suite de Fibonacci contiennent </w:t>
      </w:r>
      <w:r w:rsidRPr="00800C81">
        <w:rPr>
          <w:rFonts w:asciiTheme="minorHAnsi" w:hAnsiTheme="minorHAnsi" w:cstheme="minorHAnsi"/>
          <w:position w:val="-6"/>
          <w:lang w:eastAsia="fr-FR"/>
        </w:rPr>
        <w:object w:dxaOrig="600" w:dyaOrig="279">
          <v:shape id="_x0000_i1154" type="#_x0000_t75" style="width:30pt;height:14.25pt" o:ole="">
            <v:imagedata r:id="rId245" o:title=""/>
          </v:shape>
          <o:OLEObject Type="Embed" ProgID="Equation.DSMT4" ShapeID="_x0000_i1154" DrawAspect="Content" ObjectID="_1571081637" r:id="rId246"/>
        </w:object>
      </w:r>
      <w:r w:rsidRPr="00800C81">
        <w:rPr>
          <w:rFonts w:asciiTheme="minorHAnsi" w:hAnsiTheme="minorHAnsi" w:cstheme="minorHAnsi"/>
          <w:lang w:eastAsia="fr-FR"/>
        </w:rPr>
        <w:t xml:space="preserve"> termes impairs, c'est-à-dire 66 termes impairs.</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Puisque le 100e terme de la suite est le premier terme d'une répétition du motif, il est impair.</w:t>
      </w:r>
    </w:p>
    <w:p w:rsidR="00800C81" w:rsidRPr="00800C81" w:rsidRDefault="00800C81" w:rsidP="00800C81">
      <w:pPr>
        <w:autoSpaceDE w:val="0"/>
        <w:autoSpaceDN w:val="0"/>
        <w:adjustRightInd w:val="0"/>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Dans les 100 premiers termes de la suite de Fibonacci, il y a donc 66 + 1 termes impairs,</w:t>
      </w:r>
    </w:p>
    <w:p w:rsidR="00800C81" w:rsidRPr="00800C81" w:rsidRDefault="00800C81" w:rsidP="00800C81">
      <w:pPr>
        <w:tabs>
          <w:tab w:val="left" w:pos="1985"/>
        </w:tabs>
        <w:spacing w:after="0" w:line="240" w:lineRule="auto"/>
        <w:ind w:right="-851"/>
        <w:jc w:val="both"/>
        <w:rPr>
          <w:rFonts w:asciiTheme="minorHAnsi" w:hAnsiTheme="minorHAnsi" w:cstheme="minorHAnsi"/>
          <w:lang w:eastAsia="fr-FR"/>
        </w:rPr>
      </w:pPr>
      <w:r w:rsidRPr="00800C81">
        <w:rPr>
          <w:rFonts w:asciiTheme="minorHAnsi" w:hAnsiTheme="minorHAnsi" w:cstheme="minorHAnsi"/>
          <w:lang w:eastAsia="fr-FR"/>
        </w:rPr>
        <w:t>soit 67 termes impairs.</w:t>
      </w:r>
    </w:p>
    <w:p w:rsidR="001B1151" w:rsidRPr="0006027D" w:rsidRDefault="001B1151" w:rsidP="001B1151">
      <w:pPr>
        <w:spacing w:after="0" w:line="240" w:lineRule="auto"/>
        <w:jc w:val="both"/>
        <w:rPr>
          <w:rFonts w:asciiTheme="minorHAnsi" w:hAnsiTheme="minorHAnsi" w:cstheme="minorHAnsi"/>
        </w:rPr>
      </w:pPr>
    </w:p>
    <w:tbl>
      <w:tblPr>
        <w:tblpPr w:leftFromText="141" w:rightFromText="141" w:vertAnchor="text" w:horzAnchor="margin" w:tblpXSpec="right" w:tblpY="113"/>
        <w:tblW w:w="2824" w:type="dxa"/>
        <w:tblCellMar>
          <w:left w:w="70" w:type="dxa"/>
          <w:right w:w="70" w:type="dxa"/>
        </w:tblCellMar>
        <w:tblLook w:val="04A0" w:firstRow="1" w:lastRow="0" w:firstColumn="1" w:lastColumn="0" w:noHBand="0" w:noVBand="1"/>
      </w:tblPr>
      <w:tblGrid>
        <w:gridCol w:w="400"/>
        <w:gridCol w:w="400"/>
        <w:gridCol w:w="400"/>
        <w:gridCol w:w="400"/>
        <w:gridCol w:w="400"/>
        <w:gridCol w:w="400"/>
        <w:gridCol w:w="424"/>
      </w:tblGrid>
      <w:tr w:rsidR="00800C81" w:rsidRPr="007029DF" w:rsidTr="00800C81">
        <w:trPr>
          <w:trHeight w:val="360"/>
        </w:trPr>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1</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rPr>
                <w:rFonts w:ascii="Calibri" w:eastAsia="Times New Roman" w:hAnsi="Calibri" w:cs="Calibri"/>
                <w:color w:val="000000"/>
                <w:sz w:val="28"/>
                <w:szCs w:val="28"/>
                <w:lang w:eastAsia="fr-FR"/>
              </w:rPr>
            </w:pPr>
          </w:p>
        </w:tc>
        <w:tc>
          <w:tcPr>
            <w:tcW w:w="424"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rPr>
                <w:rFonts w:ascii="Calibri" w:eastAsia="Times New Roman" w:hAnsi="Calibri" w:cs="Calibri"/>
                <w:color w:val="000000"/>
                <w:sz w:val="28"/>
                <w:szCs w:val="28"/>
                <w:lang w:eastAsia="fr-FR"/>
              </w:rPr>
            </w:pPr>
          </w:p>
        </w:tc>
      </w:tr>
      <w:tr w:rsidR="00800C81" w:rsidRPr="007029DF" w:rsidTr="00800C81">
        <w:trPr>
          <w:trHeight w:val="360"/>
        </w:trPr>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2</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3</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24"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r>
      <w:tr w:rsidR="00800C81" w:rsidRPr="007029DF" w:rsidTr="00800C81">
        <w:trPr>
          <w:trHeight w:val="360"/>
        </w:trPr>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4</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5</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6</w:t>
            </w:r>
          </w:p>
        </w:tc>
        <w:tc>
          <w:tcPr>
            <w:tcW w:w="424"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r>
      <w:tr w:rsidR="00800C81" w:rsidRPr="007029DF" w:rsidTr="00800C81">
        <w:trPr>
          <w:trHeight w:val="360"/>
        </w:trPr>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7</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8</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9</w:t>
            </w:r>
          </w:p>
        </w:tc>
        <w:tc>
          <w:tcPr>
            <w:tcW w:w="400"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p>
        </w:tc>
        <w:tc>
          <w:tcPr>
            <w:tcW w:w="424" w:type="dxa"/>
            <w:tcBorders>
              <w:top w:val="nil"/>
              <w:left w:val="nil"/>
              <w:bottom w:val="nil"/>
              <w:right w:val="nil"/>
            </w:tcBorders>
            <w:shd w:val="clear" w:color="auto" w:fill="auto"/>
            <w:noWrap/>
            <w:vAlign w:val="center"/>
            <w:hideMark/>
          </w:tcPr>
          <w:p w:rsidR="00800C81" w:rsidRPr="007029DF" w:rsidRDefault="00800C81" w:rsidP="00800C81">
            <w:pPr>
              <w:spacing w:after="0" w:line="240" w:lineRule="auto"/>
              <w:jc w:val="center"/>
              <w:rPr>
                <w:rFonts w:ascii="Calibri" w:eastAsia="Times New Roman" w:hAnsi="Calibri" w:cs="Calibri"/>
                <w:color w:val="000000"/>
                <w:sz w:val="28"/>
                <w:szCs w:val="28"/>
                <w:lang w:eastAsia="fr-FR"/>
              </w:rPr>
            </w:pPr>
            <w:r w:rsidRPr="007029DF">
              <w:rPr>
                <w:rFonts w:ascii="Calibri" w:eastAsia="Times New Roman" w:hAnsi="Calibri" w:cs="Calibri"/>
                <w:color w:val="000000"/>
                <w:sz w:val="28"/>
                <w:szCs w:val="28"/>
                <w:lang w:eastAsia="fr-FR"/>
              </w:rPr>
              <w:t>10</w:t>
            </w:r>
          </w:p>
        </w:tc>
      </w:tr>
    </w:tbl>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4 Nombres triangulaires</w:t>
      </w:r>
    </w:p>
    <w:p w:rsidR="00800C81" w:rsidRDefault="00800C81" w:rsidP="001B1151">
      <w:pPr>
        <w:spacing w:after="0" w:line="240" w:lineRule="auto"/>
        <w:jc w:val="both"/>
        <w:rPr>
          <w:rFonts w:asciiTheme="minorHAnsi" w:eastAsiaTheme="minorEastAsia" w:hAnsiTheme="minorHAnsi" w:cstheme="minorHAnsi"/>
        </w:rPr>
      </w:pPr>
      <w:r>
        <w:rPr>
          <w:rFonts w:asciiTheme="minorHAnsi" w:hAnsiTheme="minorHAnsi" w:cstheme="minorHAnsi"/>
        </w:rPr>
        <w:t xml:space="preserve">Le premier nombre (à gauche, donc) de la </w:t>
      </w:r>
      <w:r w:rsidRPr="00800C81">
        <w:rPr>
          <w:rFonts w:asciiTheme="minorHAnsi" w:hAnsiTheme="minorHAnsi" w:cstheme="minorHAnsi"/>
          <w:i/>
        </w:rPr>
        <w:t>n</w:t>
      </w:r>
      <w:r>
        <w:rPr>
          <w:rFonts w:asciiTheme="minorHAnsi" w:hAnsiTheme="minorHAnsi" w:cstheme="minorHAnsi"/>
        </w:rPr>
        <w:t xml:space="preserve">-ième est </w:t>
      </w:r>
      <m:oMath>
        <m:f>
          <m:fPr>
            <m:ctrlPr>
              <w:rPr>
                <w:rFonts w:ascii="Cambria Math" w:hAnsi="Cambria Math" w:cstheme="minorHAnsi"/>
                <w:i/>
              </w:rPr>
            </m:ctrlPr>
          </m:fPr>
          <m:num>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num>
          <m:den>
            <m:r>
              <w:rPr>
                <w:rFonts w:ascii="Cambria Math" w:hAnsi="Cambria Math" w:cstheme="minorHAnsi"/>
              </w:rPr>
              <m:t>2</m:t>
            </m:r>
          </m:den>
        </m:f>
        <m:r>
          <w:rPr>
            <w:rFonts w:ascii="Cambria Math" w:hAnsi="Cambria Math" w:cstheme="minorHAnsi"/>
          </w:rPr>
          <m:t>+1</m:t>
        </m:r>
      </m:oMath>
      <w:r w:rsidR="00596DD8">
        <w:rPr>
          <w:rFonts w:asciiTheme="minorHAnsi" w:eastAsiaTheme="minorEastAsia" w:hAnsiTheme="minorHAnsi" w:cstheme="minorHAnsi"/>
        </w:rPr>
        <w:t xml:space="preserve"> (car, avant lui, on a écrit 1 + 2 + 3 + … + (</w:t>
      </w:r>
      <w:r w:rsidR="00596DD8">
        <w:rPr>
          <w:rFonts w:asciiTheme="minorHAnsi" w:eastAsiaTheme="minorEastAsia" w:hAnsiTheme="minorHAnsi" w:cstheme="minorHAnsi"/>
          <w:i/>
        </w:rPr>
        <w:t>n −</w:t>
      </w:r>
      <w:r w:rsidR="00596DD8">
        <w:rPr>
          <w:rFonts w:asciiTheme="minorHAnsi" w:eastAsiaTheme="minorEastAsia" w:hAnsiTheme="minorHAnsi" w:cstheme="minorHAnsi"/>
        </w:rPr>
        <w:t xml:space="preserve">1) nombres) et le dernier (à droite) </w:t>
      </w:r>
      <m:oMath>
        <m:f>
          <m:fPr>
            <m:ctrlPr>
              <w:rPr>
                <w:rFonts w:ascii="Cambria Math" w:hAnsi="Cambria Math" w:cstheme="minorHAnsi"/>
                <w:i/>
              </w:rPr>
            </m:ctrlPr>
          </m:fPr>
          <m:num>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num>
          <m:den>
            <m:r>
              <w:rPr>
                <w:rFonts w:ascii="Cambria Math" w:hAnsi="Cambria Math" w:cstheme="minorHAnsi"/>
              </w:rPr>
              <m:t>2</m:t>
            </m:r>
          </m:den>
        </m:f>
      </m:oMath>
      <w:r w:rsidR="00596DD8">
        <w:rPr>
          <w:rFonts w:asciiTheme="minorHAnsi" w:eastAsiaTheme="minorEastAsia" w:hAnsiTheme="minorHAnsi" w:cstheme="minorHAnsi"/>
        </w:rPr>
        <w:t>.</w:t>
      </w:r>
    </w:p>
    <w:p w:rsidR="00596DD8" w:rsidRDefault="00596DD8" w:rsidP="00C02023">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La somme des nombres écrits sur la </w:t>
      </w:r>
      <w:r w:rsidRPr="00800C81">
        <w:rPr>
          <w:rFonts w:asciiTheme="minorHAnsi" w:hAnsiTheme="minorHAnsi" w:cstheme="minorHAnsi"/>
          <w:i/>
        </w:rPr>
        <w:t>n</w:t>
      </w:r>
      <w:r>
        <w:rPr>
          <w:rFonts w:asciiTheme="minorHAnsi" w:hAnsiTheme="minorHAnsi" w:cstheme="minorHAnsi"/>
        </w:rPr>
        <w:t xml:space="preserve">-ième ligne est la différence entre la somme de tous les entiers jusqu’au dernier de la ligne et la somme de tous les entiers jusqu’au dernier de la ligne précédente. Elle est donc : </w:t>
      </w:r>
      <m:oMath>
        <m:f>
          <m:fPr>
            <m:ctrlPr>
              <w:rPr>
                <w:rFonts w:ascii="Cambria Math" w:hAnsi="Cambria Math" w:cstheme="minorHAnsi"/>
                <w:i/>
                <w:sz w:val="24"/>
              </w:rPr>
            </m:ctrlPr>
          </m:fPr>
          <m:num>
            <m:d>
              <m:dPr>
                <m:ctrlPr>
                  <w:rPr>
                    <w:rFonts w:ascii="Cambria Math" w:hAnsi="Cambria Math" w:cstheme="minorHAnsi"/>
                    <w:i/>
                    <w:sz w:val="24"/>
                  </w:rPr>
                </m:ctrlPr>
              </m:dPr>
              <m:e>
                <m:f>
                  <m:fPr>
                    <m:ctrlPr>
                      <w:rPr>
                        <w:rFonts w:ascii="Cambria Math" w:hAnsi="Cambria Math" w:cstheme="minorHAnsi"/>
                        <w:i/>
                        <w:sz w:val="24"/>
                      </w:rPr>
                    </m:ctrlPr>
                  </m:fPr>
                  <m:num>
                    <m:r>
                      <w:rPr>
                        <w:rFonts w:ascii="Cambria Math" w:hAnsi="Cambria Math" w:cstheme="minorHAnsi"/>
                        <w:sz w:val="24"/>
                      </w:rPr>
                      <m:t>n</m:t>
                    </m:r>
                    <m:d>
                      <m:dPr>
                        <m:ctrlPr>
                          <w:rPr>
                            <w:rFonts w:ascii="Cambria Math" w:hAnsi="Cambria Math" w:cstheme="minorHAnsi"/>
                            <w:i/>
                            <w:sz w:val="24"/>
                          </w:rPr>
                        </m:ctrlPr>
                      </m:dPr>
                      <m:e>
                        <m:r>
                          <w:rPr>
                            <w:rFonts w:ascii="Cambria Math" w:hAnsi="Cambria Math" w:cstheme="minorHAnsi"/>
                            <w:sz w:val="24"/>
                          </w:rPr>
                          <m:t>n+1</m:t>
                        </m:r>
                      </m:e>
                    </m:d>
                  </m:num>
                  <m:den>
                    <m:r>
                      <w:rPr>
                        <w:rFonts w:ascii="Cambria Math" w:hAnsi="Cambria Math" w:cstheme="minorHAnsi"/>
                        <w:sz w:val="24"/>
                      </w:rPr>
                      <m:t>2</m:t>
                    </m:r>
                  </m:den>
                </m:f>
                <m:r>
                  <w:rPr>
                    <w:rFonts w:ascii="Cambria Math" w:hAnsi="Cambria Math" w:cstheme="minorHAnsi"/>
                    <w:sz w:val="24"/>
                  </w:rPr>
                  <m:t>+1</m:t>
                </m:r>
              </m:e>
            </m:d>
            <m:r>
              <w:rPr>
                <w:rFonts w:ascii="Cambria Math" w:hAnsi="Cambria Math" w:cstheme="minorHAnsi"/>
                <w:sz w:val="24"/>
              </w:rPr>
              <m:t>×</m:t>
            </m:r>
            <m:f>
              <m:fPr>
                <m:ctrlPr>
                  <w:rPr>
                    <w:rFonts w:ascii="Cambria Math" w:hAnsi="Cambria Math" w:cstheme="minorHAnsi"/>
                    <w:i/>
                    <w:sz w:val="24"/>
                  </w:rPr>
                </m:ctrlPr>
              </m:fPr>
              <m:num>
                <m:r>
                  <w:rPr>
                    <w:rFonts w:ascii="Cambria Math" w:hAnsi="Cambria Math" w:cstheme="minorHAnsi"/>
                    <w:sz w:val="24"/>
                  </w:rPr>
                  <m:t>n</m:t>
                </m:r>
                <m:d>
                  <m:dPr>
                    <m:ctrlPr>
                      <w:rPr>
                        <w:rFonts w:ascii="Cambria Math" w:hAnsi="Cambria Math" w:cstheme="minorHAnsi"/>
                        <w:i/>
                        <w:sz w:val="24"/>
                      </w:rPr>
                    </m:ctrlPr>
                  </m:dPr>
                  <m:e>
                    <m:r>
                      <w:rPr>
                        <w:rFonts w:ascii="Cambria Math" w:hAnsi="Cambria Math" w:cstheme="minorHAnsi"/>
                        <w:sz w:val="24"/>
                      </w:rPr>
                      <m:t>n+1</m:t>
                    </m:r>
                  </m:e>
                </m:d>
              </m:num>
              <m:den>
                <m:r>
                  <w:rPr>
                    <w:rFonts w:ascii="Cambria Math" w:hAnsi="Cambria Math" w:cstheme="minorHAnsi"/>
                    <w:sz w:val="24"/>
                  </w:rPr>
                  <m:t>2</m:t>
                </m:r>
              </m:den>
            </m:f>
          </m:num>
          <m:den>
            <m:r>
              <w:rPr>
                <w:rFonts w:ascii="Cambria Math" w:hAnsi="Cambria Math" w:cstheme="minorHAnsi"/>
                <w:sz w:val="24"/>
              </w:rPr>
              <m:t>2</m:t>
            </m:r>
          </m:den>
        </m:f>
        <m:r>
          <w:rPr>
            <w:rFonts w:ascii="Cambria Math" w:hAnsi="Cambria Math" w:cstheme="minorHAnsi"/>
            <w:sz w:val="24"/>
          </w:rPr>
          <m:t>-</m:t>
        </m:r>
        <m:f>
          <m:fPr>
            <m:ctrlPr>
              <w:rPr>
                <w:rFonts w:ascii="Cambria Math" w:hAnsi="Cambria Math" w:cstheme="minorHAnsi"/>
                <w:i/>
                <w:sz w:val="24"/>
              </w:rPr>
            </m:ctrlPr>
          </m:fPr>
          <m:num>
            <m:f>
              <m:fPr>
                <m:ctrlPr>
                  <w:rPr>
                    <w:rFonts w:ascii="Cambria Math" w:hAnsi="Cambria Math" w:cstheme="minorHAnsi"/>
                    <w:i/>
                    <w:sz w:val="24"/>
                  </w:rPr>
                </m:ctrlPr>
              </m:fPr>
              <m:num>
                <m:r>
                  <w:rPr>
                    <w:rFonts w:ascii="Cambria Math" w:hAnsi="Cambria Math" w:cstheme="minorHAnsi"/>
                    <w:sz w:val="24"/>
                  </w:rPr>
                  <m:t>n</m:t>
                </m:r>
                <m:d>
                  <m:dPr>
                    <m:ctrlPr>
                      <w:rPr>
                        <w:rFonts w:ascii="Cambria Math" w:hAnsi="Cambria Math" w:cstheme="minorHAnsi"/>
                        <w:i/>
                        <w:sz w:val="24"/>
                      </w:rPr>
                    </m:ctrlPr>
                  </m:dPr>
                  <m:e>
                    <m:r>
                      <w:rPr>
                        <w:rFonts w:ascii="Cambria Math" w:hAnsi="Cambria Math" w:cstheme="minorHAnsi"/>
                        <w:sz w:val="24"/>
                      </w:rPr>
                      <m:t>n-1</m:t>
                    </m:r>
                  </m:e>
                </m:d>
              </m:num>
              <m:den>
                <m:r>
                  <w:rPr>
                    <w:rFonts w:ascii="Cambria Math" w:hAnsi="Cambria Math" w:cstheme="minorHAnsi"/>
                    <w:sz w:val="24"/>
                  </w:rPr>
                  <m:t>2</m:t>
                </m:r>
              </m:den>
            </m:f>
            <m:r>
              <w:rPr>
                <w:rFonts w:ascii="Cambria Math" w:hAnsi="Cambria Math" w:cstheme="minorHAnsi"/>
                <w:sz w:val="24"/>
              </w:rPr>
              <m:t>×</m:t>
            </m:r>
            <m:d>
              <m:dPr>
                <m:ctrlPr>
                  <w:rPr>
                    <w:rFonts w:ascii="Cambria Math" w:hAnsi="Cambria Math" w:cstheme="minorHAnsi"/>
                    <w:i/>
                    <w:sz w:val="24"/>
                  </w:rPr>
                </m:ctrlPr>
              </m:dPr>
              <m:e>
                <m:f>
                  <m:fPr>
                    <m:ctrlPr>
                      <w:rPr>
                        <w:rFonts w:ascii="Cambria Math" w:hAnsi="Cambria Math" w:cstheme="minorHAnsi"/>
                        <w:i/>
                        <w:sz w:val="24"/>
                      </w:rPr>
                    </m:ctrlPr>
                  </m:fPr>
                  <m:num>
                    <m:r>
                      <w:rPr>
                        <w:rFonts w:ascii="Cambria Math" w:hAnsi="Cambria Math" w:cstheme="minorHAnsi"/>
                        <w:sz w:val="24"/>
                      </w:rPr>
                      <m:t>n</m:t>
                    </m:r>
                    <m:d>
                      <m:dPr>
                        <m:ctrlPr>
                          <w:rPr>
                            <w:rFonts w:ascii="Cambria Math" w:hAnsi="Cambria Math" w:cstheme="minorHAnsi"/>
                            <w:i/>
                            <w:sz w:val="24"/>
                          </w:rPr>
                        </m:ctrlPr>
                      </m:dPr>
                      <m:e>
                        <m:r>
                          <w:rPr>
                            <w:rFonts w:ascii="Cambria Math" w:hAnsi="Cambria Math" w:cstheme="minorHAnsi"/>
                            <w:sz w:val="24"/>
                          </w:rPr>
                          <m:t>n-1</m:t>
                        </m:r>
                      </m:e>
                    </m:d>
                  </m:num>
                  <m:den>
                    <m:r>
                      <w:rPr>
                        <w:rFonts w:ascii="Cambria Math" w:hAnsi="Cambria Math" w:cstheme="minorHAnsi"/>
                        <w:sz w:val="24"/>
                      </w:rPr>
                      <m:t>2</m:t>
                    </m:r>
                  </m:den>
                </m:f>
                <m:r>
                  <w:rPr>
                    <w:rFonts w:ascii="Cambria Math" w:hAnsi="Cambria Math" w:cstheme="minorHAnsi"/>
                    <w:sz w:val="24"/>
                  </w:rPr>
                  <m:t>+1</m:t>
                </m:r>
              </m:e>
            </m:d>
          </m:num>
          <m:den>
            <m:r>
              <w:rPr>
                <w:rFonts w:ascii="Cambria Math" w:hAnsi="Cambria Math" w:cstheme="minorHAnsi"/>
                <w:sz w:val="24"/>
              </w:rPr>
              <m:t>2</m:t>
            </m:r>
          </m:den>
        </m:f>
      </m:oMath>
    </w:p>
    <w:p w:rsidR="00397D61" w:rsidRDefault="00C02023" w:rsidP="00C02023">
      <w:pPr>
        <w:spacing w:after="0" w:line="240" w:lineRule="auto"/>
        <w:jc w:val="both"/>
        <w:rPr>
          <w:rFonts w:asciiTheme="minorHAnsi" w:eastAsiaTheme="minorEastAsia" w:hAnsiTheme="minorHAnsi" w:cstheme="minorHAnsi"/>
          <w:sz w:val="28"/>
        </w:rPr>
      </w:pPr>
      <w:r>
        <w:rPr>
          <w:rFonts w:asciiTheme="minorHAnsi" w:eastAsiaTheme="minorEastAsia" w:hAnsiTheme="minorHAnsi" w:cstheme="minorHAnsi"/>
        </w:rPr>
        <w:t xml:space="preserve">Après calcul, la somme des nombres de la </w:t>
      </w:r>
      <w:r w:rsidRPr="00800C81">
        <w:rPr>
          <w:rFonts w:asciiTheme="minorHAnsi" w:hAnsiTheme="minorHAnsi" w:cstheme="minorHAnsi"/>
          <w:i/>
        </w:rPr>
        <w:t>n</w:t>
      </w:r>
      <w:r>
        <w:rPr>
          <w:rFonts w:asciiTheme="minorHAnsi" w:hAnsiTheme="minorHAnsi" w:cstheme="minorHAnsi"/>
        </w:rPr>
        <w:t>-ième ligne est donc :</w:t>
      </w:r>
      <w:r w:rsidR="00397D61">
        <w:rPr>
          <w:rFonts w:asciiTheme="minorHAnsi" w:hAnsiTheme="minorHAnsi" w:cstheme="minorHAnsi"/>
        </w:rPr>
        <w:t xml:space="preserve"> </w:t>
      </w:r>
      <m:oMath>
        <m:f>
          <m:fPr>
            <m:ctrlPr>
              <w:rPr>
                <w:rFonts w:ascii="Cambria Math" w:hAnsi="Cambria Math" w:cstheme="minorHAnsi"/>
                <w:i/>
                <w:sz w:val="28"/>
              </w:rPr>
            </m:ctrlPr>
          </m:fPr>
          <m:num>
            <m:r>
              <w:rPr>
                <w:rFonts w:ascii="Cambria Math" w:hAnsi="Cambria Math" w:cstheme="minorHAnsi"/>
                <w:sz w:val="28"/>
              </w:rPr>
              <m:t>n</m:t>
            </m:r>
            <m:d>
              <m:dPr>
                <m:ctrlPr>
                  <w:rPr>
                    <w:rFonts w:ascii="Cambria Math" w:hAnsi="Cambria Math" w:cstheme="minorHAnsi"/>
                    <w:i/>
                    <w:sz w:val="28"/>
                  </w:rPr>
                </m:ctrlPr>
              </m:dPr>
              <m:e>
                <m:r>
                  <w:rPr>
                    <w:rFonts w:ascii="Cambria Math" w:hAnsi="Cambria Math" w:cstheme="minorHAnsi"/>
                    <w:sz w:val="28"/>
                  </w:rPr>
                  <m:t>n²+1</m:t>
                </m:r>
              </m:e>
            </m:d>
          </m:num>
          <m:den>
            <m:r>
              <w:rPr>
                <w:rFonts w:ascii="Cambria Math" w:hAnsi="Cambria Math" w:cstheme="minorHAnsi"/>
                <w:sz w:val="28"/>
              </w:rPr>
              <m:t>2</m:t>
            </m:r>
          </m:den>
        </m:f>
      </m:oMath>
      <w:r w:rsidR="00397D61">
        <w:rPr>
          <w:rFonts w:asciiTheme="minorHAnsi" w:eastAsiaTheme="minorEastAsia" w:hAnsiTheme="minorHAnsi" w:cstheme="minorHAnsi"/>
          <w:sz w:val="28"/>
        </w:rPr>
        <w:t xml:space="preserve">, </w:t>
      </w:r>
    </w:p>
    <w:p w:rsidR="00C02023" w:rsidRPr="00397D61" w:rsidRDefault="00397D61" w:rsidP="00C02023">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dans le cas qui nous occupe 4 090 677 695.</w:t>
      </w:r>
    </w:p>
    <w:p w:rsidR="00C02023" w:rsidRPr="00800C81" w:rsidRDefault="00C02023" w:rsidP="001B1151">
      <w:pPr>
        <w:spacing w:after="0" w:line="240" w:lineRule="auto"/>
        <w:jc w:val="both"/>
        <w:rPr>
          <w:rFonts w:asciiTheme="minorHAnsi" w:hAnsiTheme="minorHAnsi" w:cstheme="minorHAnsi"/>
        </w:rPr>
      </w:pPr>
    </w:p>
    <w:p w:rsidR="001B1151" w:rsidRDefault="001B1151" w:rsidP="001B1151">
      <w:pPr>
        <w:spacing w:after="0" w:line="240" w:lineRule="auto"/>
        <w:jc w:val="both"/>
        <w:rPr>
          <w:rFonts w:asciiTheme="minorHAnsi" w:hAnsiTheme="minorHAnsi" w:cstheme="minorHAnsi"/>
          <w:b/>
        </w:rPr>
      </w:pPr>
      <w:r w:rsidRPr="0075750F">
        <w:rPr>
          <w:rFonts w:asciiTheme="minorHAnsi" w:hAnsiTheme="minorHAnsi" w:cstheme="minorHAnsi"/>
          <w:b/>
          <w:sz w:val="24"/>
        </w:rPr>
        <w:t xml:space="preserve">Exercice </w:t>
      </w:r>
      <w:r>
        <w:rPr>
          <w:rFonts w:asciiTheme="minorHAnsi" w:hAnsiTheme="minorHAnsi" w:cstheme="minorHAnsi"/>
          <w:b/>
          <w:sz w:val="24"/>
        </w:rPr>
        <w:t>5</w:t>
      </w:r>
      <w:r w:rsidRPr="0075750F">
        <w:rPr>
          <w:rFonts w:asciiTheme="minorHAnsi" w:hAnsiTheme="minorHAnsi" w:cstheme="minorHAnsi"/>
          <w:b/>
          <w:sz w:val="24"/>
        </w:rPr>
        <w:t xml:space="preserve"> Largeur d’une parabole</w:t>
      </w:r>
    </w:p>
    <w:p w:rsidR="007F02CD" w:rsidRPr="007F02CD" w:rsidRDefault="007F02CD" w:rsidP="007F02CD">
      <w:pPr>
        <w:tabs>
          <w:tab w:val="left" w:pos="1985"/>
        </w:tabs>
        <w:spacing w:after="0" w:line="240" w:lineRule="auto"/>
        <w:jc w:val="both"/>
        <w:rPr>
          <w:rFonts w:asciiTheme="minorHAnsi" w:hAnsiTheme="minorHAnsi" w:cstheme="minorHAnsi"/>
        </w:rPr>
      </w:pPr>
      <w:r w:rsidRPr="007F02CD">
        <w:rPr>
          <w:rFonts w:asciiTheme="minorHAnsi" w:hAnsiTheme="minorHAnsi" w:cstheme="minorHAnsi"/>
        </w:rPr>
        <w:t xml:space="preserve">La parabole d’équation </w:t>
      </w:r>
      <w:r w:rsidRPr="007F02CD">
        <w:rPr>
          <w:rFonts w:asciiTheme="minorHAnsi" w:hAnsiTheme="minorHAnsi" w:cstheme="minorHAnsi"/>
          <w:position w:val="-14"/>
        </w:rPr>
        <w:object w:dxaOrig="1880" w:dyaOrig="400">
          <v:shape id="_x0000_i1155" type="#_x0000_t75" style="width:93.75pt;height:20.25pt" o:ole="">
            <v:imagedata r:id="rId247" o:title=""/>
          </v:shape>
          <o:OLEObject Type="Embed" ProgID="Equation.DSMT4" ShapeID="_x0000_i1155" DrawAspect="Content" ObjectID="_1571081638" r:id="rId248"/>
        </w:object>
      </w:r>
      <w:r w:rsidRPr="007F02CD">
        <w:rPr>
          <w:rFonts w:asciiTheme="minorHAnsi" w:hAnsiTheme="minorHAnsi" w:cstheme="minorHAnsi"/>
        </w:rPr>
        <w:t xml:space="preserve"> coupe l’axe des abscisses aux points d’abscisses 3 et 5 et a donc pour axe de symétrie la droite d’équation </w:t>
      </w:r>
      <w:r w:rsidRPr="007F02CD">
        <w:rPr>
          <w:rFonts w:asciiTheme="minorHAnsi" w:hAnsiTheme="minorHAnsi" w:cstheme="minorHAnsi"/>
          <w:position w:val="-6"/>
        </w:rPr>
        <w:object w:dxaOrig="560" w:dyaOrig="279">
          <v:shape id="_x0000_i1156" type="#_x0000_t75" style="width:27.75pt;height:14.25pt" o:ole="">
            <v:imagedata r:id="rId249" o:title=""/>
          </v:shape>
          <o:OLEObject Type="Embed" ProgID="Equation.DSMT4" ShapeID="_x0000_i1156" DrawAspect="Content" ObjectID="_1571081639" r:id="rId250"/>
        </w:object>
      </w:r>
      <w:r w:rsidRPr="007F02CD">
        <w:rPr>
          <w:rFonts w:asciiTheme="minorHAnsi" w:hAnsiTheme="minorHAnsi" w:cstheme="minorHAnsi"/>
        </w:rPr>
        <w:t xml:space="preserve"> . Si la droite d’équation </w:t>
      </w:r>
      <w:r w:rsidRPr="007F02CD">
        <w:rPr>
          <w:rFonts w:asciiTheme="minorHAnsi" w:hAnsiTheme="minorHAnsi" w:cstheme="minorHAnsi"/>
          <w:position w:val="-10"/>
        </w:rPr>
        <w:object w:dxaOrig="580" w:dyaOrig="320">
          <v:shape id="_x0000_i1157" type="#_x0000_t75" style="width:29.25pt;height:16.15pt" o:ole="">
            <v:imagedata r:id="rId251" o:title=""/>
          </v:shape>
          <o:OLEObject Type="Embed" ProgID="Equation.DSMT4" ShapeID="_x0000_i1157" DrawAspect="Content" ObjectID="_1571081640" r:id="rId252"/>
        </w:object>
      </w:r>
      <w:r w:rsidRPr="007F02CD">
        <w:rPr>
          <w:rFonts w:asciiTheme="minorHAnsi" w:hAnsiTheme="minorHAnsi" w:cstheme="minorHAnsi"/>
        </w:rPr>
        <w:t xml:space="preserve"> coupe la parabole en A et B tels que AB = 6, alors A et B ont, par symétrie, pour abscisses </w:t>
      </w:r>
      <w:r w:rsidRPr="007F02CD">
        <w:rPr>
          <w:rFonts w:asciiTheme="minorHAnsi" w:hAnsiTheme="minorHAnsi" w:cstheme="minorHAnsi"/>
          <w:position w:val="-6"/>
        </w:rPr>
        <w:object w:dxaOrig="499" w:dyaOrig="279">
          <v:shape id="_x0000_i1158" type="#_x0000_t75" style="width:25.15pt;height:14.25pt" o:ole="">
            <v:imagedata r:id="rId253" o:title=""/>
          </v:shape>
          <o:OLEObject Type="Embed" ProgID="Equation.DSMT4" ShapeID="_x0000_i1158" DrawAspect="Content" ObjectID="_1571081641" r:id="rId254"/>
        </w:object>
      </w:r>
      <w:r w:rsidRPr="007F02CD">
        <w:rPr>
          <w:rFonts w:asciiTheme="minorHAnsi" w:hAnsiTheme="minorHAnsi" w:cstheme="minorHAnsi"/>
        </w:rPr>
        <w:t xml:space="preserve"> et </w:t>
      </w:r>
      <w:r w:rsidRPr="007F02CD">
        <w:rPr>
          <w:rFonts w:asciiTheme="minorHAnsi" w:hAnsiTheme="minorHAnsi" w:cstheme="minorHAnsi"/>
          <w:position w:val="-6"/>
        </w:rPr>
        <w:object w:dxaOrig="520" w:dyaOrig="279">
          <v:shape id="_x0000_i1159" type="#_x0000_t75" style="width:25.9pt;height:14.25pt" o:ole="">
            <v:imagedata r:id="rId255" o:title=""/>
          </v:shape>
          <o:OLEObject Type="Embed" ProgID="Equation.DSMT4" ShapeID="_x0000_i1159" DrawAspect="Content" ObjectID="_1571081642" r:id="rId256"/>
        </w:object>
      </w:r>
      <w:r w:rsidRPr="007F02CD">
        <w:rPr>
          <w:rFonts w:asciiTheme="minorHAnsi" w:hAnsiTheme="minorHAnsi" w:cstheme="minorHAnsi"/>
        </w:rPr>
        <w:t xml:space="preserve"> , c’est-à-dire 1 et 7. Donc A et B ont pour coordonnées (1,</w:t>
      </w:r>
      <w:r w:rsidRPr="007F02CD">
        <w:rPr>
          <w:rFonts w:asciiTheme="minorHAnsi" w:hAnsiTheme="minorHAnsi" w:cstheme="minorHAnsi"/>
          <w:i/>
        </w:rPr>
        <w:t>k</w:t>
      </w:r>
      <w:r w:rsidRPr="007F02CD">
        <w:rPr>
          <w:rFonts w:asciiTheme="minorHAnsi" w:hAnsiTheme="minorHAnsi" w:cstheme="minorHAnsi"/>
        </w:rPr>
        <w:t>) et (7,</w:t>
      </w:r>
      <w:r w:rsidRPr="007F02CD">
        <w:rPr>
          <w:rFonts w:asciiTheme="minorHAnsi" w:hAnsiTheme="minorHAnsi" w:cstheme="minorHAnsi"/>
          <w:i/>
        </w:rPr>
        <w:t>k</w:t>
      </w:r>
      <w:r w:rsidRPr="007F02CD">
        <w:rPr>
          <w:rFonts w:asciiTheme="minorHAnsi" w:hAnsiTheme="minorHAnsi" w:cstheme="minorHAnsi"/>
        </w:rPr>
        <w:t>). Puisque ces points sont sur la parabole, on a</w:t>
      </w:r>
    </w:p>
    <w:p w:rsidR="007F02CD" w:rsidRPr="007F02CD" w:rsidRDefault="007F02CD" w:rsidP="007F02CD">
      <w:pPr>
        <w:tabs>
          <w:tab w:val="left" w:pos="1985"/>
        </w:tabs>
        <w:ind w:right="-851"/>
        <w:jc w:val="both"/>
        <w:rPr>
          <w:rFonts w:asciiTheme="minorHAnsi" w:hAnsiTheme="minorHAnsi" w:cstheme="minorHAnsi"/>
        </w:rPr>
      </w:pPr>
      <w:r w:rsidRPr="007F02CD">
        <w:rPr>
          <w:rFonts w:asciiTheme="minorHAnsi" w:hAnsiTheme="minorHAnsi" w:cstheme="minorHAnsi"/>
          <w:position w:val="-14"/>
        </w:rPr>
        <w:object w:dxaOrig="2220" w:dyaOrig="400">
          <v:shape id="_x0000_i1160" type="#_x0000_t75" style="width:111.4pt;height:20.25pt" o:ole="">
            <v:imagedata r:id="rId257" o:title=""/>
          </v:shape>
          <o:OLEObject Type="Embed" ProgID="Equation.DSMT4" ShapeID="_x0000_i1160" DrawAspect="Content" ObjectID="_1571081643" r:id="rId258"/>
        </w:object>
      </w:r>
      <w:r w:rsidRPr="007F02CD">
        <w:rPr>
          <w:rFonts w:asciiTheme="minorHAnsi" w:hAnsiTheme="minorHAnsi" w:cstheme="minorHAnsi"/>
        </w:rPr>
        <w:t xml:space="preserve"> . </w:t>
      </w:r>
    </w:p>
    <w:p w:rsidR="001B1151" w:rsidRDefault="001B1151" w:rsidP="001B1151">
      <w:pPr>
        <w:spacing w:after="0" w:line="240" w:lineRule="auto"/>
        <w:jc w:val="both"/>
        <w:rPr>
          <w:rFonts w:asciiTheme="minorHAnsi" w:hAnsiTheme="minorHAnsi" w:cstheme="minorHAnsi"/>
          <w:b/>
        </w:rPr>
      </w:pPr>
    </w:p>
    <w:p w:rsidR="001B1151" w:rsidRPr="0075750F" w:rsidRDefault="001B1151" w:rsidP="001B1151">
      <w:pPr>
        <w:spacing w:after="0" w:line="240" w:lineRule="auto"/>
        <w:jc w:val="both"/>
        <w:rPr>
          <w:rFonts w:asciiTheme="minorHAnsi" w:hAnsiTheme="minorHAnsi" w:cstheme="minorHAnsi"/>
          <w:b/>
          <w:sz w:val="24"/>
        </w:rPr>
      </w:pPr>
      <w:r w:rsidRPr="0075750F">
        <w:rPr>
          <w:rFonts w:asciiTheme="minorHAnsi" w:hAnsiTheme="minorHAnsi" w:cstheme="minorHAnsi"/>
          <w:b/>
          <w:sz w:val="24"/>
        </w:rPr>
        <w:t xml:space="preserve">Exercice </w:t>
      </w:r>
      <w:r>
        <w:rPr>
          <w:rFonts w:asciiTheme="minorHAnsi" w:hAnsiTheme="minorHAnsi" w:cstheme="minorHAnsi"/>
          <w:b/>
          <w:sz w:val="24"/>
        </w:rPr>
        <w:t>6</w:t>
      </w:r>
    </w:p>
    <w:p w:rsidR="007F02CD" w:rsidRPr="007F02CD" w:rsidRDefault="007F02CD" w:rsidP="007F02CD">
      <w:pPr>
        <w:autoSpaceDE w:val="0"/>
        <w:autoSpaceDN w:val="0"/>
        <w:adjustRightInd w:val="0"/>
        <w:spacing w:after="0" w:line="240" w:lineRule="auto"/>
        <w:rPr>
          <w:rFonts w:asciiTheme="minorHAnsi" w:hAnsiTheme="minorHAnsi" w:cstheme="minorHAnsi"/>
          <w:lang w:eastAsia="fr-FR"/>
        </w:rPr>
      </w:pPr>
      <w:r w:rsidRPr="007F02CD">
        <w:rPr>
          <w:rFonts w:asciiTheme="minorHAnsi" w:hAnsiTheme="minorHAnsi" w:cstheme="minorHAnsi"/>
          <w:lang w:eastAsia="fr-FR"/>
        </w:rPr>
        <w:t xml:space="preserve">On détermine d'abord les coordonnées de S à partir de la forme canonique de </w:t>
      </w:r>
      <w:r w:rsidRPr="007F02CD">
        <w:rPr>
          <w:rFonts w:asciiTheme="minorHAnsi" w:hAnsiTheme="minorHAnsi" w:cstheme="minorHAnsi"/>
          <w:position w:val="-10"/>
          <w:lang w:eastAsia="fr-FR"/>
        </w:rPr>
        <w:object w:dxaOrig="540" w:dyaOrig="320">
          <v:shape id="_x0000_i1161" type="#_x0000_t75" style="width:27pt;height:16.15pt" o:ole="">
            <v:imagedata r:id="rId259" o:title=""/>
          </v:shape>
          <o:OLEObject Type="Embed" ProgID="Equation.DSMT4" ShapeID="_x0000_i1161" DrawAspect="Content" ObjectID="_1571081644" r:id="rId260"/>
        </w:object>
      </w:r>
      <w:r w:rsidRPr="007F02CD">
        <w:rPr>
          <w:rFonts w:asciiTheme="minorHAnsi" w:hAnsiTheme="minorHAnsi" w:cstheme="minorHAnsi"/>
          <w:lang w:eastAsia="fr-FR"/>
        </w:rPr>
        <w:t> :</w:t>
      </w:r>
    </w:p>
    <w:p w:rsidR="007F02CD" w:rsidRPr="007F02CD" w:rsidRDefault="007F02CD" w:rsidP="007F02CD">
      <w:pPr>
        <w:autoSpaceDE w:val="0"/>
        <w:autoSpaceDN w:val="0"/>
        <w:adjustRightInd w:val="0"/>
        <w:spacing w:after="0" w:line="240" w:lineRule="auto"/>
        <w:rPr>
          <w:rFonts w:asciiTheme="minorHAnsi" w:hAnsiTheme="minorHAnsi" w:cstheme="minorHAnsi"/>
          <w:lang w:eastAsia="fr-FR"/>
        </w:rPr>
      </w:pPr>
      <w:r w:rsidRPr="007F02CD">
        <w:rPr>
          <w:rFonts w:asciiTheme="minorHAnsi" w:hAnsiTheme="minorHAnsi" w:cstheme="minorHAnsi"/>
          <w:position w:val="-14"/>
          <w:lang w:eastAsia="fr-FR"/>
        </w:rPr>
        <w:object w:dxaOrig="2000" w:dyaOrig="440">
          <v:shape id="_x0000_i1162" type="#_x0000_t75" style="width:99.75pt;height:21.75pt" o:ole="">
            <v:imagedata r:id="rId261" o:title=""/>
          </v:shape>
          <o:OLEObject Type="Embed" ProgID="Equation.DSMT4" ShapeID="_x0000_i1162" DrawAspect="Content" ObjectID="_1571081645" r:id="rId262"/>
        </w:object>
      </w:r>
      <w:r w:rsidRPr="007F02CD">
        <w:rPr>
          <w:rFonts w:asciiTheme="minorHAnsi" w:hAnsiTheme="minorHAnsi" w:cstheme="minorHAnsi"/>
          <w:lang w:eastAsia="fr-FR"/>
        </w:rPr>
        <w:t xml:space="preserve"> .</w:t>
      </w:r>
    </w:p>
    <w:p w:rsidR="007F02CD" w:rsidRPr="007F02CD" w:rsidRDefault="007F02CD" w:rsidP="007F02CD">
      <w:pPr>
        <w:autoSpaceDE w:val="0"/>
        <w:autoSpaceDN w:val="0"/>
        <w:adjustRightInd w:val="0"/>
        <w:spacing w:after="0" w:line="240" w:lineRule="auto"/>
        <w:rPr>
          <w:rFonts w:asciiTheme="minorHAnsi" w:hAnsiTheme="minorHAnsi" w:cstheme="minorHAnsi"/>
          <w:lang w:eastAsia="fr-FR"/>
        </w:rPr>
      </w:pPr>
      <w:r w:rsidRPr="007F02CD">
        <w:rPr>
          <w:rFonts w:asciiTheme="minorHAnsi" w:hAnsiTheme="minorHAnsi" w:cstheme="minorHAnsi"/>
          <w:lang w:eastAsia="fr-FR"/>
        </w:rPr>
        <w:t>Le sommet S a donc pour coordonnées (2; 5).</w:t>
      </w:r>
    </w:p>
    <w:p w:rsidR="007F02CD" w:rsidRPr="007F02CD" w:rsidRDefault="007F02CD" w:rsidP="007F02CD">
      <w:pPr>
        <w:autoSpaceDE w:val="0"/>
        <w:autoSpaceDN w:val="0"/>
        <w:adjustRightInd w:val="0"/>
        <w:spacing w:after="0" w:line="240" w:lineRule="auto"/>
        <w:rPr>
          <w:rFonts w:asciiTheme="minorHAnsi" w:hAnsiTheme="minorHAnsi" w:cstheme="minorHAnsi"/>
          <w:lang w:eastAsia="fr-FR"/>
        </w:rPr>
      </w:pPr>
      <w:r w:rsidRPr="007F02CD">
        <w:rPr>
          <w:rFonts w:asciiTheme="minorHAnsi" w:hAnsiTheme="minorHAnsi" w:cstheme="minorHAnsi"/>
          <w:lang w:eastAsia="fr-FR"/>
        </w:rPr>
        <w:t>On détermine ensuite les coordonnées de A et de B.</w:t>
      </w:r>
    </w:p>
    <w:p w:rsidR="007F02CD" w:rsidRPr="007F02CD" w:rsidRDefault="007F02CD" w:rsidP="00F927A2">
      <w:pPr>
        <w:autoSpaceDE w:val="0"/>
        <w:autoSpaceDN w:val="0"/>
        <w:adjustRightInd w:val="0"/>
        <w:spacing w:after="0" w:line="240" w:lineRule="auto"/>
        <w:jc w:val="both"/>
        <w:rPr>
          <w:rFonts w:asciiTheme="minorHAnsi" w:hAnsiTheme="minorHAnsi" w:cstheme="minorHAnsi"/>
          <w:lang w:eastAsia="fr-FR"/>
        </w:rPr>
      </w:pPr>
      <w:r w:rsidRPr="007F02CD">
        <w:rPr>
          <w:rFonts w:asciiTheme="minorHAnsi" w:hAnsiTheme="minorHAnsi" w:cstheme="minorHAnsi"/>
          <w:lang w:eastAsia="fr-FR"/>
        </w:rPr>
        <w:t xml:space="preserve">Puisque A et B sont les points d'intersection de la droite d'équation </w:t>
      </w:r>
      <w:r w:rsidRPr="007F02CD">
        <w:rPr>
          <w:rFonts w:asciiTheme="minorHAnsi" w:hAnsiTheme="minorHAnsi" w:cstheme="minorHAnsi"/>
          <w:position w:val="-10"/>
          <w:lang w:eastAsia="fr-FR"/>
        </w:rPr>
        <w:object w:dxaOrig="999" w:dyaOrig="320">
          <v:shape id="_x0000_i1163" type="#_x0000_t75" style="width:50.25pt;height:16.15pt" o:ole="">
            <v:imagedata r:id="rId263" o:title=""/>
          </v:shape>
          <o:OLEObject Type="Embed" ProgID="Equation.DSMT4" ShapeID="_x0000_i1163" DrawAspect="Content" ObjectID="_1571081646" r:id="rId264"/>
        </w:object>
      </w:r>
      <w:r w:rsidRPr="007F02CD">
        <w:rPr>
          <w:rFonts w:asciiTheme="minorHAnsi" w:hAnsiTheme="minorHAnsi" w:cstheme="minorHAnsi"/>
          <w:lang w:eastAsia="fr-FR"/>
        </w:rPr>
        <w:t xml:space="preserve"> et de la parabole d'équation </w:t>
      </w:r>
      <w:r w:rsidRPr="007F02CD">
        <w:rPr>
          <w:rFonts w:asciiTheme="minorHAnsi" w:hAnsiTheme="minorHAnsi" w:cstheme="minorHAnsi"/>
          <w:position w:val="-10"/>
          <w:lang w:eastAsia="fr-FR"/>
        </w:rPr>
        <w:object w:dxaOrig="1560" w:dyaOrig="360">
          <v:shape id="_x0000_i1164" type="#_x0000_t75" style="width:78pt;height:18.75pt" o:ole="">
            <v:imagedata r:id="rId265" o:title=""/>
          </v:shape>
          <o:OLEObject Type="Embed" ProgID="Equation.DSMT4" ShapeID="_x0000_i1164" DrawAspect="Content" ObjectID="_1571081647" r:id="rId266"/>
        </w:object>
      </w:r>
      <w:r w:rsidRPr="007F02CD">
        <w:rPr>
          <w:rFonts w:asciiTheme="minorHAnsi" w:hAnsiTheme="minorHAnsi" w:cstheme="minorHAnsi"/>
          <w:lang w:eastAsia="fr-FR"/>
        </w:rPr>
        <w:t xml:space="preserve"> , leurs coordonnées vérifient ces deux équations.</w:t>
      </w:r>
    </w:p>
    <w:p w:rsidR="007F02CD" w:rsidRPr="007F02CD" w:rsidRDefault="007F02CD" w:rsidP="007F02CD">
      <w:pPr>
        <w:autoSpaceDE w:val="0"/>
        <w:autoSpaceDN w:val="0"/>
        <w:adjustRightInd w:val="0"/>
        <w:spacing w:after="0" w:line="240" w:lineRule="auto"/>
        <w:ind w:right="-851"/>
        <w:jc w:val="both"/>
        <w:rPr>
          <w:rFonts w:asciiTheme="minorHAnsi" w:hAnsiTheme="minorHAnsi" w:cstheme="minorHAnsi"/>
          <w:lang w:eastAsia="fr-FR"/>
        </w:rPr>
      </w:pPr>
      <w:r w:rsidRPr="007F02CD">
        <w:rPr>
          <w:rFonts w:asciiTheme="minorHAnsi" w:hAnsiTheme="minorHAnsi" w:cstheme="minorHAnsi"/>
          <w:i/>
          <w:lang w:eastAsia="fr-FR"/>
        </w:rPr>
        <w:t>x</w:t>
      </w:r>
      <w:r w:rsidRPr="007F02CD">
        <w:rPr>
          <w:rFonts w:asciiTheme="minorHAnsi" w:hAnsiTheme="minorHAnsi" w:cstheme="minorHAnsi"/>
          <w:lang w:eastAsia="fr-FR"/>
        </w:rPr>
        <w:t xml:space="preserve"> est donc solution de l’équation  </w:t>
      </w:r>
      <w:r w:rsidRPr="007F02CD">
        <w:rPr>
          <w:rFonts w:asciiTheme="minorHAnsi" w:hAnsiTheme="minorHAnsi" w:cstheme="minorHAnsi"/>
          <w:position w:val="-6"/>
          <w:lang w:eastAsia="fr-FR"/>
        </w:rPr>
        <w:object w:dxaOrig="1980" w:dyaOrig="320">
          <v:shape id="_x0000_i1165" type="#_x0000_t75" style="width:99pt;height:16.15pt" o:ole="">
            <v:imagedata r:id="rId267" o:title=""/>
          </v:shape>
          <o:OLEObject Type="Embed" ProgID="Equation.DSMT4" ShapeID="_x0000_i1165" DrawAspect="Content" ObjectID="_1571081648" r:id="rId268"/>
        </w:object>
      </w:r>
      <w:r w:rsidRPr="007F02CD">
        <w:rPr>
          <w:rFonts w:asciiTheme="minorHAnsi" w:hAnsiTheme="minorHAnsi" w:cstheme="minorHAnsi"/>
          <w:lang w:eastAsia="fr-FR"/>
        </w:rPr>
        <w:t xml:space="preserve">  soit </w:t>
      </w:r>
      <w:r w:rsidRPr="007F02CD">
        <w:rPr>
          <w:rFonts w:asciiTheme="minorHAnsi" w:hAnsiTheme="minorHAnsi" w:cstheme="minorHAnsi"/>
          <w:i/>
          <w:lang w:eastAsia="fr-FR"/>
        </w:rPr>
        <w:t>x</w:t>
      </w:r>
      <w:r w:rsidRPr="007F02CD">
        <w:rPr>
          <w:rFonts w:asciiTheme="minorHAnsi" w:hAnsiTheme="minorHAnsi" w:cstheme="minorHAnsi"/>
          <w:lang w:eastAsia="fr-FR"/>
        </w:rPr>
        <w:t xml:space="preserve"> = 0 ou </w:t>
      </w:r>
      <w:r w:rsidRPr="007F02CD">
        <w:rPr>
          <w:rFonts w:asciiTheme="minorHAnsi" w:hAnsiTheme="minorHAnsi" w:cstheme="minorHAnsi"/>
          <w:i/>
          <w:lang w:eastAsia="fr-FR"/>
        </w:rPr>
        <w:t>x</w:t>
      </w:r>
      <w:r w:rsidRPr="007F02CD">
        <w:rPr>
          <w:rFonts w:asciiTheme="minorHAnsi" w:hAnsiTheme="minorHAnsi" w:cstheme="minorHAnsi"/>
          <w:lang w:eastAsia="fr-FR"/>
        </w:rPr>
        <w:t xml:space="preserve"> = 5.</w:t>
      </w:r>
    </w:p>
    <w:p w:rsidR="007F02CD" w:rsidRPr="007F02CD" w:rsidRDefault="007F02CD" w:rsidP="007F02CD">
      <w:pPr>
        <w:autoSpaceDE w:val="0"/>
        <w:autoSpaceDN w:val="0"/>
        <w:adjustRightInd w:val="0"/>
        <w:spacing w:after="0" w:line="240" w:lineRule="auto"/>
        <w:ind w:right="-851"/>
        <w:jc w:val="both"/>
        <w:rPr>
          <w:rFonts w:asciiTheme="minorHAnsi" w:hAnsiTheme="minorHAnsi" w:cstheme="minorHAnsi"/>
          <w:lang w:eastAsia="fr-FR"/>
        </w:rPr>
      </w:pPr>
      <w:r w:rsidRPr="007F02CD">
        <w:rPr>
          <w:rFonts w:asciiTheme="minorHAnsi" w:hAnsiTheme="minorHAnsi" w:cstheme="minorHAnsi"/>
          <w:lang w:eastAsia="fr-FR"/>
        </w:rPr>
        <w:t xml:space="preserve">Lorsque </w:t>
      </w:r>
      <w:r w:rsidRPr="007F02CD">
        <w:rPr>
          <w:rFonts w:asciiTheme="minorHAnsi" w:hAnsiTheme="minorHAnsi" w:cstheme="minorHAnsi"/>
          <w:i/>
          <w:lang w:eastAsia="fr-FR"/>
        </w:rPr>
        <w:t>x</w:t>
      </w:r>
      <w:r w:rsidRPr="007F02CD">
        <w:rPr>
          <w:rFonts w:asciiTheme="minorHAnsi" w:hAnsiTheme="minorHAnsi" w:cstheme="minorHAnsi"/>
          <w:lang w:eastAsia="fr-FR"/>
        </w:rPr>
        <w:t xml:space="preserve"> = 0, alors </w:t>
      </w:r>
      <w:r w:rsidRPr="007F02CD">
        <w:rPr>
          <w:rFonts w:asciiTheme="minorHAnsi" w:hAnsiTheme="minorHAnsi" w:cstheme="minorHAnsi"/>
          <w:i/>
          <w:lang w:eastAsia="fr-FR"/>
        </w:rPr>
        <w:t>y</w:t>
      </w:r>
      <w:r w:rsidRPr="007F02CD">
        <w:rPr>
          <w:rFonts w:asciiTheme="minorHAnsi" w:hAnsiTheme="minorHAnsi" w:cstheme="minorHAnsi"/>
          <w:lang w:eastAsia="fr-FR"/>
        </w:rPr>
        <w:t xml:space="preserve"> = 1. Le point A, qui est situé sur l'axe des ordonnées, a pour coordonnées </w:t>
      </w:r>
      <w:r w:rsidRPr="007F02CD">
        <w:rPr>
          <w:rFonts w:asciiTheme="minorHAnsi" w:hAnsiTheme="minorHAnsi" w:cstheme="minorHAnsi"/>
          <w:position w:val="-14"/>
          <w:lang w:eastAsia="fr-FR"/>
        </w:rPr>
        <w:object w:dxaOrig="540" w:dyaOrig="400">
          <v:shape id="_x0000_i1166" type="#_x0000_t75" style="width:27pt;height:20.25pt" o:ole="">
            <v:imagedata r:id="rId269" o:title=""/>
          </v:shape>
          <o:OLEObject Type="Embed" ProgID="Equation.DSMT4" ShapeID="_x0000_i1166" DrawAspect="Content" ObjectID="_1571081649" r:id="rId270"/>
        </w:object>
      </w:r>
      <w:r w:rsidRPr="007F02CD">
        <w:rPr>
          <w:rFonts w:asciiTheme="minorHAnsi" w:hAnsiTheme="minorHAnsi" w:cstheme="minorHAnsi"/>
          <w:lang w:eastAsia="fr-FR"/>
        </w:rPr>
        <w:t xml:space="preserve"> .</w:t>
      </w:r>
    </w:p>
    <w:p w:rsidR="007F02CD" w:rsidRPr="007F02CD" w:rsidRDefault="007F02CD" w:rsidP="007F02CD">
      <w:pPr>
        <w:autoSpaceDE w:val="0"/>
        <w:autoSpaceDN w:val="0"/>
        <w:adjustRightInd w:val="0"/>
        <w:spacing w:after="0" w:line="240" w:lineRule="auto"/>
        <w:ind w:right="-851"/>
        <w:jc w:val="both"/>
        <w:rPr>
          <w:rFonts w:asciiTheme="minorHAnsi" w:hAnsiTheme="minorHAnsi" w:cstheme="minorHAnsi"/>
          <w:lang w:eastAsia="fr-FR"/>
        </w:rPr>
      </w:pPr>
      <w:r w:rsidRPr="007F02CD">
        <w:rPr>
          <w:rFonts w:asciiTheme="minorHAnsi" w:hAnsiTheme="minorHAnsi" w:cstheme="minorHAnsi"/>
          <w:lang w:eastAsia="fr-FR"/>
        </w:rPr>
        <w:t xml:space="preserve">Lorsque </w:t>
      </w:r>
      <w:r w:rsidRPr="007F02CD">
        <w:rPr>
          <w:rFonts w:asciiTheme="minorHAnsi" w:hAnsiTheme="minorHAnsi" w:cstheme="minorHAnsi"/>
          <w:i/>
          <w:lang w:eastAsia="fr-FR"/>
        </w:rPr>
        <w:t>x</w:t>
      </w:r>
      <w:r w:rsidRPr="007F02CD">
        <w:rPr>
          <w:rFonts w:asciiTheme="minorHAnsi" w:hAnsiTheme="minorHAnsi" w:cstheme="minorHAnsi"/>
          <w:lang w:eastAsia="fr-FR"/>
        </w:rPr>
        <w:t xml:space="preserve"> = 5, alors</w:t>
      </w:r>
      <w:r w:rsidRPr="007F02CD">
        <w:rPr>
          <w:rFonts w:asciiTheme="minorHAnsi" w:hAnsiTheme="minorHAnsi" w:cstheme="minorHAnsi"/>
          <w:position w:val="-10"/>
          <w:lang w:eastAsia="fr-FR"/>
        </w:rPr>
        <w:object w:dxaOrig="740" w:dyaOrig="320">
          <v:shape id="_x0000_i1167" type="#_x0000_t75" style="width:36.75pt;height:16.15pt" o:ole="">
            <v:imagedata r:id="rId271" o:title=""/>
          </v:shape>
          <o:OLEObject Type="Embed" ProgID="Equation.DSMT4" ShapeID="_x0000_i1167" DrawAspect="Content" ObjectID="_1571081650" r:id="rId272"/>
        </w:object>
      </w:r>
      <w:r w:rsidRPr="007F02CD">
        <w:rPr>
          <w:rFonts w:asciiTheme="minorHAnsi" w:hAnsiTheme="minorHAnsi" w:cstheme="minorHAnsi"/>
          <w:lang w:eastAsia="fr-FR"/>
        </w:rPr>
        <w:t xml:space="preserve"> . Le point B a pour coordonnées </w:t>
      </w:r>
      <w:r w:rsidRPr="007F02CD">
        <w:rPr>
          <w:rFonts w:asciiTheme="minorHAnsi" w:hAnsiTheme="minorHAnsi" w:cstheme="minorHAnsi"/>
          <w:position w:val="-14"/>
          <w:lang w:eastAsia="fr-FR"/>
        </w:rPr>
        <w:object w:dxaOrig="740" w:dyaOrig="400">
          <v:shape id="_x0000_i1168" type="#_x0000_t75" style="width:36.75pt;height:20.25pt" o:ole="">
            <v:imagedata r:id="rId273" o:title=""/>
          </v:shape>
          <o:OLEObject Type="Embed" ProgID="Equation.DSMT4" ShapeID="_x0000_i1168" DrawAspect="Content" ObjectID="_1571081651" r:id="rId274"/>
        </w:object>
      </w:r>
      <w:r w:rsidRPr="007F02CD">
        <w:rPr>
          <w:rFonts w:asciiTheme="minorHAnsi" w:hAnsiTheme="minorHAnsi" w:cstheme="minorHAnsi"/>
          <w:lang w:eastAsia="fr-FR"/>
        </w:rPr>
        <w:t>.</w:t>
      </w:r>
    </w:p>
    <w:p w:rsidR="007F02CD" w:rsidRPr="007F02CD" w:rsidRDefault="007F02CD" w:rsidP="007F02CD">
      <w:pPr>
        <w:autoSpaceDE w:val="0"/>
        <w:autoSpaceDN w:val="0"/>
        <w:adjustRightInd w:val="0"/>
        <w:spacing w:after="0" w:line="240" w:lineRule="auto"/>
        <w:ind w:right="-851"/>
        <w:jc w:val="both"/>
        <w:rPr>
          <w:rFonts w:asciiTheme="minorHAnsi" w:hAnsiTheme="minorHAnsi" w:cstheme="minorHAnsi"/>
          <w:lang w:eastAsia="fr-FR"/>
        </w:rPr>
      </w:pPr>
      <w:r w:rsidRPr="007F02CD">
        <w:rPr>
          <w:rFonts w:asciiTheme="minorHAnsi" w:hAnsiTheme="minorHAnsi" w:cstheme="minorHAnsi"/>
          <w:lang w:eastAsia="fr-FR"/>
        </w:rPr>
        <w:t xml:space="preserve">On a donc les points </w:t>
      </w:r>
      <w:r w:rsidRPr="007F02CD">
        <w:rPr>
          <w:rFonts w:asciiTheme="minorHAnsi" w:hAnsiTheme="minorHAnsi" w:cstheme="minorHAnsi"/>
          <w:position w:val="-14"/>
          <w:lang w:eastAsia="fr-FR"/>
        </w:rPr>
        <w:object w:dxaOrig="720" w:dyaOrig="400">
          <v:shape id="_x0000_i1169" type="#_x0000_t75" style="width:36pt;height:20.25pt" o:ole="">
            <v:imagedata r:id="rId275" o:title=""/>
          </v:shape>
          <o:OLEObject Type="Embed" ProgID="Equation.DSMT4" ShapeID="_x0000_i1169" DrawAspect="Content" ObjectID="_1571081652" r:id="rId276"/>
        </w:object>
      </w:r>
      <w:r w:rsidRPr="007F02CD">
        <w:rPr>
          <w:rFonts w:asciiTheme="minorHAnsi" w:hAnsiTheme="minorHAnsi" w:cstheme="minorHAnsi"/>
          <w:lang w:eastAsia="fr-FR"/>
        </w:rPr>
        <w:t xml:space="preserve"> , </w:t>
      </w:r>
      <w:r w:rsidRPr="007F02CD">
        <w:rPr>
          <w:rFonts w:asciiTheme="minorHAnsi" w:hAnsiTheme="minorHAnsi" w:cstheme="minorHAnsi"/>
          <w:position w:val="-14"/>
          <w:lang w:eastAsia="fr-FR"/>
        </w:rPr>
        <w:object w:dxaOrig="740" w:dyaOrig="400">
          <v:shape id="_x0000_i1170" type="#_x0000_t75" style="width:36.75pt;height:20.25pt" o:ole="">
            <v:imagedata r:id="rId277" o:title=""/>
          </v:shape>
          <o:OLEObject Type="Embed" ProgID="Equation.DSMT4" ShapeID="_x0000_i1170" DrawAspect="Content" ObjectID="_1571081653" r:id="rId278"/>
        </w:object>
      </w:r>
      <w:r w:rsidRPr="007F02CD">
        <w:rPr>
          <w:rFonts w:asciiTheme="minorHAnsi" w:hAnsiTheme="minorHAnsi" w:cstheme="minorHAnsi"/>
          <w:lang w:eastAsia="fr-FR"/>
        </w:rPr>
        <w:t xml:space="preserve"> et </w:t>
      </w:r>
      <w:r w:rsidRPr="007F02CD">
        <w:rPr>
          <w:rFonts w:asciiTheme="minorHAnsi" w:hAnsiTheme="minorHAnsi" w:cstheme="minorHAnsi"/>
          <w:position w:val="-14"/>
          <w:lang w:eastAsia="fr-FR"/>
        </w:rPr>
        <w:object w:dxaOrig="940" w:dyaOrig="400">
          <v:shape id="_x0000_i1171" type="#_x0000_t75" style="width:46.9pt;height:20.25pt" o:ole="">
            <v:imagedata r:id="rId279" o:title=""/>
          </v:shape>
          <o:OLEObject Type="Embed" ProgID="Equation.DSMT4" ShapeID="_x0000_i1171" DrawAspect="Content" ObjectID="_1571081654" r:id="rId280"/>
        </w:object>
      </w:r>
      <w:r w:rsidRPr="007F02CD">
        <w:rPr>
          <w:rFonts w:asciiTheme="minorHAnsi" w:hAnsiTheme="minorHAnsi" w:cstheme="minorHAnsi"/>
          <w:lang w:eastAsia="fr-FR"/>
        </w:rPr>
        <w:t xml:space="preserve"> </w:t>
      </w:r>
    </w:p>
    <w:p w:rsidR="007F02CD" w:rsidRPr="007F02CD" w:rsidRDefault="007F02CD" w:rsidP="007F02CD">
      <w:pPr>
        <w:tabs>
          <w:tab w:val="left" w:pos="1985"/>
        </w:tabs>
        <w:ind w:right="-851"/>
        <w:jc w:val="both"/>
        <w:rPr>
          <w:rFonts w:asciiTheme="minorHAnsi" w:hAnsiTheme="minorHAnsi" w:cstheme="minorHAnsi"/>
        </w:rPr>
      </w:pPr>
      <w:r w:rsidRPr="007F02CD">
        <w:rPr>
          <w:rFonts w:asciiTheme="minorHAnsi" w:hAnsiTheme="minorHAnsi" w:cstheme="minorHAnsi"/>
          <w:lang w:eastAsia="fr-FR"/>
        </w:rPr>
        <w:t xml:space="preserve">On en déduit que </w:t>
      </w:r>
      <w:r w:rsidRPr="007F02CD">
        <w:rPr>
          <w:rFonts w:asciiTheme="minorHAnsi" w:hAnsiTheme="minorHAnsi" w:cstheme="minorHAnsi"/>
          <w:position w:val="-6"/>
          <w:lang w:eastAsia="fr-FR"/>
        </w:rPr>
        <w:object w:dxaOrig="960" w:dyaOrig="320">
          <v:shape id="_x0000_i1172" type="#_x0000_t75" style="width:48pt;height:16.15pt" o:ole="">
            <v:imagedata r:id="rId281" o:title=""/>
          </v:shape>
          <o:OLEObject Type="Embed" ProgID="Equation.DSMT4" ShapeID="_x0000_i1172" DrawAspect="Content" ObjectID="_1571081655" r:id="rId282"/>
        </w:object>
      </w:r>
      <w:r w:rsidRPr="007F02CD">
        <w:rPr>
          <w:rFonts w:asciiTheme="minorHAnsi" w:hAnsiTheme="minorHAnsi" w:cstheme="minorHAnsi"/>
          <w:lang w:eastAsia="fr-FR"/>
        </w:rPr>
        <w:t xml:space="preserve"> , </w:t>
      </w:r>
      <w:r w:rsidRPr="007F02CD">
        <w:rPr>
          <w:rFonts w:asciiTheme="minorHAnsi" w:hAnsiTheme="minorHAnsi" w:cstheme="minorHAnsi"/>
          <w:position w:val="-6"/>
          <w:lang w:eastAsia="fr-FR"/>
        </w:rPr>
        <w:object w:dxaOrig="940" w:dyaOrig="320">
          <v:shape id="_x0000_i1173" type="#_x0000_t75" style="width:46.9pt;height:16.15pt" o:ole="">
            <v:imagedata r:id="rId283" o:title=""/>
          </v:shape>
          <o:OLEObject Type="Embed" ProgID="Equation.DSMT4" ShapeID="_x0000_i1173" DrawAspect="Content" ObjectID="_1571081656" r:id="rId284"/>
        </w:object>
      </w:r>
      <w:r w:rsidRPr="007F02CD">
        <w:rPr>
          <w:rFonts w:asciiTheme="minorHAnsi" w:hAnsiTheme="minorHAnsi" w:cstheme="minorHAnsi"/>
          <w:lang w:eastAsia="fr-FR"/>
        </w:rPr>
        <w:t xml:space="preserve"> et </w:t>
      </w:r>
      <w:r w:rsidRPr="007F02CD">
        <w:rPr>
          <w:rFonts w:asciiTheme="minorHAnsi" w:hAnsiTheme="minorHAnsi" w:cstheme="minorHAnsi"/>
          <w:position w:val="-6"/>
          <w:lang w:eastAsia="fr-FR"/>
        </w:rPr>
        <w:object w:dxaOrig="940" w:dyaOrig="320">
          <v:shape id="_x0000_i1174" type="#_x0000_t75" style="width:46.9pt;height:16.15pt" o:ole="">
            <v:imagedata r:id="rId285" o:title=""/>
          </v:shape>
          <o:OLEObject Type="Embed" ProgID="Equation.DSMT4" ShapeID="_x0000_i1174" DrawAspect="Content" ObjectID="_1571081657" r:id="rId286"/>
        </w:object>
      </w:r>
      <w:r w:rsidRPr="007F02CD">
        <w:rPr>
          <w:rFonts w:asciiTheme="minorHAnsi" w:hAnsiTheme="minorHAnsi" w:cstheme="minorHAnsi"/>
          <w:lang w:eastAsia="fr-FR"/>
        </w:rPr>
        <w:t xml:space="preserve"> donc </w:t>
      </w:r>
      <w:r w:rsidRPr="007F02CD">
        <w:rPr>
          <w:rFonts w:asciiTheme="minorHAnsi" w:hAnsiTheme="minorHAnsi" w:cstheme="minorHAnsi"/>
          <w:position w:val="-6"/>
          <w:lang w:eastAsia="fr-FR"/>
        </w:rPr>
        <w:object w:dxaOrig="2180" w:dyaOrig="320">
          <v:shape id="_x0000_i1175" type="#_x0000_t75" style="width:108.75pt;height:16.15pt" o:ole="">
            <v:imagedata r:id="rId287" o:title=""/>
          </v:shape>
          <o:OLEObject Type="Embed" ProgID="Equation.DSMT4" ShapeID="_x0000_i1175" DrawAspect="Content" ObjectID="_1571081658" r:id="rId288"/>
        </w:object>
      </w:r>
      <w:r w:rsidRPr="007F02CD">
        <w:rPr>
          <w:rFonts w:asciiTheme="minorHAnsi" w:hAnsiTheme="minorHAnsi" w:cstheme="minorHAnsi"/>
          <w:lang w:eastAsia="fr-FR"/>
        </w:rPr>
        <w:t xml:space="preserve"> </w:t>
      </w:r>
    </w:p>
    <w:p w:rsidR="001B1151" w:rsidRDefault="001B1151" w:rsidP="001B1151">
      <w:pPr>
        <w:spacing w:after="0" w:line="240" w:lineRule="auto"/>
        <w:jc w:val="both"/>
        <w:rPr>
          <w:rFonts w:asciiTheme="minorHAnsi" w:hAnsiTheme="minorHAnsi" w:cstheme="minorHAnsi"/>
        </w:rPr>
      </w:pP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7 Une équation fonctionnelle</w:t>
      </w:r>
    </w:p>
    <w:p w:rsidR="001B1151" w:rsidRDefault="001B1151" w:rsidP="001B1151">
      <w:pPr>
        <w:spacing w:after="0" w:line="240" w:lineRule="auto"/>
        <w:jc w:val="both"/>
        <w:rPr>
          <w:rFonts w:asciiTheme="minorHAnsi" w:hAnsiTheme="minorHAnsi" w:cstheme="minorHAnsi"/>
        </w:rPr>
      </w:pPr>
      <w:r>
        <w:rPr>
          <w:rFonts w:asciiTheme="minorHAnsi" w:hAnsiTheme="minorHAnsi" w:cstheme="minorHAnsi"/>
        </w:rPr>
        <w:t xml:space="preserve">Déterminer les fonctions </w:t>
      </w:r>
      <w:r>
        <w:rPr>
          <w:rFonts w:asciiTheme="minorHAnsi" w:hAnsiTheme="minorHAnsi" w:cstheme="minorHAnsi"/>
          <w:i/>
        </w:rPr>
        <w:t>f</w:t>
      </w:r>
      <w:r>
        <w:rPr>
          <w:rFonts w:asciiTheme="minorHAnsi" w:hAnsiTheme="minorHAnsi" w:cstheme="minorHAnsi"/>
        </w:rPr>
        <w:t xml:space="preserve">, de </w:t>
      </w:r>
      <w:r>
        <w:rPr>
          <w:rFonts w:asciiTheme="minorHAnsi" w:hAnsiTheme="minorHAnsi" w:cstheme="minorHAnsi"/>
          <w:b/>
        </w:rPr>
        <w:t xml:space="preserve">N </w:t>
      </w:r>
      <w:r>
        <w:rPr>
          <w:rFonts w:asciiTheme="minorHAnsi" w:hAnsiTheme="minorHAnsi" w:cstheme="minorHAnsi"/>
        </w:rPr>
        <w:t xml:space="preserve">dans </w:t>
      </w:r>
      <w:r>
        <w:rPr>
          <w:rFonts w:asciiTheme="minorHAnsi" w:hAnsiTheme="minorHAnsi" w:cstheme="minorHAnsi"/>
          <w:b/>
        </w:rPr>
        <w:t>N</w:t>
      </w:r>
      <w:r>
        <w:rPr>
          <w:rFonts w:asciiTheme="minorHAnsi" w:hAnsiTheme="minorHAnsi" w:cstheme="minorHAnsi"/>
        </w:rPr>
        <w:t xml:space="preserve">, pour lesquelles, pour tous entiers </w:t>
      </w:r>
      <w:r>
        <w:rPr>
          <w:rFonts w:asciiTheme="minorHAnsi" w:hAnsiTheme="minorHAnsi" w:cstheme="minorHAnsi"/>
          <w:i/>
        </w:rPr>
        <w:t xml:space="preserve">x </w:t>
      </w:r>
      <w:r>
        <w:rPr>
          <w:rFonts w:asciiTheme="minorHAnsi" w:hAnsiTheme="minorHAnsi" w:cstheme="minorHAnsi"/>
        </w:rPr>
        <w:t xml:space="preserve"> et </w:t>
      </w:r>
      <w:r>
        <w:rPr>
          <w:rFonts w:asciiTheme="minorHAnsi" w:hAnsiTheme="minorHAnsi" w:cstheme="minorHAnsi"/>
          <w:i/>
        </w:rPr>
        <w:t>y </w:t>
      </w:r>
      <w:r>
        <w:rPr>
          <w:rFonts w:asciiTheme="minorHAnsi" w:hAnsiTheme="minorHAnsi" w:cstheme="minorHAnsi"/>
        </w:rPr>
        <w:t>:</w:t>
      </w:r>
    </w:p>
    <w:p w:rsidR="002511A9" w:rsidRDefault="001B1151" w:rsidP="002511A9">
      <w:pPr>
        <w:spacing w:after="0" w:line="240" w:lineRule="auto"/>
        <w:jc w:val="center"/>
        <w:rPr>
          <w:rFonts w:asciiTheme="minorHAnsi" w:hAnsiTheme="minorHAnsi" w:cstheme="minorHAnsi"/>
          <w:lang w:eastAsia="fr-FR"/>
        </w:rPr>
      </w:pP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 xml:space="preserve">²) – </w:t>
      </w: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y</w:t>
      </w:r>
      <w:r>
        <w:rPr>
          <w:rFonts w:asciiTheme="minorHAnsi" w:hAnsiTheme="minorHAnsi" w:cstheme="minorHAnsi"/>
          <w:lang w:eastAsia="fr-FR"/>
        </w:rPr>
        <w:t xml:space="preserve">²) = </w:t>
      </w: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 xml:space="preserve"> + </w:t>
      </w:r>
      <w:r>
        <w:rPr>
          <w:rFonts w:asciiTheme="minorHAnsi" w:hAnsiTheme="minorHAnsi" w:cstheme="minorHAnsi"/>
          <w:i/>
          <w:lang w:eastAsia="fr-FR"/>
        </w:rPr>
        <w:t>y</w:t>
      </w:r>
      <w:r>
        <w:rPr>
          <w:rFonts w:asciiTheme="minorHAnsi" w:hAnsiTheme="minorHAnsi" w:cstheme="minorHAnsi"/>
          <w:lang w:eastAsia="fr-FR"/>
        </w:rPr>
        <w:t>).</w:t>
      </w: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 xml:space="preserve"> – </w:t>
      </w:r>
      <w:r>
        <w:rPr>
          <w:rFonts w:asciiTheme="minorHAnsi" w:hAnsiTheme="minorHAnsi" w:cstheme="minorHAnsi"/>
          <w:i/>
          <w:lang w:eastAsia="fr-FR"/>
        </w:rPr>
        <w:t>y</w:t>
      </w:r>
      <w:r>
        <w:rPr>
          <w:rFonts w:asciiTheme="minorHAnsi" w:hAnsiTheme="minorHAnsi" w:cstheme="minorHAnsi"/>
          <w:lang w:eastAsia="fr-FR"/>
        </w:rPr>
        <w:t>)</w:t>
      </w:r>
    </w:p>
    <w:p w:rsidR="001B1151" w:rsidRDefault="002511A9" w:rsidP="002511A9">
      <w:pPr>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Avec </w:t>
      </w:r>
      <w:r>
        <w:rPr>
          <w:rFonts w:asciiTheme="minorHAnsi" w:hAnsiTheme="minorHAnsi" w:cstheme="minorHAnsi"/>
          <w:i/>
          <w:lang w:eastAsia="fr-FR"/>
        </w:rPr>
        <w:t>x</w:t>
      </w:r>
      <w:r>
        <w:rPr>
          <w:rFonts w:asciiTheme="minorHAnsi" w:hAnsiTheme="minorHAnsi" w:cstheme="minorHAnsi"/>
          <w:lang w:eastAsia="fr-FR"/>
        </w:rPr>
        <w:t xml:space="preserve"> = </w:t>
      </w:r>
      <w:r>
        <w:rPr>
          <w:rFonts w:asciiTheme="minorHAnsi" w:hAnsiTheme="minorHAnsi" w:cstheme="minorHAnsi"/>
          <w:i/>
          <w:lang w:eastAsia="fr-FR"/>
        </w:rPr>
        <w:t xml:space="preserve">y </w:t>
      </w:r>
      <w:r>
        <w:rPr>
          <w:rFonts w:asciiTheme="minorHAnsi" w:hAnsiTheme="minorHAnsi" w:cstheme="minorHAnsi"/>
          <w:lang w:eastAsia="fr-FR"/>
        </w:rPr>
        <w:t xml:space="preserve"> = 0, on obtient  </w:t>
      </w:r>
      <w:r>
        <w:rPr>
          <w:rFonts w:asciiTheme="minorHAnsi" w:hAnsiTheme="minorHAnsi" w:cstheme="minorHAnsi"/>
          <w:i/>
          <w:lang w:eastAsia="fr-FR"/>
        </w:rPr>
        <w:t>f</w:t>
      </w:r>
      <w:r>
        <w:rPr>
          <w:rFonts w:asciiTheme="minorHAnsi" w:hAnsiTheme="minorHAnsi" w:cstheme="minorHAnsi"/>
          <w:lang w:eastAsia="fr-FR"/>
        </w:rPr>
        <w:t>(0) = 0.</w:t>
      </w:r>
    </w:p>
    <w:p w:rsidR="002511A9" w:rsidRDefault="002511A9" w:rsidP="002511A9">
      <w:pPr>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Avec </w:t>
      </w:r>
      <w:r>
        <w:rPr>
          <w:rFonts w:asciiTheme="minorHAnsi" w:hAnsiTheme="minorHAnsi" w:cstheme="minorHAnsi"/>
          <w:i/>
          <w:lang w:eastAsia="fr-FR"/>
        </w:rPr>
        <w:t>x</w:t>
      </w:r>
      <w:r>
        <w:rPr>
          <w:rFonts w:asciiTheme="minorHAnsi" w:hAnsiTheme="minorHAnsi" w:cstheme="minorHAnsi"/>
          <w:lang w:eastAsia="fr-FR"/>
        </w:rPr>
        <w:t xml:space="preserve"> = 1 et </w:t>
      </w:r>
      <w:r>
        <w:rPr>
          <w:rFonts w:asciiTheme="minorHAnsi" w:hAnsiTheme="minorHAnsi" w:cstheme="minorHAnsi"/>
          <w:i/>
          <w:lang w:eastAsia="fr-FR"/>
        </w:rPr>
        <w:t xml:space="preserve">y </w:t>
      </w:r>
      <w:r>
        <w:rPr>
          <w:rFonts w:asciiTheme="minorHAnsi" w:hAnsiTheme="minorHAnsi" w:cstheme="minorHAnsi"/>
          <w:lang w:eastAsia="fr-FR"/>
        </w:rPr>
        <w:t xml:space="preserve">= 0, on obtient </w:t>
      </w:r>
      <w:r>
        <w:rPr>
          <w:rFonts w:asciiTheme="minorHAnsi" w:hAnsiTheme="minorHAnsi" w:cstheme="minorHAnsi"/>
          <w:i/>
          <w:lang w:eastAsia="fr-FR"/>
        </w:rPr>
        <w:t>f</w:t>
      </w:r>
      <w:r>
        <w:rPr>
          <w:rFonts w:asciiTheme="minorHAnsi" w:hAnsiTheme="minorHAnsi" w:cstheme="minorHAnsi"/>
          <w:lang w:eastAsia="fr-FR"/>
        </w:rPr>
        <w:t xml:space="preserve">(1) = 0 ou </w:t>
      </w:r>
      <w:r>
        <w:rPr>
          <w:rFonts w:asciiTheme="minorHAnsi" w:hAnsiTheme="minorHAnsi" w:cstheme="minorHAnsi"/>
          <w:i/>
          <w:lang w:eastAsia="fr-FR"/>
        </w:rPr>
        <w:t>f</w:t>
      </w:r>
      <w:r>
        <w:rPr>
          <w:rFonts w:asciiTheme="minorHAnsi" w:hAnsiTheme="minorHAnsi" w:cstheme="minorHAnsi"/>
          <w:lang w:eastAsia="fr-FR"/>
        </w:rPr>
        <w:t>(1) = 1.</w:t>
      </w:r>
    </w:p>
    <w:p w:rsidR="00C05D96" w:rsidRDefault="00C05D96" w:rsidP="002511A9">
      <w:pPr>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Avec </w:t>
      </w:r>
      <w:r>
        <w:rPr>
          <w:rFonts w:asciiTheme="minorHAnsi" w:hAnsiTheme="minorHAnsi" w:cstheme="minorHAnsi"/>
          <w:i/>
          <w:lang w:eastAsia="fr-FR"/>
        </w:rPr>
        <w:t xml:space="preserve">y </w:t>
      </w:r>
      <w:r>
        <w:rPr>
          <w:rFonts w:asciiTheme="minorHAnsi" w:hAnsiTheme="minorHAnsi" w:cstheme="minorHAnsi"/>
          <w:lang w:eastAsia="fr-FR"/>
        </w:rPr>
        <w:t xml:space="preserve">= 0, on trouve que pour tout </w:t>
      </w:r>
      <w:r>
        <w:rPr>
          <w:rFonts w:asciiTheme="minorHAnsi" w:hAnsiTheme="minorHAnsi" w:cstheme="minorHAnsi"/>
          <w:i/>
          <w:lang w:eastAsia="fr-FR"/>
        </w:rPr>
        <w:t>x</w:t>
      </w:r>
      <w:r>
        <w:rPr>
          <w:rFonts w:asciiTheme="minorHAnsi" w:hAnsiTheme="minorHAnsi" w:cstheme="minorHAnsi"/>
          <w:lang w:eastAsia="fr-FR"/>
        </w:rPr>
        <w:t xml:space="preserve">, </w:t>
      </w: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²) = (</w:t>
      </w:r>
      <w:r>
        <w:rPr>
          <w:rFonts w:asciiTheme="minorHAnsi" w:hAnsiTheme="minorHAnsi" w:cstheme="minorHAnsi"/>
          <w:i/>
          <w:lang w:eastAsia="fr-FR"/>
        </w:rPr>
        <w:t>f</w:t>
      </w:r>
      <w:r>
        <w:rPr>
          <w:rFonts w:asciiTheme="minorHAnsi" w:hAnsiTheme="minorHAnsi" w:cstheme="minorHAnsi"/>
          <w:lang w:eastAsia="fr-FR"/>
        </w:rPr>
        <w:t>(</w:t>
      </w:r>
      <w:r>
        <w:rPr>
          <w:rFonts w:asciiTheme="minorHAnsi" w:hAnsiTheme="minorHAnsi" w:cstheme="minorHAnsi"/>
          <w:i/>
          <w:lang w:eastAsia="fr-FR"/>
        </w:rPr>
        <w:t>x</w:t>
      </w:r>
      <w:r>
        <w:rPr>
          <w:rFonts w:asciiTheme="minorHAnsi" w:hAnsiTheme="minorHAnsi" w:cstheme="minorHAnsi"/>
          <w:lang w:eastAsia="fr-FR"/>
        </w:rPr>
        <w:t>))²</w:t>
      </w:r>
    </w:p>
    <w:p w:rsidR="00C05D96" w:rsidRDefault="00C05D96" w:rsidP="002511A9">
      <w:pPr>
        <w:spacing w:after="0" w:line="240" w:lineRule="auto"/>
        <w:jc w:val="both"/>
        <w:rPr>
          <w:rFonts w:asciiTheme="minorHAnsi" w:eastAsiaTheme="minorEastAsia" w:hAnsiTheme="minorHAnsi" w:cstheme="minorHAnsi"/>
          <w:lang w:eastAsia="fr-FR"/>
        </w:rPr>
      </w:pPr>
      <w:r>
        <w:rPr>
          <w:rFonts w:asciiTheme="minorHAnsi" w:hAnsiTheme="minorHAnsi" w:cstheme="minorHAnsi"/>
          <w:lang w:eastAsia="fr-FR"/>
        </w:rPr>
        <w:t xml:space="preserve">Si on suppose </w:t>
      </w:r>
      <w:r>
        <w:rPr>
          <w:rFonts w:asciiTheme="minorHAnsi" w:hAnsiTheme="minorHAnsi" w:cstheme="minorHAnsi"/>
          <w:i/>
          <w:lang w:eastAsia="fr-FR"/>
        </w:rPr>
        <w:t>f</w:t>
      </w:r>
      <w:r>
        <w:rPr>
          <w:rFonts w:asciiTheme="minorHAnsi" w:hAnsiTheme="minorHAnsi" w:cstheme="minorHAnsi"/>
          <w:lang w:eastAsia="fr-FR"/>
        </w:rPr>
        <w:t xml:space="preserve">(1) = 0, l’égalité </w:t>
      </w:r>
      <m:oMath>
        <m:r>
          <w:rPr>
            <w:rFonts w:ascii="Cambria Math" w:hAnsi="Cambria Math" w:cstheme="minorHAnsi"/>
            <w:lang w:eastAsia="fr-FR"/>
          </w:rPr>
          <m:t>f</m:t>
        </m:r>
        <m:d>
          <m:dPr>
            <m:ctrlPr>
              <w:rPr>
                <w:rFonts w:ascii="Cambria Math" w:hAnsi="Cambria Math" w:cstheme="minorHAnsi"/>
                <w:i/>
                <w:lang w:eastAsia="fr-FR"/>
              </w:rPr>
            </m:ctrlPr>
          </m:dPr>
          <m:e>
            <m:d>
              <m:dPr>
                <m:ctrlPr>
                  <w:rPr>
                    <w:rFonts w:ascii="Cambria Math" w:hAnsi="Cambria Math" w:cstheme="minorHAnsi"/>
                    <w:i/>
                    <w:lang w:eastAsia="fr-FR"/>
                  </w:rPr>
                </m:ctrlPr>
              </m:dPr>
              <m:e>
                <m:r>
                  <w:rPr>
                    <w:rFonts w:ascii="Cambria Math" w:hAnsi="Cambria Math" w:cstheme="minorHAnsi"/>
                    <w:lang w:eastAsia="fr-FR"/>
                  </w:rPr>
                  <m:t>x+1</m:t>
                </m:r>
              </m:e>
            </m:d>
            <m:r>
              <w:rPr>
                <w:rFonts w:ascii="Cambria Math" w:hAnsi="Cambria Math" w:cstheme="minorHAnsi"/>
                <w:lang w:eastAsia="fr-FR"/>
              </w:rPr>
              <m:t>²</m:t>
            </m:r>
          </m:e>
        </m:d>
        <m:r>
          <w:rPr>
            <w:rFonts w:ascii="Cambria Math" w:hAnsi="Cambria Math" w:cstheme="minorHAnsi"/>
            <w:lang w:eastAsia="fr-FR"/>
          </w:rPr>
          <m:t>-f</m:t>
        </m:r>
        <m:d>
          <m:dPr>
            <m:ctrlPr>
              <w:rPr>
                <w:rFonts w:ascii="Cambria Math" w:hAnsi="Cambria Math" w:cstheme="minorHAnsi"/>
                <w:i/>
                <w:lang w:eastAsia="fr-FR"/>
              </w:rPr>
            </m:ctrlPr>
          </m:dPr>
          <m:e>
            <m:sSup>
              <m:sSupPr>
                <m:ctrlPr>
                  <w:rPr>
                    <w:rFonts w:ascii="Cambria Math" w:hAnsi="Cambria Math" w:cstheme="minorHAnsi"/>
                    <w:i/>
                    <w:lang w:eastAsia="fr-FR"/>
                  </w:rPr>
                </m:ctrlPr>
              </m:sSupPr>
              <m:e>
                <m:r>
                  <w:rPr>
                    <w:rFonts w:ascii="Cambria Math" w:hAnsi="Cambria Math" w:cstheme="minorHAnsi"/>
                    <w:lang w:eastAsia="fr-FR"/>
                  </w:rPr>
                  <m:t>x</m:t>
                </m:r>
              </m:e>
              <m:sup>
                <m:r>
                  <w:rPr>
                    <w:rFonts w:ascii="Cambria Math" w:hAnsi="Cambria Math" w:cstheme="minorHAnsi"/>
                    <w:lang w:eastAsia="fr-FR"/>
                  </w:rPr>
                  <m:t>2</m:t>
                </m:r>
              </m:sup>
            </m:sSup>
          </m:e>
        </m:d>
        <m:r>
          <w:rPr>
            <w:rFonts w:ascii="Cambria Math" w:hAnsi="Cambria Math" w:cstheme="minorHAnsi"/>
            <w:lang w:eastAsia="fr-FR"/>
          </w:rPr>
          <m:t>=f</m:t>
        </m:r>
        <m:d>
          <m:dPr>
            <m:ctrlPr>
              <w:rPr>
                <w:rFonts w:ascii="Cambria Math" w:hAnsi="Cambria Math" w:cstheme="minorHAnsi"/>
                <w:i/>
                <w:lang w:eastAsia="fr-FR"/>
              </w:rPr>
            </m:ctrlPr>
          </m:dPr>
          <m:e>
            <m:r>
              <w:rPr>
                <w:rFonts w:ascii="Cambria Math" w:hAnsi="Cambria Math" w:cstheme="minorHAnsi"/>
                <w:lang w:eastAsia="fr-FR"/>
              </w:rPr>
              <m:t>2x+1</m:t>
            </m:r>
          </m:e>
        </m:d>
        <m:r>
          <w:rPr>
            <w:rFonts w:ascii="Cambria Math" w:hAnsi="Cambria Math" w:cstheme="minorHAnsi"/>
            <w:lang w:eastAsia="fr-FR"/>
          </w:rPr>
          <m:t>f</m:t>
        </m:r>
        <m:d>
          <m:dPr>
            <m:ctrlPr>
              <w:rPr>
                <w:rFonts w:ascii="Cambria Math" w:hAnsi="Cambria Math" w:cstheme="minorHAnsi"/>
                <w:i/>
                <w:lang w:eastAsia="fr-FR"/>
              </w:rPr>
            </m:ctrlPr>
          </m:dPr>
          <m:e>
            <m:r>
              <w:rPr>
                <w:rFonts w:ascii="Cambria Math" w:hAnsi="Cambria Math" w:cstheme="minorHAnsi"/>
                <w:lang w:eastAsia="fr-FR"/>
              </w:rPr>
              <m:t>1</m:t>
            </m:r>
          </m:e>
        </m:d>
        <m:r>
          <w:rPr>
            <w:rFonts w:ascii="Cambria Math" w:hAnsi="Cambria Math" w:cstheme="minorHAnsi"/>
            <w:lang w:eastAsia="fr-FR"/>
          </w:rPr>
          <m:t>=0</m:t>
        </m:r>
      </m:oMath>
      <w:r>
        <w:rPr>
          <w:rFonts w:asciiTheme="minorHAnsi" w:eastAsiaTheme="minorEastAsia" w:hAnsiTheme="minorHAnsi" w:cstheme="minorHAnsi"/>
          <w:lang w:eastAsia="fr-FR"/>
        </w:rPr>
        <w:t xml:space="preserve"> montre que tous les entiers ont la même image par </w:t>
      </w:r>
      <w:r>
        <w:rPr>
          <w:rFonts w:asciiTheme="minorHAnsi" w:eastAsiaTheme="minorEastAsia" w:hAnsiTheme="minorHAnsi" w:cstheme="minorHAnsi"/>
          <w:i/>
          <w:lang w:eastAsia="fr-FR"/>
        </w:rPr>
        <w:t>f</w:t>
      </w:r>
      <w:r>
        <w:rPr>
          <w:rFonts w:asciiTheme="minorHAnsi" w:eastAsiaTheme="minorEastAsia" w:hAnsiTheme="minorHAnsi" w:cstheme="minorHAnsi"/>
          <w:lang w:eastAsia="fr-FR"/>
        </w:rPr>
        <w:t>, qui est donc l’application nulle.</w:t>
      </w:r>
    </w:p>
    <w:p w:rsidR="00C05D96" w:rsidRDefault="00C05D96" w:rsidP="002511A9">
      <w:pPr>
        <w:spacing w:after="0" w:line="240" w:lineRule="auto"/>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Si on suppose </w:t>
      </w:r>
      <w:r>
        <w:rPr>
          <w:rFonts w:asciiTheme="minorHAnsi" w:eastAsiaTheme="minorEastAsia" w:hAnsiTheme="minorHAnsi" w:cstheme="minorHAnsi"/>
          <w:i/>
          <w:lang w:eastAsia="fr-FR"/>
        </w:rPr>
        <w:t>f</w:t>
      </w:r>
      <w:r>
        <w:rPr>
          <w:rFonts w:asciiTheme="minorHAnsi" w:eastAsiaTheme="minorEastAsia" w:hAnsiTheme="minorHAnsi" w:cstheme="minorHAnsi"/>
          <w:lang w:eastAsia="fr-FR"/>
        </w:rPr>
        <w:t xml:space="preserve">(1) = 1, on a </w:t>
      </w:r>
      <m:oMath>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t>
                </m:r>
              </m:e>
            </m:d>
          </m:e>
        </m:d>
        <m:r>
          <w:rPr>
            <w:rFonts w:ascii="Cambria Math" w:eastAsiaTheme="minorEastAsia" w:hAnsi="Cambria Math" w:cstheme="minorHAnsi"/>
            <w:lang w:eastAsia="fr-FR"/>
          </w:rPr>
          <m:t>²-1=f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3</m:t>
            </m:r>
          </m:e>
        </m:d>
      </m:oMath>
      <w:r>
        <w:rPr>
          <w:rFonts w:asciiTheme="minorHAnsi" w:eastAsiaTheme="minorEastAsia" w:hAnsiTheme="minorHAnsi" w:cstheme="minorHAnsi"/>
          <w:lang w:eastAsia="fr-FR"/>
        </w:rPr>
        <w:t xml:space="preserve"> </w:t>
      </w:r>
      <w:r w:rsidR="002117C7">
        <w:rPr>
          <w:rFonts w:asciiTheme="minorHAnsi" w:eastAsiaTheme="minorEastAsia" w:hAnsiTheme="minorHAnsi" w:cstheme="minorHAnsi"/>
          <w:lang w:eastAsia="fr-FR"/>
        </w:rPr>
        <w:t xml:space="preserve">et </w:t>
      </w:r>
      <m:oMath>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3</m:t>
                </m:r>
              </m:e>
            </m:d>
          </m:e>
        </m:d>
        <m:r>
          <w:rPr>
            <w:rFonts w:ascii="Cambria Math" w:eastAsiaTheme="minorEastAsia" w:hAnsi="Cambria Math" w:cstheme="minorHAnsi"/>
            <w:lang w:eastAsia="fr-FR"/>
          </w:rPr>
          <m:t>²-1=f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4</m:t>
            </m:r>
          </m:e>
        </m:d>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t>
            </m:r>
          </m:e>
        </m:d>
        <m:r>
          <w:rPr>
            <w:rFonts w:ascii="Cambria Math" w:eastAsiaTheme="minorEastAsia" w:hAnsi="Cambria Math" w:cstheme="minorHAnsi"/>
            <w:lang w:eastAsia="fr-FR"/>
          </w:rPr>
          <m:t>=</m:t>
        </m:r>
        <m:sSup>
          <m:sSupPr>
            <m:ctrlPr>
              <w:rPr>
                <w:rFonts w:ascii="Cambria Math" w:eastAsiaTheme="minorEastAsia" w:hAnsi="Cambria Math" w:cstheme="minorHAnsi"/>
                <w:i/>
                <w:lang w:eastAsia="fr-FR"/>
              </w:rPr>
            </m:ctrlPr>
          </m:sSupPr>
          <m:e>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t>
                    </m:r>
                  </m:e>
                </m:d>
              </m:e>
            </m:d>
          </m:e>
          <m:sup>
            <m:r>
              <w:rPr>
                <w:rFonts w:ascii="Cambria Math" w:eastAsiaTheme="minorEastAsia" w:hAnsi="Cambria Math" w:cstheme="minorHAnsi"/>
                <w:lang w:eastAsia="fr-FR"/>
              </w:rPr>
              <m:t>3</m:t>
            </m:r>
          </m:sup>
        </m:sSup>
      </m:oMath>
    </w:p>
    <w:p w:rsidR="002117C7" w:rsidRDefault="002117C7" w:rsidP="002511A9">
      <w:pPr>
        <w:spacing w:after="0" w:line="240" w:lineRule="auto"/>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Ou encore </w:t>
      </w:r>
      <m:oMath>
        <m:sSup>
          <m:sSupPr>
            <m:ctrlPr>
              <w:rPr>
                <w:rFonts w:ascii="Cambria Math" w:eastAsiaTheme="minorEastAsia" w:hAnsi="Cambria Math" w:cstheme="minorHAnsi"/>
                <w:i/>
                <w:lang w:eastAsia="fr-FR"/>
              </w:rPr>
            </m:ctrlPr>
          </m:sSupPr>
          <m:e>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t>
                    </m:r>
                  </m:e>
                </m:d>
              </m:e>
            </m:d>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+1=</m:t>
        </m:r>
        <m:d>
          <m:dPr>
            <m:ctrlPr>
              <w:rPr>
                <w:rFonts w:ascii="Cambria Math" w:eastAsiaTheme="minorEastAsia" w:hAnsi="Cambria Math" w:cstheme="minorHAnsi"/>
                <w:i/>
                <w:lang w:eastAsia="fr-FR"/>
              </w:rPr>
            </m:ctrlPr>
          </m:dPr>
          <m:e>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t>
                    </m:r>
                  </m:e>
                </m:d>
              </m:e>
            </m:d>
            <m:r>
              <w:rPr>
                <w:rFonts w:ascii="Cambria Math" w:eastAsiaTheme="minorEastAsia" w:hAnsi="Cambria Math" w:cstheme="minorHAnsi"/>
                <w:lang w:eastAsia="fr-FR"/>
              </w:rPr>
              <m:t>²-1</m:t>
            </m:r>
          </m:e>
        </m:d>
        <m:r>
          <w:rPr>
            <w:rFonts w:ascii="Cambria Math" w:eastAsiaTheme="minorEastAsia" w:hAnsi="Cambria Math" w:cstheme="minorHAnsi"/>
            <w:lang w:eastAsia="fr-FR"/>
          </w:rPr>
          <m:t>²</m:t>
        </m:r>
      </m:oMath>
    </w:p>
    <w:p w:rsidR="003B23D9" w:rsidRPr="003B23D9" w:rsidRDefault="003B23D9" w:rsidP="002511A9">
      <w:pPr>
        <w:spacing w:after="0" w:line="240" w:lineRule="auto"/>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Posons </w:t>
      </w:r>
      <m:oMath>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t>
            </m:r>
          </m:e>
        </m:d>
        <m:r>
          <w:rPr>
            <w:rFonts w:ascii="Cambria Math" w:eastAsiaTheme="minorEastAsia" w:hAnsi="Cambria Math" w:cstheme="minorHAnsi"/>
            <w:lang w:eastAsia="fr-FR"/>
          </w:rPr>
          <m:t>=a</m:t>
        </m:r>
      </m:oMath>
      <w:r>
        <w:rPr>
          <w:rFonts w:asciiTheme="minorHAnsi" w:eastAsiaTheme="minorEastAsia" w:hAnsiTheme="minorHAnsi" w:cstheme="minorHAnsi"/>
          <w:lang w:eastAsia="fr-FR"/>
        </w:rPr>
        <w:t xml:space="preserve"> et résolvons </w:t>
      </w:r>
      <m:oMath>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a</m:t>
            </m:r>
          </m:e>
          <m:sup>
            <m:r>
              <w:rPr>
                <w:rFonts w:ascii="Cambria Math" w:eastAsiaTheme="minorEastAsia" w:hAnsi="Cambria Math" w:cstheme="minorHAnsi"/>
                <w:lang w:eastAsia="fr-FR"/>
              </w:rPr>
              <m:t>3</m:t>
            </m:r>
          </m:sup>
        </m:sSup>
        <m:r>
          <w:rPr>
            <w:rFonts w:ascii="Cambria Math" w:eastAsiaTheme="minorEastAsia" w:hAnsi="Cambria Math" w:cstheme="minorHAnsi"/>
            <w:lang w:eastAsia="fr-FR"/>
          </w:rPr>
          <m:t>+1=</m:t>
        </m:r>
        <m:sSup>
          <m:sSupPr>
            <m:ctrlPr>
              <w:rPr>
                <w:rFonts w:ascii="Cambria Math" w:eastAsiaTheme="minorEastAsia" w:hAnsi="Cambria Math" w:cstheme="minorHAnsi"/>
                <w:i/>
                <w:lang w:eastAsia="fr-FR"/>
              </w:rPr>
            </m:ctrlPr>
          </m:sSupPr>
          <m:e>
            <m:d>
              <m:dPr>
                <m:ctrlPr>
                  <w:rPr>
                    <w:rFonts w:ascii="Cambria Math" w:eastAsiaTheme="minorEastAsia" w:hAnsi="Cambria Math" w:cstheme="minorHAnsi"/>
                    <w:i/>
                    <w:lang w:eastAsia="fr-FR"/>
                  </w:rPr>
                </m:ctrlPr>
              </m:dPr>
              <m:e>
                <m:sSup>
                  <m:sSupPr>
                    <m:ctrlPr>
                      <w:rPr>
                        <w:rFonts w:ascii="Cambria Math" w:eastAsiaTheme="minorEastAsia" w:hAnsi="Cambria Math" w:cstheme="minorHAnsi"/>
                        <w:i/>
                        <w:lang w:eastAsia="fr-FR"/>
                      </w:rPr>
                    </m:ctrlPr>
                  </m:sSupPr>
                  <m:e>
                    <m:r>
                      <w:rPr>
                        <w:rFonts w:ascii="Cambria Math" w:eastAsiaTheme="minorEastAsia" w:hAnsi="Cambria Math" w:cstheme="minorHAnsi"/>
                        <w:lang w:eastAsia="fr-FR"/>
                      </w:rPr>
                      <m:t>a</m:t>
                    </m:r>
                  </m:e>
                  <m:sup>
                    <m:r>
                      <w:rPr>
                        <w:rFonts w:ascii="Cambria Math" w:eastAsiaTheme="minorEastAsia" w:hAnsi="Cambria Math" w:cstheme="minorHAnsi"/>
                        <w:lang w:eastAsia="fr-FR"/>
                      </w:rPr>
                      <m:t>2</m:t>
                    </m:r>
                  </m:sup>
                </m:sSup>
                <m:r>
                  <w:rPr>
                    <w:rFonts w:ascii="Cambria Math" w:eastAsiaTheme="minorEastAsia" w:hAnsi="Cambria Math" w:cstheme="minorHAnsi"/>
                    <w:lang w:eastAsia="fr-FR"/>
                  </w:rPr>
                  <m:t>-1</m:t>
                </m:r>
              </m:e>
            </m:d>
          </m:e>
          <m:sup>
            <m:r>
              <w:rPr>
                <w:rFonts w:ascii="Cambria Math" w:eastAsiaTheme="minorEastAsia" w:hAnsi="Cambria Math" w:cstheme="minorHAnsi"/>
                <w:lang w:eastAsia="fr-FR"/>
              </w:rPr>
              <m:t>2</m:t>
            </m:r>
          </m:sup>
        </m:sSup>
      </m:oMath>
    </w:p>
    <w:p w:rsidR="003B23D9" w:rsidRPr="003B23D9" w:rsidRDefault="003B23D9" w:rsidP="002511A9">
      <w:pPr>
        <w:spacing w:after="0" w:line="240" w:lineRule="auto"/>
        <w:jc w:val="both"/>
        <w:rPr>
          <w:rFonts w:asciiTheme="minorHAnsi" w:eastAsiaTheme="minorEastAsia" w:hAnsiTheme="minorHAnsi" w:cstheme="minorHAnsi"/>
          <w:lang w:eastAsia="fr-FR"/>
        </w:rPr>
      </w:pPr>
      <w:r>
        <w:rPr>
          <w:rFonts w:asciiTheme="minorHAnsi" w:eastAsiaTheme="minorEastAsia" w:hAnsiTheme="minorHAnsi" w:cstheme="minorHAnsi"/>
          <w:lang w:eastAsia="fr-FR"/>
        </w:rPr>
        <w:t xml:space="preserve">Cette équation s’écrit aussi : </w:t>
      </w:r>
      <m:oMath>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a+1</m:t>
            </m:r>
          </m:e>
        </m:d>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a²-a+1</m:t>
            </m:r>
          </m:e>
        </m:d>
        <m:r>
          <w:rPr>
            <w:rFonts w:ascii="Cambria Math" w:eastAsiaTheme="minorEastAsia" w:hAnsi="Cambria Math" w:cstheme="minorHAnsi"/>
            <w:lang w:eastAsia="fr-FR"/>
          </w:rPr>
          <m:t>=</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a+1</m:t>
            </m:r>
          </m:e>
        </m:d>
        <m:r>
          <w:rPr>
            <w:rFonts w:ascii="Cambria Math" w:eastAsiaTheme="minorEastAsia" w:hAnsi="Cambria Math" w:cstheme="minorHAnsi"/>
            <w:lang w:eastAsia="fr-FR"/>
          </w:rPr>
          <m:t>²</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a-1</m:t>
            </m:r>
          </m:e>
        </m:d>
        <m:r>
          <w:rPr>
            <w:rFonts w:ascii="Cambria Math" w:eastAsiaTheme="minorEastAsia" w:hAnsi="Cambria Math" w:cstheme="minorHAnsi"/>
            <w:lang w:eastAsia="fr-FR"/>
          </w:rPr>
          <m:t>²</m:t>
        </m:r>
      </m:oMath>
    </w:p>
    <w:p w:rsidR="002511A9" w:rsidRPr="002511A9" w:rsidRDefault="003B23D9" w:rsidP="002511A9">
      <w:pPr>
        <w:spacing w:after="0" w:line="240" w:lineRule="auto"/>
        <w:jc w:val="both"/>
        <w:rPr>
          <w:rFonts w:asciiTheme="minorHAnsi" w:hAnsiTheme="minorHAnsi" w:cstheme="minorHAnsi"/>
          <w:lang w:eastAsia="fr-FR"/>
        </w:rPr>
      </w:pPr>
      <w:r>
        <w:rPr>
          <w:rFonts w:asciiTheme="minorHAnsi" w:hAnsiTheme="minorHAnsi" w:cstheme="minorHAnsi"/>
          <w:lang w:eastAsia="fr-FR"/>
        </w:rPr>
        <w:t xml:space="preserve">On élimine – 1, qui ne peut convenir, et il reste </w:t>
      </w:r>
      <m:oMath>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3</m:t>
            </m:r>
          </m:sup>
        </m:sSup>
        <m:r>
          <w:rPr>
            <w:rFonts w:ascii="Cambria Math" w:hAnsi="Cambria Math" w:cstheme="minorHAnsi"/>
            <w:lang w:eastAsia="fr-FR"/>
          </w:rPr>
          <m:t>-2</m:t>
        </m:r>
        <m:sSup>
          <m:sSupPr>
            <m:ctrlPr>
              <w:rPr>
                <w:rFonts w:ascii="Cambria Math" w:hAnsi="Cambria Math" w:cstheme="minorHAnsi"/>
                <w:i/>
                <w:lang w:eastAsia="fr-FR"/>
              </w:rPr>
            </m:ctrlPr>
          </m:sSupPr>
          <m:e>
            <m:r>
              <w:rPr>
                <w:rFonts w:ascii="Cambria Math" w:hAnsi="Cambria Math" w:cstheme="minorHAnsi"/>
                <w:lang w:eastAsia="fr-FR"/>
              </w:rPr>
              <m:t>a</m:t>
            </m:r>
          </m:e>
          <m:sup>
            <m:r>
              <w:rPr>
                <w:rFonts w:ascii="Cambria Math" w:hAnsi="Cambria Math" w:cstheme="minorHAnsi"/>
                <w:lang w:eastAsia="fr-FR"/>
              </w:rPr>
              <m:t>2</m:t>
            </m:r>
          </m:sup>
        </m:sSup>
        <m:r>
          <w:rPr>
            <w:rFonts w:ascii="Cambria Math" w:hAnsi="Cambria Math" w:cstheme="minorHAnsi"/>
            <w:lang w:eastAsia="fr-FR"/>
          </w:rPr>
          <m:t>=0</m:t>
        </m:r>
      </m:oMath>
      <w:r w:rsidR="0020486B">
        <w:rPr>
          <w:rFonts w:asciiTheme="minorHAnsi" w:eastAsiaTheme="minorEastAsia" w:hAnsiTheme="minorHAnsi" w:cstheme="minorHAnsi"/>
          <w:lang w:eastAsia="fr-FR"/>
        </w:rPr>
        <w:t xml:space="preserve">, finalement </w:t>
      </w:r>
      <m:oMath>
        <m:r>
          <w:rPr>
            <w:rFonts w:ascii="Cambria Math" w:eastAsiaTheme="minorEastAsia" w:hAnsi="Cambria Math" w:cstheme="minorHAnsi"/>
            <w:lang w:eastAsia="fr-FR"/>
          </w:rPr>
          <m:t>f</m:t>
        </m:r>
        <m:d>
          <m:dPr>
            <m:ctrlPr>
              <w:rPr>
                <w:rFonts w:ascii="Cambria Math" w:eastAsiaTheme="minorEastAsia" w:hAnsi="Cambria Math" w:cstheme="minorHAnsi"/>
                <w:i/>
                <w:lang w:eastAsia="fr-FR"/>
              </w:rPr>
            </m:ctrlPr>
          </m:dPr>
          <m:e>
            <m:r>
              <w:rPr>
                <w:rFonts w:ascii="Cambria Math" w:eastAsiaTheme="minorEastAsia" w:hAnsi="Cambria Math" w:cstheme="minorHAnsi"/>
                <w:lang w:eastAsia="fr-FR"/>
              </w:rPr>
              <m:t>2</m:t>
            </m:r>
          </m:e>
        </m:d>
        <m:r>
          <w:rPr>
            <w:rFonts w:ascii="Cambria Math" w:eastAsiaTheme="minorEastAsia" w:hAnsi="Cambria Math" w:cstheme="minorHAnsi"/>
            <w:lang w:eastAsia="fr-FR"/>
          </w:rPr>
          <m:t>=2</m:t>
        </m:r>
      </m:oMath>
      <w:r w:rsidR="0020486B">
        <w:rPr>
          <w:rFonts w:asciiTheme="minorHAnsi" w:eastAsiaTheme="minorEastAsia" w:hAnsiTheme="minorHAnsi" w:cstheme="minorHAnsi"/>
          <w:lang w:eastAsia="fr-FR"/>
        </w:rPr>
        <w:t>, et la solution du problème est l’application identité.</w:t>
      </w:r>
    </w:p>
    <w:p w:rsidR="002511A9" w:rsidRPr="002511A9" w:rsidRDefault="002511A9" w:rsidP="001B1151">
      <w:pPr>
        <w:spacing w:after="0" w:line="240" w:lineRule="auto"/>
        <w:jc w:val="both"/>
        <w:rPr>
          <w:rFonts w:asciiTheme="minorHAnsi" w:hAnsiTheme="minorHAnsi" w:cstheme="minorHAnsi"/>
          <w:lang w:eastAsia="fr-FR"/>
        </w:rPr>
      </w:pP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8 Moyenne des écarts</w:t>
      </w:r>
    </w:p>
    <w:p w:rsidR="003508FA" w:rsidRDefault="003508FA" w:rsidP="003508FA">
      <w:pPr>
        <w:spacing w:after="0" w:line="240" w:lineRule="auto"/>
        <w:jc w:val="both"/>
        <w:rPr>
          <w:rFonts w:asciiTheme="minorHAnsi" w:eastAsiaTheme="minorEastAsia" w:hAnsiTheme="minorHAnsi" w:cstheme="minorHAnsi"/>
          <w:sz w:val="24"/>
        </w:rPr>
      </w:pPr>
      <w:r w:rsidRPr="003508FA">
        <w:rPr>
          <w:rFonts w:asciiTheme="minorHAnsi" w:hAnsiTheme="minorHAnsi" w:cstheme="minorHAnsi"/>
        </w:rPr>
        <w:t>Considérons la fonction</w:t>
      </w:r>
      <w:r>
        <w:rPr>
          <w:rFonts w:asciiTheme="minorHAnsi" w:hAnsiTheme="minorHAnsi" w:cstheme="minorHAnsi"/>
        </w:rPr>
        <w:t xml:space="preserve"> définie sur </w:t>
      </w:r>
      <w:r>
        <w:rPr>
          <w:rFonts w:asciiTheme="minorHAnsi" w:eastAsiaTheme="minorEastAsia" w:hAnsiTheme="minorHAnsi" w:cstheme="minorHAnsi"/>
        </w:rPr>
        <w:t xml:space="preserve">l’intervalle [0, 1] par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n</m:t>
            </m:r>
          </m:den>
        </m:f>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i=1</m:t>
            </m:r>
          </m:sub>
          <m:sup>
            <m:r>
              <w:rPr>
                <w:rFonts w:ascii="Cambria Math" w:eastAsiaTheme="minorEastAsia" w:hAnsi="Cambria Math" w:cstheme="minorHAnsi"/>
              </w:rPr>
              <m:t>n</m:t>
            </m:r>
          </m:sup>
          <m:e>
            <m:d>
              <m:dPr>
                <m:begChr m:val="|"/>
                <m:endChr m:val="|"/>
                <m:ctrlPr>
                  <w:rPr>
                    <w:rFonts w:ascii="Cambria Math" w:eastAsiaTheme="minorEastAsia" w:hAnsi="Cambria Math" w:cstheme="minorHAnsi"/>
                    <w:i/>
                  </w:rPr>
                </m:ctrlPr>
              </m:dPr>
              <m:e>
                <m:r>
                  <w:rPr>
                    <w:rFonts w:ascii="Cambria Math" w:eastAsiaTheme="minorEastAsia" w:hAnsi="Cambria Math" w:cstheme="minorHAnsi"/>
                  </w:rPr>
                  <m:t>x-</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i</m:t>
                    </m:r>
                  </m:sub>
                </m:sSub>
              </m:e>
            </m:d>
          </m:e>
        </m:nary>
      </m:oMath>
    </w:p>
    <w:p w:rsidR="001B1151" w:rsidRDefault="00DE4D27" w:rsidP="001B1151">
      <w:pPr>
        <w:spacing w:line="240" w:lineRule="auto"/>
        <w:jc w:val="both"/>
        <w:rPr>
          <w:rFonts w:asciiTheme="minorHAnsi" w:eastAsiaTheme="minorEastAsia" w:hAnsiTheme="minorHAnsi" w:cstheme="minorHAnsi"/>
        </w:rPr>
      </w:pPr>
      <w:r w:rsidRPr="00DE4D27">
        <w:rPr>
          <w:rFonts w:asciiTheme="minorHAnsi" w:eastAsiaTheme="minorEastAsia" w:hAnsiTheme="minorHAnsi" w:cstheme="minorHAnsi"/>
          <w:noProof/>
          <w:sz w:val="20"/>
          <w:szCs w:val="20"/>
          <w:lang w:eastAsia="fr-FR"/>
        </w:rPr>
        <w:drawing>
          <wp:anchor distT="0" distB="0" distL="114300" distR="114300" simplePos="0" relativeHeight="251683840" behindDoc="1" locked="0" layoutInCell="1" allowOverlap="1" wp14:anchorId="4BB45A65" wp14:editId="60FCC2FC">
            <wp:simplePos x="0" y="0"/>
            <wp:positionH relativeFrom="column">
              <wp:posOffset>4693920</wp:posOffset>
            </wp:positionH>
            <wp:positionV relativeFrom="paragraph">
              <wp:posOffset>382270</wp:posOffset>
            </wp:positionV>
            <wp:extent cx="1871345" cy="1371600"/>
            <wp:effectExtent l="0" t="0" r="0" b="0"/>
            <wp:wrapTight wrapText="bothSides">
              <wp:wrapPolygon edited="0">
                <wp:start x="0" y="0"/>
                <wp:lineTo x="0" y="21300"/>
                <wp:lineTo x="21329" y="21300"/>
                <wp:lineTo x="2132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9" cstate="print">
                      <a:extLst>
                        <a:ext uri="{28A0092B-C50C-407E-A947-70E740481C1C}">
                          <a14:useLocalDpi xmlns:a14="http://schemas.microsoft.com/office/drawing/2010/main" val="0"/>
                        </a:ext>
                      </a:extLst>
                    </a:blip>
                    <a:srcRect l="18239" t="19342" r="27297"/>
                    <a:stretch/>
                  </pic:blipFill>
                  <pic:spPr bwMode="auto">
                    <a:xfrm>
                      <a:off x="0" y="0"/>
                      <a:ext cx="187134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736" w:rsidRPr="00053736">
        <w:rPr>
          <w:rFonts w:asciiTheme="minorHAnsi" w:hAnsiTheme="minorHAnsi" w:cstheme="minorHAnsi"/>
        </w:rPr>
        <w:t>Calculons</w:t>
      </w:r>
      <w:r w:rsidR="00053736">
        <w:rPr>
          <w:rFonts w:asciiTheme="minorHAnsi" w:hAnsiTheme="minorHAnsi" w:cstheme="minorHAnsi"/>
        </w:rPr>
        <w:t xml:space="preserve"> : </w:t>
      </w:r>
      <w:r w:rsidR="00053736" w:rsidRPr="00053736">
        <w:rPr>
          <w:rFonts w:asciiTheme="minorHAnsi" w:hAnsiTheme="minorHAnsi" w:cstheme="minorHAnsi"/>
        </w:rPr>
        <w:t xml:space="preserve"> </w:t>
      </w:r>
      <m:oMath>
        <m:r>
          <w:rPr>
            <w:rFonts w:ascii="Cambria Math" w:eastAsiaTheme="minorEastAsia" w:hAnsi="Cambria Math" w:cstheme="minorHAnsi"/>
            <w:sz w:val="24"/>
            <w:szCs w:val="24"/>
          </w:rPr>
          <m:t>f</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0</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n</m:t>
            </m:r>
          </m:den>
        </m:f>
        <m:nary>
          <m:naryPr>
            <m:chr m:val="∑"/>
            <m:limLoc m:val="undOvr"/>
            <m:ctrlPr>
              <w:rPr>
                <w:rFonts w:ascii="Cambria Math" w:eastAsiaTheme="minorEastAsia" w:hAnsi="Cambria Math" w:cstheme="minorHAnsi"/>
                <w:i/>
                <w:sz w:val="24"/>
                <w:szCs w:val="24"/>
              </w:rPr>
            </m:ctrlPr>
          </m:naryPr>
          <m:sub>
            <m:r>
              <w:rPr>
                <w:rFonts w:ascii="Cambria Math" w:eastAsiaTheme="minorEastAsia" w:hAnsi="Cambria Math" w:cstheme="minorHAnsi"/>
                <w:sz w:val="24"/>
                <w:szCs w:val="24"/>
              </w:rPr>
              <m:t>i=1</m:t>
            </m:r>
          </m:sub>
          <m:sup>
            <m:r>
              <w:rPr>
                <w:rFonts w:ascii="Cambria Math" w:eastAsiaTheme="minorEastAsia" w:hAnsi="Cambria Math" w:cstheme="minorHAnsi"/>
                <w:sz w:val="24"/>
                <w:szCs w:val="24"/>
              </w:rPr>
              <m:t>n</m:t>
            </m:r>
          </m:sup>
          <m:e>
            <m:d>
              <m:dPr>
                <m:begChr m:val="|"/>
                <m:endChr m:val="|"/>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x</m:t>
                    </m:r>
                  </m:e>
                  <m:sub>
                    <m:r>
                      <w:rPr>
                        <w:rFonts w:ascii="Cambria Math" w:eastAsiaTheme="minorEastAsia" w:hAnsi="Cambria Math" w:cstheme="minorHAnsi"/>
                        <w:sz w:val="24"/>
                        <w:szCs w:val="24"/>
                      </w:rPr>
                      <m:t>i</m:t>
                    </m:r>
                  </m:sub>
                </m:sSub>
              </m:e>
            </m:d>
          </m:e>
        </m:nary>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n</m:t>
            </m:r>
          </m:den>
        </m:f>
        <m:nary>
          <m:naryPr>
            <m:chr m:val="∑"/>
            <m:limLoc m:val="undOvr"/>
            <m:ctrlPr>
              <w:rPr>
                <w:rFonts w:ascii="Cambria Math" w:eastAsiaTheme="minorEastAsia" w:hAnsi="Cambria Math" w:cstheme="minorHAnsi"/>
                <w:i/>
                <w:sz w:val="24"/>
                <w:szCs w:val="24"/>
              </w:rPr>
            </m:ctrlPr>
          </m:naryPr>
          <m:sub>
            <m:r>
              <w:rPr>
                <w:rFonts w:ascii="Cambria Math" w:eastAsiaTheme="minorEastAsia" w:hAnsi="Cambria Math" w:cstheme="minorHAnsi"/>
                <w:sz w:val="24"/>
                <w:szCs w:val="24"/>
              </w:rPr>
              <m:t>i=1</m:t>
            </m:r>
          </m:sub>
          <m:sup>
            <m:r>
              <w:rPr>
                <w:rFonts w:ascii="Cambria Math" w:eastAsiaTheme="minorEastAsia" w:hAnsi="Cambria Math" w:cstheme="minorHAnsi"/>
                <w:sz w:val="24"/>
                <w:szCs w:val="24"/>
              </w:rPr>
              <m:t>n</m:t>
            </m:r>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x</m:t>
                </m:r>
              </m:e>
              <m:sub>
                <m:r>
                  <w:rPr>
                    <w:rFonts w:ascii="Cambria Math" w:eastAsiaTheme="minorEastAsia" w:hAnsi="Cambria Math" w:cstheme="minorHAnsi"/>
                    <w:sz w:val="24"/>
                    <w:szCs w:val="24"/>
                  </w:rPr>
                  <m:t>i</m:t>
                </m:r>
              </m:sub>
            </m:sSub>
          </m:e>
        </m:nary>
      </m:oMath>
      <w:r w:rsidR="00053736">
        <w:rPr>
          <w:rFonts w:asciiTheme="minorHAnsi" w:eastAsiaTheme="minorEastAsia" w:hAnsiTheme="minorHAnsi" w:cstheme="minorHAnsi"/>
        </w:rPr>
        <w:t xml:space="preserve">, puisque les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i</m:t>
            </m:r>
          </m:sub>
        </m:sSub>
      </m:oMath>
      <w:r w:rsidR="00053736">
        <w:rPr>
          <w:rFonts w:asciiTheme="minorHAnsi" w:eastAsiaTheme="minorEastAsia" w:hAnsiTheme="minorHAnsi" w:cstheme="minorHAnsi"/>
        </w:rPr>
        <w:t xml:space="preserve"> sont positifs,</w:t>
      </w:r>
    </w:p>
    <w:p w:rsidR="00053736" w:rsidRDefault="00053736" w:rsidP="001B1151">
      <w:pPr>
        <w:spacing w:line="240" w:lineRule="auto"/>
        <w:jc w:val="both"/>
        <w:rPr>
          <w:rFonts w:asciiTheme="minorHAnsi" w:eastAsiaTheme="minorEastAsia" w:hAnsiTheme="minorHAnsi" w:cstheme="minorHAnsi"/>
          <w:sz w:val="20"/>
          <w:szCs w:val="20"/>
        </w:rPr>
      </w:pPr>
      <m:oMath>
        <m:r>
          <w:rPr>
            <w:rFonts w:ascii="Cambria Math" w:eastAsiaTheme="minorEastAsia" w:hAnsi="Cambria Math" w:cstheme="minorHAnsi"/>
            <w:sz w:val="20"/>
            <w:szCs w:val="20"/>
          </w:rPr>
          <m:t>f</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1</m:t>
            </m:r>
          </m:e>
        </m:d>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n</m:t>
            </m:r>
          </m:den>
        </m:f>
        <m:nary>
          <m:naryPr>
            <m:chr m:val="∑"/>
            <m:limLoc m:val="undOvr"/>
            <m:ctrlPr>
              <w:rPr>
                <w:rFonts w:ascii="Cambria Math" w:eastAsiaTheme="minorEastAsia" w:hAnsi="Cambria Math" w:cstheme="minorHAnsi"/>
                <w:i/>
                <w:sz w:val="20"/>
                <w:szCs w:val="20"/>
              </w:rPr>
            </m:ctrlPr>
          </m:naryPr>
          <m:sub>
            <m:r>
              <w:rPr>
                <w:rFonts w:ascii="Cambria Math" w:eastAsiaTheme="minorEastAsia" w:hAnsi="Cambria Math" w:cstheme="minorHAnsi"/>
                <w:sz w:val="20"/>
                <w:szCs w:val="20"/>
              </w:rPr>
              <m:t>i=1</m:t>
            </m:r>
          </m:sub>
          <m:sup>
            <m:r>
              <w:rPr>
                <w:rFonts w:ascii="Cambria Math" w:eastAsiaTheme="minorEastAsia" w:hAnsi="Cambria Math" w:cstheme="minorHAnsi"/>
                <w:sz w:val="20"/>
                <w:szCs w:val="20"/>
              </w:rPr>
              <m:t>n</m:t>
            </m:r>
          </m:sup>
          <m:e>
            <m:d>
              <m:dPr>
                <m:begChr m:val="|"/>
                <m:endChr m:val="|"/>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1-</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i</m:t>
                    </m:r>
                  </m:sub>
                </m:sSub>
              </m:e>
            </m:d>
            <m:r>
              <w:rPr>
                <w:rFonts w:ascii="Cambria Math" w:eastAsiaTheme="minorEastAsia" w:hAnsi="Cambria Math" w:cstheme="minorHAnsi"/>
                <w:sz w:val="20"/>
                <w:szCs w:val="20"/>
              </w:rPr>
              <m:t xml:space="preserve"> </m:t>
            </m:r>
          </m:e>
        </m:nary>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n</m:t>
            </m:r>
          </m:den>
        </m:f>
        <m:nary>
          <m:naryPr>
            <m:chr m:val="∑"/>
            <m:limLoc m:val="undOvr"/>
            <m:ctrlPr>
              <w:rPr>
                <w:rFonts w:ascii="Cambria Math" w:eastAsiaTheme="minorEastAsia" w:hAnsi="Cambria Math" w:cstheme="minorHAnsi"/>
                <w:i/>
                <w:sz w:val="20"/>
                <w:szCs w:val="20"/>
              </w:rPr>
            </m:ctrlPr>
          </m:naryPr>
          <m:sub>
            <m:r>
              <w:rPr>
                <w:rFonts w:ascii="Cambria Math" w:eastAsiaTheme="minorEastAsia" w:hAnsi="Cambria Math" w:cstheme="minorHAnsi"/>
                <w:sz w:val="20"/>
                <w:szCs w:val="20"/>
              </w:rPr>
              <m:t>i=1</m:t>
            </m:r>
          </m:sub>
          <m:sup>
            <m:r>
              <w:rPr>
                <w:rFonts w:ascii="Cambria Math" w:eastAsiaTheme="minorEastAsia" w:hAnsi="Cambria Math" w:cstheme="minorHAnsi"/>
                <w:sz w:val="20"/>
                <w:szCs w:val="20"/>
              </w:rPr>
              <m:t>n</m:t>
            </m:r>
          </m:sup>
          <m:e>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1-</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i</m:t>
                    </m:r>
                  </m:sub>
                </m:sSub>
              </m:e>
            </m:d>
            <m:r>
              <w:rPr>
                <w:rFonts w:ascii="Cambria Math" w:eastAsiaTheme="minorEastAsia" w:hAnsi="Cambria Math" w:cstheme="minorHAnsi"/>
                <w:sz w:val="20"/>
                <w:szCs w:val="20"/>
              </w:rPr>
              <m:t xml:space="preserve"> </m:t>
            </m:r>
          </m:e>
        </m:nary>
        <m:r>
          <w:rPr>
            <w:rFonts w:ascii="Cambria Math" w:eastAsiaTheme="minorEastAsia" w:hAnsi="Cambria Math" w:cstheme="minorHAnsi"/>
            <w:sz w:val="20"/>
            <w:szCs w:val="20"/>
          </w:rPr>
          <m:t>=1-</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n</m:t>
            </m:r>
          </m:den>
        </m:f>
        <m:nary>
          <m:naryPr>
            <m:chr m:val="∑"/>
            <m:limLoc m:val="undOvr"/>
            <m:ctrlPr>
              <w:rPr>
                <w:rFonts w:ascii="Cambria Math" w:eastAsiaTheme="minorEastAsia" w:hAnsi="Cambria Math" w:cstheme="minorHAnsi"/>
                <w:i/>
                <w:sz w:val="20"/>
                <w:szCs w:val="20"/>
              </w:rPr>
            </m:ctrlPr>
          </m:naryPr>
          <m:sub>
            <m:r>
              <w:rPr>
                <w:rFonts w:ascii="Cambria Math" w:eastAsiaTheme="minorEastAsia" w:hAnsi="Cambria Math" w:cstheme="minorHAnsi"/>
                <w:sz w:val="20"/>
                <w:szCs w:val="20"/>
              </w:rPr>
              <m:t>i=1</m:t>
            </m:r>
          </m:sub>
          <m:sup>
            <m:r>
              <w:rPr>
                <w:rFonts w:ascii="Cambria Math" w:eastAsiaTheme="minorEastAsia" w:hAnsi="Cambria Math" w:cstheme="minorHAnsi"/>
                <w:sz w:val="20"/>
                <w:szCs w:val="20"/>
              </w:rPr>
              <m:t>n</m:t>
            </m:r>
          </m:sup>
          <m:e>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i</m:t>
                </m:r>
              </m:sub>
            </m:sSub>
            <m:r>
              <w:rPr>
                <w:rFonts w:ascii="Cambria Math" w:eastAsiaTheme="minorEastAsia" w:hAnsi="Cambria Math" w:cstheme="minorHAnsi"/>
                <w:sz w:val="20"/>
                <w:szCs w:val="20"/>
              </w:rPr>
              <m:t xml:space="preserve"> </m:t>
            </m:r>
          </m:e>
        </m:nary>
      </m:oMath>
      <w:r>
        <w:rPr>
          <w:rFonts w:asciiTheme="minorHAnsi" w:eastAsiaTheme="minorEastAsia" w:hAnsiTheme="minorHAnsi" w:cstheme="minorHAnsi"/>
          <w:sz w:val="20"/>
          <w:szCs w:val="20"/>
        </w:rPr>
        <w:t xml:space="preserve"> , et donc </w:t>
      </w:r>
      <m:oMath>
        <m:r>
          <w:rPr>
            <w:rFonts w:ascii="Cambria Math" w:eastAsiaTheme="minorEastAsia" w:hAnsi="Cambria Math" w:cstheme="minorHAnsi"/>
            <w:sz w:val="20"/>
            <w:szCs w:val="20"/>
          </w:rPr>
          <m:t>f</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0</m:t>
            </m:r>
          </m:e>
        </m:d>
        <m:r>
          <w:rPr>
            <w:rFonts w:ascii="Cambria Math" w:eastAsiaTheme="minorEastAsia" w:hAnsi="Cambria Math" w:cstheme="minorHAnsi"/>
            <w:sz w:val="20"/>
            <w:szCs w:val="20"/>
          </w:rPr>
          <m:t>+f</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1</m:t>
            </m:r>
          </m:e>
        </m:d>
        <m:r>
          <w:rPr>
            <w:rFonts w:ascii="Cambria Math" w:eastAsiaTheme="minorEastAsia" w:hAnsi="Cambria Math" w:cstheme="minorHAnsi"/>
            <w:sz w:val="20"/>
            <w:szCs w:val="20"/>
          </w:rPr>
          <m:t>=1</m:t>
        </m:r>
      </m:oMath>
    </w:p>
    <w:p w:rsidR="006547A5" w:rsidRDefault="00DE4D27" w:rsidP="006547A5">
      <w:pPr>
        <w:spacing w:after="0" w:line="240" w:lineRule="auto"/>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Ou bien </w:t>
      </w:r>
      <m:oMath>
        <m:r>
          <w:rPr>
            <w:rFonts w:ascii="Cambria Math" w:eastAsiaTheme="minorEastAsia" w:hAnsi="Cambria Math" w:cstheme="minorHAnsi"/>
            <w:sz w:val="20"/>
            <w:szCs w:val="20"/>
          </w:rPr>
          <m:t>f</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0</m:t>
            </m:r>
          </m:e>
        </m:d>
        <m:r>
          <w:rPr>
            <w:rFonts w:ascii="Cambria Math" w:eastAsiaTheme="minorEastAsia" w:hAnsi="Cambria Math" w:cstheme="minorHAnsi"/>
            <w:sz w:val="20"/>
            <w:szCs w:val="20"/>
          </w:rPr>
          <m:t>=f</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1</m:t>
            </m:r>
          </m:e>
        </m:d>
        <m:r>
          <w:rPr>
            <w:rFonts w:ascii="Cambria Math" w:eastAsiaTheme="minorEastAsia" w:hAnsi="Cambria Math" w:cstheme="minorHAnsi"/>
            <w:sz w:val="20"/>
            <w:szCs w:val="20"/>
          </w:rPr>
          <m: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2</m:t>
            </m:r>
          </m:den>
        </m:f>
      </m:oMath>
      <w:r w:rsidR="006547A5">
        <w:rPr>
          <w:rFonts w:asciiTheme="minorHAnsi" w:eastAsiaTheme="minorEastAsia" w:hAnsiTheme="minorHAnsi" w:cstheme="minorHAnsi"/>
          <w:sz w:val="20"/>
          <w:szCs w:val="20"/>
        </w:rPr>
        <w:t xml:space="preserve">, et nous avons le résultat, ou bien l’un de ces deux nombres est inférieur à ½ et l’autre supérieur. Supposons </w:t>
      </w:r>
      <m:oMath>
        <m:r>
          <w:rPr>
            <w:rFonts w:ascii="Cambria Math" w:eastAsiaTheme="minorEastAsia" w:hAnsi="Cambria Math" w:cstheme="minorHAnsi"/>
            <w:sz w:val="20"/>
            <w:szCs w:val="20"/>
          </w:rPr>
          <m:t>f</m:t>
        </m:r>
        <m:d>
          <m:dPr>
            <m:ctrlPr>
              <w:rPr>
                <w:rFonts w:ascii="Cambria Math" w:eastAsiaTheme="minorEastAsia" w:hAnsi="Cambria Math" w:cstheme="minorHAnsi"/>
                <w:i/>
                <w:sz w:val="20"/>
                <w:szCs w:val="20"/>
              </w:rPr>
            </m:ctrlPr>
          </m:dPr>
          <m:e>
            <m:r>
              <w:rPr>
                <w:rFonts w:ascii="Cambria Math" w:eastAsiaTheme="minorEastAsia" w:hAnsi="Cambria Math" w:cstheme="minorHAnsi"/>
                <w:sz w:val="20"/>
                <w:szCs w:val="20"/>
              </w:rPr>
              <m:t>0</m:t>
            </m:r>
          </m:e>
        </m:d>
        <m:r>
          <w:rPr>
            <w:rFonts w:ascii="Cambria Math" w:eastAsiaTheme="minorEastAsia" w:hAnsi="Cambria Math" w:cstheme="minorHAnsi"/>
            <w:sz w:val="20"/>
            <w:szCs w:val="20"/>
          </w:rPr>
          <m:t>&lt;</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2</m:t>
            </m:r>
          </m:den>
        </m:f>
      </m:oMath>
      <w:r w:rsidR="006547A5">
        <w:rPr>
          <w:rFonts w:asciiTheme="minorHAnsi" w:eastAsiaTheme="minorEastAsia" w:hAnsiTheme="minorHAnsi" w:cstheme="minorHAnsi"/>
          <w:sz w:val="20"/>
          <w:szCs w:val="20"/>
        </w:rPr>
        <w:t>.</w:t>
      </w:r>
    </w:p>
    <w:p w:rsidR="006547A5" w:rsidRDefault="00DE4D27" w:rsidP="006547A5">
      <w:pPr>
        <w:spacing w:line="240" w:lineRule="auto"/>
        <w:jc w:val="both"/>
        <w:rPr>
          <w:rFonts w:asciiTheme="minorHAnsi" w:eastAsiaTheme="minorEastAsia" w:hAnsiTheme="minorHAnsi" w:cstheme="minorHAnsi"/>
          <w:sz w:val="20"/>
          <w:szCs w:val="20"/>
        </w:rPr>
      </w:pPr>
      <w:r>
        <w:rPr>
          <w:rFonts w:asciiTheme="minorHAnsi" w:hAnsiTheme="minorHAnsi" w:cstheme="minorHAnsi"/>
        </w:rPr>
        <w:t xml:space="preserve">La représentation graphique de la fonction </w:t>
      </w:r>
      <w:r>
        <w:rPr>
          <w:rFonts w:asciiTheme="minorHAnsi" w:hAnsiTheme="minorHAnsi" w:cstheme="minorHAnsi"/>
          <w:i/>
        </w:rPr>
        <w:t>f</w:t>
      </w:r>
      <w:r>
        <w:rPr>
          <w:rFonts w:asciiTheme="minorHAnsi" w:hAnsiTheme="minorHAnsi" w:cstheme="minorHAnsi"/>
        </w:rPr>
        <w:t xml:space="preserve"> est l’union de segments de droites dont les extrémités ont pour abscisses 0, les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oMath>
      <w:r>
        <w:rPr>
          <w:rFonts w:asciiTheme="minorHAnsi" w:eastAsiaTheme="minorEastAsia" w:hAnsiTheme="minorHAnsi" w:cstheme="minorHAnsi"/>
        </w:rPr>
        <w:t xml:space="preserve"> et 1 et </w:t>
      </w:r>
      <w:r w:rsidR="006547A5">
        <w:rPr>
          <w:rFonts w:asciiTheme="minorHAnsi" w:eastAsiaTheme="minorEastAsia" w:hAnsiTheme="minorHAnsi" w:cstheme="minorHAnsi"/>
        </w:rPr>
        <w:t>pour</w:t>
      </w:r>
      <w:r>
        <w:rPr>
          <w:rFonts w:asciiTheme="minorHAnsi" w:eastAsiaTheme="minorEastAsia" w:hAnsiTheme="minorHAnsi" w:cstheme="minorHAnsi"/>
        </w:rPr>
        <w:t xml:space="preserve"> ordonnées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0</m:t>
            </m:r>
          </m:e>
        </m:d>
      </m:oMath>
      <w:r>
        <w:rPr>
          <w:rFonts w:asciiTheme="minorHAnsi" w:eastAsiaTheme="minorEastAsia" w:hAnsiTheme="minorHAnsi" w:cstheme="minorHAnsi"/>
        </w:rPr>
        <w:t xml:space="preserve"> (moyenne des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oMath>
      <w:r>
        <w:rPr>
          <w:rFonts w:asciiTheme="minorHAnsi" w:eastAsiaTheme="minorEastAsia" w:hAnsiTheme="minorHAnsi" w:cstheme="minorHAnsi"/>
        </w:rPr>
        <w:t xml:space="preserve">), les moyennes des différences entre un des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oMath>
      <w:r>
        <w:rPr>
          <w:rFonts w:asciiTheme="minorHAnsi" w:eastAsiaTheme="minorEastAsia" w:hAnsiTheme="minorHAnsi" w:cstheme="minorHAnsi"/>
        </w:rPr>
        <w:t xml:space="preserve"> et les autres, et la différence entre 1 et la moyenne des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oMath>
      <w:r>
        <w:rPr>
          <w:rFonts w:asciiTheme="minorHAnsi" w:eastAsiaTheme="minorEastAsia" w:hAnsiTheme="minorHAnsi" w:cstheme="minorHAnsi"/>
        </w:rPr>
        <w:t xml:space="preserve"> respectivement. Cette fonction est décroissante (à partir d’une valeur inférieure à ½ ) puis croissante jusqu’à une valeur supérieure à ½)</w:t>
      </w:r>
      <w:r w:rsidR="006547A5">
        <w:rPr>
          <w:rFonts w:asciiTheme="minorHAnsi" w:eastAsiaTheme="minorEastAsia" w:hAnsiTheme="minorHAnsi" w:cstheme="minorHAnsi"/>
        </w:rPr>
        <w:t xml:space="preserve">. Sa représentation graphique rencontre la droite d’équation </w:t>
      </w:r>
      <m:oMath>
        <m:r>
          <w:rPr>
            <w:rFonts w:ascii="Cambria Math" w:eastAsiaTheme="minorEastAsia" w:hAnsi="Cambria Math" w:cstheme="minorHAnsi"/>
            <w:sz w:val="20"/>
            <w:szCs w:val="20"/>
          </w:rPr>
          <m:t>y=</m:t>
        </m:r>
        <m:f>
          <m:fPr>
            <m:ctrlPr>
              <w:rPr>
                <w:rFonts w:ascii="Cambria Math" w:eastAsiaTheme="minorEastAsia" w:hAnsi="Cambria Math" w:cstheme="minorHAnsi"/>
                <w:i/>
                <w:sz w:val="20"/>
                <w:szCs w:val="20"/>
              </w:rPr>
            </m:ctrlPr>
          </m:fPr>
          <m:num>
            <m:r>
              <w:rPr>
                <w:rFonts w:ascii="Cambria Math" w:eastAsiaTheme="minorEastAsia" w:hAnsi="Cambria Math" w:cstheme="minorHAnsi"/>
                <w:sz w:val="20"/>
                <w:szCs w:val="20"/>
              </w:rPr>
              <m:t>1</m:t>
            </m:r>
          </m:num>
          <m:den>
            <m:r>
              <w:rPr>
                <w:rFonts w:ascii="Cambria Math" w:eastAsiaTheme="minorEastAsia" w:hAnsi="Cambria Math" w:cstheme="minorHAnsi"/>
                <w:sz w:val="20"/>
                <w:szCs w:val="20"/>
              </w:rPr>
              <m:t>2</m:t>
            </m:r>
          </m:den>
        </m:f>
      </m:oMath>
      <w:r w:rsidR="006547A5">
        <w:rPr>
          <w:rFonts w:asciiTheme="minorHAnsi" w:eastAsiaTheme="minorEastAsia" w:hAnsiTheme="minorHAnsi" w:cstheme="minorHAnsi"/>
          <w:sz w:val="20"/>
          <w:szCs w:val="20"/>
        </w:rPr>
        <w:t>.</w:t>
      </w:r>
    </w:p>
    <w:p w:rsidR="001B1151" w:rsidRDefault="001B1151" w:rsidP="001B1151">
      <w:pPr>
        <w:rPr>
          <w:b/>
          <w:sz w:val="28"/>
        </w:rPr>
      </w:pPr>
      <w:r>
        <w:rPr>
          <w:b/>
          <w:sz w:val="28"/>
        </w:rPr>
        <w:br w:type="page"/>
      </w:r>
    </w:p>
    <w:p w:rsidR="001B1151" w:rsidRDefault="001B1151" w:rsidP="001B1151">
      <w:pPr>
        <w:jc w:val="center"/>
        <w:rPr>
          <w:b/>
          <w:sz w:val="28"/>
          <w:szCs w:val="28"/>
        </w:rPr>
      </w:pPr>
      <w:r w:rsidRPr="009F5F81">
        <w:rPr>
          <w:rFonts w:asciiTheme="minorHAnsi" w:hAnsiTheme="minorHAnsi" w:cstheme="minorHAnsi"/>
          <w:b/>
          <w:noProof/>
          <w:sz w:val="24"/>
          <w:szCs w:val="24"/>
          <w:lang w:eastAsia="fr-FR"/>
        </w:rPr>
        <w:drawing>
          <wp:anchor distT="0" distB="0" distL="114300" distR="114300" simplePos="0" relativeHeight="251659264" behindDoc="1" locked="0" layoutInCell="1" allowOverlap="1" wp14:anchorId="1DA81149" wp14:editId="53ABE6B9">
            <wp:simplePos x="0" y="0"/>
            <wp:positionH relativeFrom="column">
              <wp:posOffset>4963795</wp:posOffset>
            </wp:positionH>
            <wp:positionV relativeFrom="paragraph">
              <wp:posOffset>323850</wp:posOffset>
            </wp:positionV>
            <wp:extent cx="1457325" cy="1135380"/>
            <wp:effectExtent l="0" t="0" r="9525" b="7620"/>
            <wp:wrapTight wrapText="bothSides">
              <wp:wrapPolygon edited="0">
                <wp:start x="0" y="0"/>
                <wp:lineTo x="0" y="21383"/>
                <wp:lineTo x="21459" y="21383"/>
                <wp:lineTo x="2145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0" cstate="print">
                      <a:extLst>
                        <a:ext uri="{28A0092B-C50C-407E-A947-70E740481C1C}">
                          <a14:useLocalDpi xmlns:a14="http://schemas.microsoft.com/office/drawing/2010/main" val="0"/>
                        </a:ext>
                      </a:extLst>
                    </a:blip>
                    <a:srcRect l="21812" t="25030" r="34566"/>
                    <a:stretch/>
                  </pic:blipFill>
                  <pic:spPr bwMode="auto">
                    <a:xfrm>
                      <a:off x="0" y="0"/>
                      <a:ext cx="1457325" cy="113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t>Thème : Aires et volumes</w:t>
      </w:r>
    </w:p>
    <w:p w:rsidR="001B1151" w:rsidRDefault="001B1151" w:rsidP="001B1151">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 xml:space="preserve">Exercice 1 Mise en jambes </w:t>
      </w:r>
    </w:p>
    <w:p w:rsidR="001B1151" w:rsidRDefault="006120EC" w:rsidP="001B1151">
      <w:pPr>
        <w:spacing w:after="0" w:line="240" w:lineRule="auto"/>
        <w:jc w:val="both"/>
        <w:rPr>
          <w:rFonts w:asciiTheme="minorHAnsi" w:hAnsiTheme="minorHAnsi" w:cstheme="minorHAnsi"/>
        </w:rPr>
      </w:pPr>
      <w:r>
        <w:rPr>
          <w:rFonts w:asciiTheme="minorHAnsi" w:hAnsiTheme="minorHAnsi" w:cstheme="minorHAnsi"/>
        </w:rPr>
        <w:t>On considère le point O, point d’intersection de (EG) et (FH). Les segments [OE], [OF], [OG] et [OH] sont les médianes des triangles OAB, OBC, OCD et ODA, respectivement. Elles déterminent dans chacun de ces triangles deux triangles d’aires égales, qu’il suffit de rassembler pour obtenir la propriété demandée.</w:t>
      </w:r>
    </w:p>
    <w:p w:rsidR="001B1151" w:rsidRDefault="001B1151" w:rsidP="001B1151">
      <w:pPr>
        <w:spacing w:after="0" w:line="240" w:lineRule="auto"/>
        <w:jc w:val="both"/>
        <w:rPr>
          <w:rFonts w:asciiTheme="minorHAnsi" w:hAnsiTheme="minorHAnsi" w:cstheme="minorHAnsi"/>
        </w:rPr>
      </w:pP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2 Avec des carrés dans des carrés, maintenant</w:t>
      </w:r>
    </w:p>
    <w:p w:rsidR="007F02CD" w:rsidRPr="007F02CD" w:rsidRDefault="007F02CD" w:rsidP="007F02CD">
      <w:pPr>
        <w:autoSpaceDE w:val="0"/>
        <w:autoSpaceDN w:val="0"/>
        <w:adjustRightInd w:val="0"/>
        <w:spacing w:after="0" w:line="240" w:lineRule="auto"/>
        <w:ind w:right="-851"/>
        <w:rPr>
          <w:rFonts w:asciiTheme="minorHAnsi" w:hAnsiTheme="minorHAnsi" w:cstheme="minorHAnsi"/>
          <w:lang w:eastAsia="fr-FR"/>
        </w:rPr>
      </w:pPr>
      <w:r w:rsidRPr="007F02CD">
        <w:rPr>
          <w:rFonts w:asciiTheme="minorHAnsi" w:hAnsiTheme="minorHAnsi" w:cstheme="minorHAnsi"/>
          <w:lang w:eastAsia="fr-FR"/>
        </w:rPr>
        <w:t xml:space="preserve">On suppose que les droites parallèles (EF) et (WX) sont séparées par une distance notée </w:t>
      </w:r>
      <w:r w:rsidRPr="007F02CD">
        <w:rPr>
          <w:rFonts w:asciiTheme="minorHAnsi" w:hAnsiTheme="minorHAnsi" w:cstheme="minorHAnsi"/>
          <w:i/>
          <w:lang w:eastAsia="fr-FR"/>
        </w:rPr>
        <w:t>x</w:t>
      </w:r>
      <w:r w:rsidRPr="007F02CD">
        <w:rPr>
          <w:rFonts w:asciiTheme="minorHAnsi" w:hAnsiTheme="minorHAnsi" w:cstheme="minorHAnsi"/>
          <w:lang w:eastAsia="fr-FR"/>
        </w:rPr>
        <w:t>.</w:t>
      </w:r>
    </w:p>
    <w:p w:rsidR="007F02CD" w:rsidRPr="007F02CD" w:rsidRDefault="007F02CD" w:rsidP="007F02CD">
      <w:pPr>
        <w:autoSpaceDE w:val="0"/>
        <w:autoSpaceDN w:val="0"/>
        <w:adjustRightInd w:val="0"/>
        <w:spacing w:after="0" w:line="240" w:lineRule="auto"/>
        <w:ind w:right="-851"/>
        <w:rPr>
          <w:rFonts w:asciiTheme="minorHAnsi" w:hAnsiTheme="minorHAnsi" w:cstheme="minorHAnsi"/>
          <w:lang w:eastAsia="fr-FR"/>
        </w:rPr>
      </w:pPr>
      <w:r w:rsidRPr="007F02CD">
        <w:rPr>
          <w:rFonts w:asciiTheme="minorHAnsi" w:hAnsiTheme="minorHAnsi" w:cstheme="minorHAnsi"/>
          <w:lang w:eastAsia="fr-FR"/>
        </w:rPr>
        <w:t xml:space="preserve">Le trapèze EFXW a donc une hauteur égale à </w:t>
      </w:r>
      <w:r w:rsidRPr="007F02CD">
        <w:rPr>
          <w:rFonts w:asciiTheme="minorHAnsi" w:hAnsiTheme="minorHAnsi" w:cstheme="minorHAnsi"/>
          <w:i/>
          <w:lang w:eastAsia="fr-FR"/>
        </w:rPr>
        <w:t>x</w:t>
      </w:r>
      <w:r w:rsidRPr="007F02CD">
        <w:rPr>
          <w:rFonts w:asciiTheme="minorHAnsi" w:hAnsiTheme="minorHAnsi" w:cstheme="minorHAnsi"/>
          <w:lang w:eastAsia="fr-FR"/>
        </w:rPr>
        <w:t>.</w:t>
      </w:r>
    </w:p>
    <w:p w:rsidR="007F02CD" w:rsidRPr="007F02CD" w:rsidRDefault="007F02CD" w:rsidP="007F02CD">
      <w:pPr>
        <w:autoSpaceDE w:val="0"/>
        <w:autoSpaceDN w:val="0"/>
        <w:adjustRightInd w:val="0"/>
        <w:spacing w:after="0" w:line="240" w:lineRule="auto"/>
        <w:ind w:right="-851"/>
        <w:rPr>
          <w:rFonts w:asciiTheme="minorHAnsi" w:hAnsiTheme="minorHAnsi" w:cstheme="minorHAnsi"/>
          <w:lang w:eastAsia="fr-FR"/>
        </w:rPr>
      </w:pPr>
      <w:r w:rsidRPr="007F02CD">
        <w:rPr>
          <w:rFonts w:asciiTheme="minorHAnsi" w:hAnsiTheme="minorHAnsi" w:cstheme="minorHAnsi"/>
          <w:lang w:eastAsia="fr-FR"/>
        </w:rPr>
        <w:t xml:space="preserve">Puisque le carré EFGH a des côtés de longueur 10 et que le carré WXY Z a des côtés de longueur 6, alors les droites parallèles (ZY) et (HG) sont séparées par une distance de </w:t>
      </w:r>
      <w:r w:rsidRPr="007F02CD">
        <w:rPr>
          <w:rFonts w:asciiTheme="minorHAnsi" w:hAnsiTheme="minorHAnsi" w:cstheme="minorHAnsi"/>
          <w:position w:val="-6"/>
          <w:lang w:eastAsia="fr-FR"/>
        </w:rPr>
        <w:object w:dxaOrig="940" w:dyaOrig="279">
          <v:shape id="_x0000_i1176" type="#_x0000_t75" style="width:46.9pt;height:14.25pt" o:ole="">
            <v:imagedata r:id="rId291" o:title=""/>
          </v:shape>
          <o:OLEObject Type="Embed" ProgID="Equation.DSMT4" ShapeID="_x0000_i1176" DrawAspect="Content" ObjectID="_1571081659" r:id="rId292"/>
        </w:object>
      </w:r>
      <w:r w:rsidRPr="007F02CD">
        <w:rPr>
          <w:rFonts w:asciiTheme="minorHAnsi" w:hAnsiTheme="minorHAnsi" w:cstheme="minorHAnsi"/>
          <w:lang w:eastAsia="fr-FR"/>
        </w:rPr>
        <w:t xml:space="preserve"> soit </w:t>
      </w:r>
      <w:r w:rsidRPr="007F02CD">
        <w:rPr>
          <w:rFonts w:asciiTheme="minorHAnsi" w:hAnsiTheme="minorHAnsi" w:cstheme="minorHAnsi"/>
          <w:position w:val="-6"/>
          <w:lang w:eastAsia="fr-FR"/>
        </w:rPr>
        <w:object w:dxaOrig="520" w:dyaOrig="279">
          <v:shape id="_x0000_i1177" type="#_x0000_t75" style="width:25.9pt;height:14.25pt" o:ole="">
            <v:imagedata r:id="rId293" o:title=""/>
          </v:shape>
          <o:OLEObject Type="Embed" ProgID="Equation.DSMT4" ShapeID="_x0000_i1177" DrawAspect="Content" ObjectID="_1571081660" r:id="rId294"/>
        </w:object>
      </w:r>
      <w:r w:rsidRPr="007F02CD">
        <w:rPr>
          <w:rFonts w:asciiTheme="minorHAnsi" w:hAnsiTheme="minorHAnsi" w:cstheme="minorHAnsi"/>
          <w:lang w:eastAsia="fr-FR"/>
        </w:rPr>
        <w:t xml:space="preserve"> .</w:t>
      </w:r>
    </w:p>
    <w:p w:rsidR="007F02CD" w:rsidRPr="007F02CD" w:rsidRDefault="007F02CD" w:rsidP="007F02CD">
      <w:pPr>
        <w:autoSpaceDE w:val="0"/>
        <w:autoSpaceDN w:val="0"/>
        <w:adjustRightInd w:val="0"/>
        <w:spacing w:after="0" w:line="240" w:lineRule="auto"/>
        <w:ind w:right="-851"/>
        <w:rPr>
          <w:rFonts w:asciiTheme="minorHAnsi" w:hAnsiTheme="minorHAnsi" w:cstheme="minorHAnsi"/>
          <w:lang w:eastAsia="fr-FR"/>
        </w:rPr>
      </w:pPr>
      <w:r w:rsidRPr="007F02CD">
        <w:rPr>
          <w:rFonts w:asciiTheme="minorHAnsi" w:hAnsiTheme="minorHAnsi" w:cstheme="minorHAnsi"/>
          <w:lang w:eastAsia="fr-FR"/>
        </w:rPr>
        <w:t xml:space="preserve">L'aire du trapèze EFXW est donc égale à  </w:t>
      </w:r>
      <w:r w:rsidRPr="007F02CD">
        <w:rPr>
          <w:rFonts w:asciiTheme="minorHAnsi" w:hAnsiTheme="minorHAnsi" w:cstheme="minorHAnsi"/>
          <w:position w:val="-24"/>
          <w:lang w:eastAsia="fr-FR"/>
        </w:rPr>
        <w:object w:dxaOrig="3280" w:dyaOrig="620">
          <v:shape id="_x0000_i1178" type="#_x0000_t75" style="width:164.25pt;height:31.15pt" o:ole="">
            <v:imagedata r:id="rId295" o:title=""/>
          </v:shape>
          <o:OLEObject Type="Embed" ProgID="Equation.DSMT4" ShapeID="_x0000_i1178" DrawAspect="Content" ObjectID="_1571081661" r:id="rId296"/>
        </w:object>
      </w:r>
      <w:r w:rsidRPr="007F02CD">
        <w:rPr>
          <w:rFonts w:asciiTheme="minorHAnsi" w:hAnsiTheme="minorHAnsi" w:cstheme="minorHAnsi"/>
          <w:lang w:eastAsia="fr-FR"/>
        </w:rPr>
        <w:t xml:space="preserve"> </w:t>
      </w:r>
    </w:p>
    <w:p w:rsidR="007F02CD" w:rsidRPr="007F02CD" w:rsidRDefault="007F02CD" w:rsidP="007F02CD">
      <w:pPr>
        <w:autoSpaceDE w:val="0"/>
        <w:autoSpaceDN w:val="0"/>
        <w:adjustRightInd w:val="0"/>
        <w:spacing w:after="0" w:line="240" w:lineRule="auto"/>
        <w:ind w:right="-851"/>
        <w:rPr>
          <w:rFonts w:asciiTheme="minorHAnsi" w:hAnsiTheme="minorHAnsi" w:cstheme="minorHAnsi"/>
          <w:lang w:eastAsia="fr-FR"/>
        </w:rPr>
      </w:pPr>
      <w:r w:rsidRPr="007F02CD">
        <w:rPr>
          <w:rFonts w:asciiTheme="minorHAnsi" w:hAnsiTheme="minorHAnsi" w:cstheme="minorHAnsi"/>
          <w:lang w:eastAsia="fr-FR"/>
        </w:rPr>
        <w:t xml:space="preserve">L'aire du trapèze GHZY est égale à  </w:t>
      </w:r>
      <w:r w:rsidRPr="007F02CD">
        <w:rPr>
          <w:rFonts w:asciiTheme="minorHAnsi" w:hAnsiTheme="minorHAnsi" w:cstheme="minorHAnsi"/>
          <w:position w:val="-24"/>
          <w:lang w:eastAsia="fr-FR"/>
        </w:rPr>
        <w:object w:dxaOrig="4740" w:dyaOrig="620">
          <v:shape id="_x0000_i1179" type="#_x0000_t75" style="width:237pt;height:31.15pt" o:ole="">
            <v:imagedata r:id="rId297" o:title=""/>
          </v:shape>
          <o:OLEObject Type="Embed" ProgID="Equation.DSMT4" ShapeID="_x0000_i1179" DrawAspect="Content" ObjectID="_1571081662" r:id="rId298"/>
        </w:object>
      </w:r>
      <w:r w:rsidRPr="007F02CD">
        <w:rPr>
          <w:rFonts w:asciiTheme="minorHAnsi" w:hAnsiTheme="minorHAnsi" w:cstheme="minorHAnsi"/>
          <w:lang w:eastAsia="fr-FR"/>
        </w:rPr>
        <w:t xml:space="preserve"> </w:t>
      </w:r>
    </w:p>
    <w:p w:rsidR="007F02CD" w:rsidRPr="007F02CD" w:rsidRDefault="007F02CD" w:rsidP="007F02CD">
      <w:pPr>
        <w:autoSpaceDE w:val="0"/>
        <w:autoSpaceDN w:val="0"/>
        <w:adjustRightInd w:val="0"/>
        <w:spacing w:after="0" w:line="240" w:lineRule="auto"/>
        <w:ind w:right="-851"/>
        <w:rPr>
          <w:rFonts w:asciiTheme="minorHAnsi" w:hAnsiTheme="minorHAnsi" w:cstheme="minorHAnsi"/>
          <w:lang w:eastAsia="fr-FR"/>
        </w:rPr>
      </w:pPr>
      <w:r w:rsidRPr="007F02CD">
        <w:rPr>
          <w:rFonts w:asciiTheme="minorHAnsi" w:hAnsiTheme="minorHAnsi" w:cstheme="minorHAnsi"/>
          <w:lang w:eastAsia="fr-FR"/>
        </w:rPr>
        <w:t>Donc, la somme de l'aire du trapèze EFXW et de l'aire du trapèze GHZY est égale à 32.</w:t>
      </w:r>
    </w:p>
    <w:p w:rsidR="007F02CD" w:rsidRPr="007F02CD" w:rsidRDefault="007F02CD" w:rsidP="007F02CD">
      <w:pPr>
        <w:autoSpaceDE w:val="0"/>
        <w:autoSpaceDN w:val="0"/>
        <w:adjustRightInd w:val="0"/>
        <w:spacing w:after="0" w:line="240" w:lineRule="auto"/>
        <w:ind w:right="-851"/>
        <w:rPr>
          <w:rFonts w:asciiTheme="minorHAnsi" w:hAnsiTheme="minorHAnsi" w:cstheme="minorHAnsi"/>
          <w:lang w:eastAsia="fr-FR"/>
        </w:rPr>
      </w:pPr>
      <w:r w:rsidRPr="007F02CD">
        <w:rPr>
          <w:rFonts w:asciiTheme="minorHAnsi" w:hAnsiTheme="minorHAnsi" w:cstheme="minorHAnsi"/>
          <w:lang w:eastAsia="fr-FR"/>
        </w:rPr>
        <w:t>Cette somme est constante. Elle ne dépend donc pas de la position du carré WXY Z à l'intérieur du carré EFGH.</w:t>
      </w:r>
    </w:p>
    <w:p w:rsidR="001B1151" w:rsidRDefault="007F02CD" w:rsidP="001B1151">
      <w:pPr>
        <w:spacing w:after="0" w:line="240" w:lineRule="auto"/>
        <w:jc w:val="both"/>
        <w:rPr>
          <w:rFonts w:asciiTheme="minorHAnsi" w:hAnsiTheme="minorHAnsi" w:cstheme="minorHAnsi"/>
        </w:rPr>
      </w:pPr>
      <w:r>
        <w:rPr>
          <w:noProof/>
          <w:sz w:val="24"/>
          <w:szCs w:val="24"/>
          <w:lang w:eastAsia="fr-FR"/>
        </w:rPr>
        <w:drawing>
          <wp:anchor distT="0" distB="0" distL="114300" distR="114300" simplePos="0" relativeHeight="251682816" behindDoc="1" locked="0" layoutInCell="1" allowOverlap="1" wp14:anchorId="5BAD5DAB" wp14:editId="24EF52FF">
            <wp:simplePos x="0" y="0"/>
            <wp:positionH relativeFrom="column">
              <wp:posOffset>4524375</wp:posOffset>
            </wp:positionH>
            <wp:positionV relativeFrom="paragraph">
              <wp:posOffset>116840</wp:posOffset>
            </wp:positionV>
            <wp:extent cx="2123440" cy="1939925"/>
            <wp:effectExtent l="0" t="0" r="0" b="3175"/>
            <wp:wrapTight wrapText="bothSides">
              <wp:wrapPolygon edited="0">
                <wp:start x="0" y="0"/>
                <wp:lineTo x="0" y="21423"/>
                <wp:lineTo x="21316" y="21423"/>
                <wp:lineTo x="2131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2344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1151" w:rsidRPr="00F522CC" w:rsidRDefault="007F02CD" w:rsidP="001B1151">
      <w:pPr>
        <w:spacing w:after="0" w:line="240" w:lineRule="auto"/>
        <w:jc w:val="both"/>
        <w:rPr>
          <w:rFonts w:asciiTheme="minorHAnsi" w:hAnsiTheme="minorHAnsi" w:cstheme="minorHAnsi"/>
          <w:b/>
        </w:rPr>
      </w:pPr>
      <w:r>
        <w:rPr>
          <w:rFonts w:asciiTheme="minorHAnsi" w:hAnsiTheme="minorHAnsi" w:cstheme="minorHAnsi"/>
          <w:b/>
          <w:sz w:val="24"/>
        </w:rPr>
        <w:t>Exercice 2 bis</w:t>
      </w:r>
    </w:p>
    <w:p w:rsidR="007F02CD" w:rsidRPr="007F02CD" w:rsidRDefault="007F02CD" w:rsidP="007F02CD">
      <w:pPr>
        <w:autoSpaceDE w:val="0"/>
        <w:autoSpaceDN w:val="0"/>
        <w:adjustRightInd w:val="0"/>
        <w:spacing w:after="0" w:line="240" w:lineRule="auto"/>
        <w:ind w:right="-851"/>
        <w:jc w:val="both"/>
        <w:rPr>
          <w:rFonts w:asciiTheme="minorHAnsi" w:hAnsiTheme="minorHAnsi" w:cstheme="minorHAnsi"/>
          <w:b/>
          <w:lang w:eastAsia="fr-FR"/>
        </w:rPr>
      </w:pPr>
      <w:r w:rsidRPr="007F02CD">
        <w:rPr>
          <w:rFonts w:asciiTheme="minorHAnsi" w:hAnsiTheme="minorHAnsi" w:cstheme="minorHAnsi"/>
          <w:lang w:eastAsia="fr-FR"/>
        </w:rPr>
        <w:t xml:space="preserve">On « emboite » le carré PQRS en traçant des segments horizontaux et verticaux à partir de ses sommets de manière à former le rectangle WXYZ, comme dans la figure ci-dessous. (Puisque les quadrilatères ABQP, BCRQ, CDSR et DAPS sont convexes, toutes les configurations possibles ressembleront à celles de la figure.) </w:t>
      </w:r>
    </w:p>
    <w:p w:rsidR="007F02CD" w:rsidRPr="007F02CD" w:rsidRDefault="007F02CD" w:rsidP="007F02CD">
      <w:pPr>
        <w:autoSpaceDE w:val="0"/>
        <w:autoSpaceDN w:val="0"/>
        <w:adjustRightInd w:val="0"/>
        <w:spacing w:after="0" w:line="240" w:lineRule="auto"/>
        <w:ind w:right="-851"/>
        <w:jc w:val="both"/>
        <w:rPr>
          <w:rFonts w:asciiTheme="minorHAnsi" w:hAnsiTheme="minorHAnsi" w:cstheme="minorHAnsi"/>
          <w:lang w:eastAsia="fr-FR"/>
        </w:rPr>
      </w:pPr>
      <w:r w:rsidRPr="007F02CD">
        <w:rPr>
          <w:rFonts w:asciiTheme="minorHAnsi" w:hAnsiTheme="minorHAnsi" w:cstheme="minorHAnsi"/>
          <w:lang w:eastAsia="fr-FR"/>
        </w:rPr>
        <w:t>On a noté sur la figure un certain nombre d’aires.</w:t>
      </w:r>
    </w:p>
    <w:p w:rsidR="007F02CD" w:rsidRPr="007F02CD" w:rsidRDefault="007F02CD" w:rsidP="007F02CD">
      <w:pPr>
        <w:autoSpaceDE w:val="0"/>
        <w:autoSpaceDN w:val="0"/>
        <w:adjustRightInd w:val="0"/>
        <w:spacing w:after="0" w:line="240" w:lineRule="auto"/>
        <w:ind w:right="-851"/>
        <w:jc w:val="both"/>
        <w:rPr>
          <w:rFonts w:asciiTheme="minorHAnsi" w:hAnsiTheme="minorHAnsi" w:cstheme="minorHAnsi"/>
          <w:lang w:eastAsia="fr-FR"/>
        </w:rPr>
      </w:pPr>
      <w:r w:rsidRPr="007F02CD">
        <w:rPr>
          <w:rFonts w:asciiTheme="minorHAnsi" w:hAnsiTheme="minorHAnsi" w:cstheme="minorHAnsi"/>
          <w:lang w:eastAsia="fr-FR"/>
        </w:rPr>
        <w:t>On nomme aussi les différentes aires.</w:t>
      </w:r>
    </w:p>
    <w:p w:rsidR="007F02CD" w:rsidRPr="007F02CD" w:rsidRDefault="007F02CD" w:rsidP="007F02CD">
      <w:pPr>
        <w:autoSpaceDE w:val="0"/>
        <w:autoSpaceDN w:val="0"/>
        <w:adjustRightInd w:val="0"/>
        <w:spacing w:after="0" w:line="240" w:lineRule="auto"/>
        <w:jc w:val="both"/>
        <w:rPr>
          <w:rFonts w:asciiTheme="minorHAnsi" w:hAnsiTheme="minorHAnsi" w:cstheme="minorHAnsi"/>
          <w:lang w:eastAsia="fr-FR"/>
        </w:rPr>
      </w:pPr>
      <w:r w:rsidRPr="007F02CD">
        <w:rPr>
          <w:rFonts w:asciiTheme="minorHAnsi" w:hAnsiTheme="minorHAnsi" w:cstheme="minorHAnsi"/>
          <w:lang w:eastAsia="fr-FR"/>
        </w:rPr>
        <w:t>Puisque (WX) est parallèle à (AB), le quadrilatère ABXW est un trapèze. De même les quadrilatères BCYX, CDZY et DAWZ sont des trapèzes.</w:t>
      </w:r>
    </w:p>
    <w:p w:rsidR="007F02CD" w:rsidRPr="007F02CD" w:rsidRDefault="007F02CD" w:rsidP="007F02CD">
      <w:pPr>
        <w:autoSpaceDE w:val="0"/>
        <w:autoSpaceDN w:val="0"/>
        <w:adjustRightInd w:val="0"/>
        <w:spacing w:after="0" w:line="240" w:lineRule="auto"/>
        <w:jc w:val="both"/>
        <w:rPr>
          <w:rFonts w:asciiTheme="minorHAnsi" w:hAnsiTheme="minorHAnsi" w:cstheme="minorHAnsi"/>
          <w:lang w:eastAsia="fr-FR"/>
        </w:rPr>
      </w:pPr>
      <w:r w:rsidRPr="007F02CD">
        <w:rPr>
          <w:rFonts w:asciiTheme="minorHAnsi" w:hAnsiTheme="minorHAnsi" w:cstheme="minorHAnsi"/>
          <w:lang w:eastAsia="fr-FR"/>
        </w:rPr>
        <w:t xml:space="preserve">On note </w:t>
      </w:r>
      <w:r w:rsidRPr="007F02CD">
        <w:rPr>
          <w:rFonts w:asciiTheme="minorHAnsi" w:hAnsiTheme="minorHAnsi" w:cstheme="minorHAnsi"/>
          <w:i/>
          <w:lang w:eastAsia="fr-FR"/>
        </w:rPr>
        <w:t>x</w:t>
      </w:r>
      <w:r w:rsidRPr="007F02CD">
        <w:rPr>
          <w:rFonts w:asciiTheme="minorHAnsi" w:hAnsiTheme="minorHAnsi" w:cstheme="minorHAnsi"/>
          <w:lang w:eastAsia="fr-FR"/>
        </w:rPr>
        <w:t xml:space="preserve"> la longueur des côtés du carré ABCD, </w:t>
      </w:r>
      <w:r w:rsidRPr="007F02CD">
        <w:rPr>
          <w:rFonts w:asciiTheme="minorHAnsi" w:hAnsiTheme="minorHAnsi" w:cstheme="minorHAnsi"/>
          <w:i/>
          <w:lang w:eastAsia="fr-FR"/>
        </w:rPr>
        <w:t>y</w:t>
      </w:r>
      <w:r w:rsidRPr="007F02CD">
        <w:rPr>
          <w:rFonts w:asciiTheme="minorHAnsi" w:hAnsiTheme="minorHAnsi" w:cstheme="minorHAnsi"/>
          <w:lang w:eastAsia="fr-FR"/>
        </w:rPr>
        <w:t xml:space="preserve"> la longueur des côtés du carré PQRS et </w:t>
      </w:r>
      <w:r w:rsidRPr="007F02CD">
        <w:rPr>
          <w:rFonts w:asciiTheme="minorHAnsi" w:hAnsiTheme="minorHAnsi" w:cstheme="minorHAnsi"/>
          <w:position w:val="-6"/>
          <w:lang w:eastAsia="fr-FR"/>
        </w:rPr>
        <w:object w:dxaOrig="180" w:dyaOrig="279">
          <v:shape id="_x0000_i1180" type="#_x0000_t75" style="width:9pt;height:14.25pt" o:ole="">
            <v:imagedata r:id="rId300" o:title=""/>
          </v:shape>
          <o:OLEObject Type="Embed" ProgID="Equation.DSMT4" ShapeID="_x0000_i1180" DrawAspect="Content" ObjectID="_1571081663" r:id="rId301"/>
        </w:object>
      </w:r>
      <w:r w:rsidRPr="007F02CD">
        <w:rPr>
          <w:rFonts w:asciiTheme="minorHAnsi" w:hAnsiTheme="minorHAnsi" w:cstheme="minorHAnsi"/>
          <w:lang w:eastAsia="fr-FR"/>
        </w:rPr>
        <w:t xml:space="preserve"> une mesure de l’angle </w:t>
      </w:r>
      <m:oMath>
        <m:acc>
          <m:accPr>
            <m:ctrlPr>
              <w:rPr>
                <w:rFonts w:ascii="Cambria Math" w:hAnsi="Cambria Math" w:cstheme="minorHAnsi"/>
                <w:i/>
                <w:lang w:eastAsia="fr-FR"/>
              </w:rPr>
            </m:ctrlPr>
          </m:accPr>
          <m:e>
            <m:r>
              <m:rPr>
                <m:nor/>
              </m:rPr>
              <w:rPr>
                <w:rFonts w:ascii="Cambria Math" w:hAnsi="Cambria Math" w:cstheme="minorHAnsi"/>
                <w:lang w:eastAsia="fr-FR"/>
              </w:rPr>
              <m:t>WPQ</m:t>
            </m:r>
          </m:e>
        </m:acc>
      </m:oMath>
      <w:r w:rsidRPr="007F02CD">
        <w:rPr>
          <w:rFonts w:asciiTheme="minorHAnsi" w:hAnsiTheme="minorHAnsi" w:cstheme="minorHAnsi"/>
          <w:lang w:eastAsia="fr-FR"/>
        </w:rPr>
        <w:t xml:space="preserve"> .</w:t>
      </w:r>
    </w:p>
    <w:p w:rsidR="007F02CD" w:rsidRPr="007F02CD" w:rsidRDefault="002F230D" w:rsidP="007F02CD">
      <w:pPr>
        <w:autoSpaceDE w:val="0"/>
        <w:autoSpaceDN w:val="0"/>
        <w:adjustRightInd w:val="0"/>
        <w:spacing w:after="0" w:line="240" w:lineRule="auto"/>
        <w:jc w:val="both"/>
        <w:rPr>
          <w:rFonts w:asciiTheme="minorHAnsi" w:hAnsiTheme="minorHAnsi" w:cstheme="minorHAnsi"/>
          <w:lang w:eastAsia="fr-FR"/>
        </w:rPr>
      </w:pPr>
      <w:r>
        <w:rPr>
          <w:rFonts w:asciiTheme="minorHAnsi" w:hAnsiTheme="minorHAnsi" w:cstheme="minorHAnsi"/>
          <w:lang w:eastAsia="fr-FR"/>
        </w:rPr>
        <w:t>L</w:t>
      </w:r>
      <w:r w:rsidR="007F02CD" w:rsidRPr="007F02CD">
        <w:rPr>
          <w:rFonts w:asciiTheme="minorHAnsi" w:hAnsiTheme="minorHAnsi" w:cstheme="minorHAnsi"/>
          <w:lang w:eastAsia="fr-FR"/>
        </w:rPr>
        <w:t xml:space="preserve">es triangles WPQ, XQR, YRS et ZSP sont rectangles et PQRS est un  carré, </w:t>
      </w:r>
      <w:r>
        <w:rPr>
          <w:rFonts w:asciiTheme="minorHAnsi" w:hAnsiTheme="minorHAnsi" w:cstheme="minorHAnsi"/>
          <w:lang w:eastAsia="fr-FR"/>
        </w:rPr>
        <w:t xml:space="preserve">donc : </w:t>
      </w:r>
      <m:oMath>
        <m:acc>
          <m:accPr>
            <m:ctrlPr>
              <w:rPr>
                <w:rFonts w:ascii="Cambria Math" w:hAnsi="Cambria Math" w:cstheme="minorHAnsi"/>
                <w:i/>
                <w:lang w:eastAsia="fr-FR"/>
              </w:rPr>
            </m:ctrlPr>
          </m:accPr>
          <m:e>
            <m:r>
              <m:rPr>
                <m:nor/>
              </m:rPr>
              <w:rPr>
                <w:rFonts w:ascii="Cambria Math" w:hAnsi="Cambria Math" w:cstheme="minorHAnsi"/>
                <w:lang w:eastAsia="fr-FR"/>
              </w:rPr>
              <m:t>WPQ</m:t>
            </m:r>
          </m:e>
        </m:acc>
        <m:r>
          <w:rPr>
            <w:rFonts w:ascii="Cambria Math" w:hAnsi="Cambria Math" w:cstheme="minorHAnsi"/>
            <w:lang w:eastAsia="fr-FR"/>
          </w:rPr>
          <m:t>=</m:t>
        </m:r>
        <m:acc>
          <m:accPr>
            <m:ctrlPr>
              <w:rPr>
                <w:rFonts w:ascii="Cambria Math" w:hAnsi="Cambria Math" w:cstheme="minorHAnsi"/>
                <w:i/>
                <w:lang w:eastAsia="fr-FR"/>
              </w:rPr>
            </m:ctrlPr>
          </m:accPr>
          <m:e>
            <m:r>
              <m:rPr>
                <m:nor/>
              </m:rPr>
              <w:rPr>
                <w:rFonts w:ascii="Cambria Math" w:hAnsi="Cambria Math" w:cstheme="minorHAnsi"/>
                <w:lang w:eastAsia="fr-FR"/>
              </w:rPr>
              <m:t>XQR</m:t>
            </m:r>
          </m:e>
        </m:acc>
        <m:r>
          <w:rPr>
            <w:rFonts w:ascii="Cambria Math" w:hAnsi="Cambria Math" w:cstheme="minorHAnsi"/>
            <w:lang w:eastAsia="fr-FR"/>
          </w:rPr>
          <m:t>=</m:t>
        </m:r>
        <m:acc>
          <m:accPr>
            <m:ctrlPr>
              <w:rPr>
                <w:rFonts w:ascii="Cambria Math" w:hAnsi="Cambria Math" w:cstheme="minorHAnsi"/>
                <w:i/>
                <w:lang w:eastAsia="fr-FR"/>
              </w:rPr>
            </m:ctrlPr>
          </m:accPr>
          <m:e>
            <m:r>
              <m:rPr>
                <m:nor/>
              </m:rPr>
              <w:rPr>
                <w:rFonts w:ascii="Cambria Math" w:hAnsi="Cambria Math" w:cstheme="minorHAnsi"/>
                <w:lang w:eastAsia="fr-FR"/>
              </w:rPr>
              <m:t>YRS</m:t>
            </m:r>
          </m:e>
        </m:acc>
        <m:r>
          <w:rPr>
            <w:rFonts w:ascii="Cambria Math" w:hAnsi="Cambria Math" w:cstheme="minorHAnsi"/>
            <w:lang w:eastAsia="fr-FR"/>
          </w:rPr>
          <m:t>=</m:t>
        </m:r>
        <m:acc>
          <m:accPr>
            <m:ctrlPr>
              <w:rPr>
                <w:rFonts w:ascii="Cambria Math" w:hAnsi="Cambria Math" w:cstheme="minorHAnsi"/>
                <w:i/>
                <w:lang w:eastAsia="fr-FR"/>
              </w:rPr>
            </m:ctrlPr>
          </m:accPr>
          <m:e>
            <m:r>
              <m:rPr>
                <m:nor/>
              </m:rPr>
              <w:rPr>
                <w:rFonts w:ascii="Cambria Math" w:hAnsi="Cambria Math" w:cstheme="minorHAnsi"/>
                <w:lang w:eastAsia="fr-FR"/>
              </w:rPr>
              <m:t>ZSP</m:t>
            </m:r>
          </m:e>
        </m:acc>
        <m:r>
          <w:rPr>
            <w:rFonts w:ascii="Cambria Math" w:hAnsi="Cambria Math" w:cstheme="minorHAnsi"/>
            <w:lang w:eastAsia="fr-FR"/>
          </w:rPr>
          <m:t>=</m:t>
        </m:r>
        <m:r>
          <m:rPr>
            <m:nor/>
          </m:rPr>
          <w:rPr>
            <w:rFonts w:ascii="Cambria Math" w:hAnsi="Cambria Math" w:cstheme="minorHAnsi"/>
            <w:lang w:eastAsia="fr-FR"/>
          </w:rPr>
          <m:t>θ</m:t>
        </m:r>
      </m:oMath>
    </w:p>
    <w:p w:rsidR="002F230D" w:rsidRDefault="007F02CD" w:rsidP="007F02CD">
      <w:pPr>
        <w:spacing w:after="0" w:line="240" w:lineRule="auto"/>
        <w:jc w:val="both"/>
        <w:rPr>
          <w:sz w:val="24"/>
          <w:szCs w:val="24"/>
          <w:lang w:eastAsia="fr-FR"/>
        </w:rPr>
      </w:pPr>
      <w:r w:rsidRPr="007F02CD">
        <w:rPr>
          <w:rFonts w:asciiTheme="minorHAnsi" w:hAnsiTheme="minorHAnsi" w:cstheme="minorHAnsi"/>
          <w:lang w:eastAsia="fr-FR"/>
        </w:rPr>
        <w:t>En effet, par exemple</w:t>
      </w:r>
      <w:r>
        <w:rPr>
          <w:sz w:val="24"/>
          <w:szCs w:val="24"/>
          <w:lang w:eastAsia="fr-FR"/>
        </w:rPr>
        <w:t xml:space="preserve"> </w:t>
      </w:r>
    </w:p>
    <w:p w:rsidR="001B1151" w:rsidRDefault="00BA55B3" w:rsidP="007F02CD">
      <w:pPr>
        <w:spacing w:after="0" w:line="240" w:lineRule="auto"/>
        <w:jc w:val="both"/>
        <w:rPr>
          <w:rFonts w:asciiTheme="minorHAnsi" w:hAnsiTheme="minorHAnsi" w:cstheme="minorHAnsi"/>
        </w:rPr>
      </w:pPr>
      <m:oMath>
        <m:acc>
          <m:accPr>
            <m:ctrlPr>
              <w:rPr>
                <w:rFonts w:ascii="Cambria Math" w:hAnsi="Cambria Math"/>
                <w:i/>
                <w:sz w:val="24"/>
                <w:szCs w:val="24"/>
                <w:lang w:eastAsia="fr-FR"/>
              </w:rPr>
            </m:ctrlPr>
          </m:accPr>
          <m:e>
            <m:r>
              <m:rPr>
                <m:nor/>
              </m:rPr>
              <w:rPr>
                <w:rFonts w:ascii="Cambria Math" w:hAnsi="Cambria Math"/>
                <w:sz w:val="24"/>
                <w:szCs w:val="24"/>
                <w:lang w:eastAsia="fr-FR"/>
              </w:rPr>
              <m:t>XQR</m:t>
            </m:r>
          </m:e>
        </m:acc>
        <m:r>
          <w:rPr>
            <w:rFonts w:ascii="Cambria Math" w:hAnsi="Cambria Math"/>
            <w:sz w:val="24"/>
            <w:szCs w:val="24"/>
            <w:lang w:eastAsia="fr-FR"/>
          </w:rPr>
          <m:t>=180°-</m:t>
        </m:r>
        <m:acc>
          <m:accPr>
            <m:ctrlPr>
              <w:rPr>
                <w:rFonts w:ascii="Cambria Math" w:hAnsi="Cambria Math"/>
                <w:i/>
                <w:sz w:val="24"/>
                <w:szCs w:val="24"/>
                <w:lang w:eastAsia="fr-FR"/>
              </w:rPr>
            </m:ctrlPr>
          </m:accPr>
          <m:e>
            <m:r>
              <m:rPr>
                <m:nor/>
              </m:rPr>
              <w:rPr>
                <w:rFonts w:ascii="Cambria Math" w:hAnsi="Cambria Math"/>
                <w:sz w:val="24"/>
                <w:szCs w:val="24"/>
                <w:lang w:eastAsia="fr-FR"/>
              </w:rPr>
              <m:t>PQR</m:t>
            </m:r>
          </m:e>
        </m:acc>
        <m:r>
          <w:rPr>
            <w:rFonts w:ascii="Cambria Math" w:hAnsi="Cambria Math"/>
            <w:sz w:val="24"/>
            <w:szCs w:val="24"/>
            <w:lang w:eastAsia="fr-FR"/>
          </w:rPr>
          <m:t>-</m:t>
        </m:r>
        <m:acc>
          <m:accPr>
            <m:ctrlPr>
              <w:rPr>
                <w:rFonts w:ascii="Cambria Math" w:hAnsi="Cambria Math"/>
                <w:i/>
                <w:sz w:val="24"/>
                <w:szCs w:val="24"/>
                <w:lang w:eastAsia="fr-FR"/>
              </w:rPr>
            </m:ctrlPr>
          </m:accPr>
          <m:e>
            <m:r>
              <m:rPr>
                <m:nor/>
              </m:rPr>
              <w:rPr>
                <w:rFonts w:ascii="Cambria Math" w:hAnsi="Cambria Math"/>
                <w:sz w:val="24"/>
                <w:szCs w:val="24"/>
                <w:lang w:eastAsia="fr-FR"/>
              </w:rPr>
              <m:t>WQP</m:t>
            </m:r>
          </m:e>
        </m:acc>
        <m:r>
          <w:rPr>
            <w:rFonts w:ascii="Cambria Math" w:hAnsi="Cambria Math"/>
            <w:sz w:val="24"/>
            <w:szCs w:val="24"/>
            <w:lang w:eastAsia="fr-FR"/>
          </w:rPr>
          <m:t>=90°-</m:t>
        </m:r>
        <m:d>
          <m:dPr>
            <m:ctrlPr>
              <w:rPr>
                <w:rFonts w:ascii="Cambria Math" w:hAnsi="Cambria Math"/>
                <w:i/>
                <w:sz w:val="24"/>
                <w:szCs w:val="24"/>
                <w:lang w:eastAsia="fr-FR"/>
              </w:rPr>
            </m:ctrlPr>
          </m:dPr>
          <m:e>
            <m:r>
              <w:rPr>
                <w:rFonts w:ascii="Cambria Math" w:hAnsi="Cambria Math"/>
                <w:sz w:val="24"/>
                <w:szCs w:val="24"/>
                <w:lang w:eastAsia="fr-FR"/>
              </w:rPr>
              <m:t>180°-</m:t>
            </m:r>
            <m:acc>
              <m:accPr>
                <m:ctrlPr>
                  <w:rPr>
                    <w:rFonts w:ascii="Cambria Math" w:hAnsi="Cambria Math"/>
                    <w:i/>
                    <w:sz w:val="24"/>
                    <w:szCs w:val="24"/>
                    <w:lang w:eastAsia="fr-FR"/>
                  </w:rPr>
                </m:ctrlPr>
              </m:accPr>
              <m:e>
                <m:r>
                  <m:rPr>
                    <m:nor/>
                  </m:rPr>
                  <w:rPr>
                    <w:rFonts w:ascii="Cambria Math" w:hAnsi="Cambria Math"/>
                    <w:sz w:val="24"/>
                    <w:szCs w:val="24"/>
                    <w:lang w:eastAsia="fr-FR"/>
                  </w:rPr>
                  <m:t>WPQ</m:t>
                </m:r>
              </m:e>
            </m:acc>
            <m:r>
              <w:rPr>
                <w:rFonts w:ascii="Cambria Math" w:hAnsi="Cambria Math"/>
                <w:sz w:val="24"/>
                <w:szCs w:val="24"/>
                <w:lang w:eastAsia="fr-FR"/>
              </w:rPr>
              <m:t>-</m:t>
            </m:r>
            <m:acc>
              <m:accPr>
                <m:ctrlPr>
                  <w:rPr>
                    <w:rFonts w:ascii="Cambria Math" w:hAnsi="Cambria Math"/>
                    <w:i/>
                    <w:sz w:val="24"/>
                    <w:szCs w:val="24"/>
                    <w:lang w:eastAsia="fr-FR"/>
                  </w:rPr>
                </m:ctrlPr>
              </m:accPr>
              <m:e>
                <m:r>
                  <m:rPr>
                    <m:nor/>
                  </m:rPr>
                  <w:rPr>
                    <w:rFonts w:ascii="Cambria Math" w:hAnsi="Cambria Math"/>
                    <w:sz w:val="24"/>
                    <w:szCs w:val="24"/>
                    <w:lang w:eastAsia="fr-FR"/>
                  </w:rPr>
                  <m:t>PWQ</m:t>
                </m:r>
              </m:e>
            </m:acc>
          </m:e>
        </m:d>
        <m:r>
          <w:rPr>
            <w:rFonts w:ascii="Cambria Math" w:hAnsi="Cambria Math"/>
            <w:sz w:val="24"/>
            <w:szCs w:val="24"/>
            <w:lang w:eastAsia="fr-FR"/>
          </w:rPr>
          <m:t>=</m:t>
        </m:r>
        <m:r>
          <m:rPr>
            <m:nor/>
          </m:rPr>
          <w:rPr>
            <w:rFonts w:ascii="Cambria Math" w:hAnsi="Cambria Math"/>
            <w:sz w:val="24"/>
            <w:szCs w:val="24"/>
            <w:lang w:eastAsia="fr-FR"/>
          </w:rPr>
          <m:t>θ</m:t>
        </m:r>
      </m:oMath>
      <w:r w:rsidR="007F02CD">
        <w:rPr>
          <w:sz w:val="24"/>
          <w:szCs w:val="24"/>
          <w:lang w:eastAsia="fr-FR"/>
        </w:rPr>
        <w:t xml:space="preserve">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Comme de plus PQ = QR = RS = SP = </w:t>
      </w:r>
      <w:r w:rsidRPr="00DF42F2">
        <w:rPr>
          <w:rFonts w:asciiTheme="minorHAnsi" w:hAnsiTheme="minorHAnsi" w:cstheme="minorHAnsi"/>
          <w:i/>
          <w:lang w:eastAsia="fr-FR"/>
        </w:rPr>
        <w:t>y</w:t>
      </w:r>
      <w:r w:rsidRPr="00DF42F2">
        <w:rPr>
          <w:rFonts w:asciiTheme="minorHAnsi" w:hAnsiTheme="minorHAnsi" w:cstheme="minorHAnsi"/>
          <w:lang w:eastAsia="fr-FR"/>
        </w:rPr>
        <w:t xml:space="preserve"> , on en déduit que les triangles WPQ, XQR, YRS et ZSP sont identiques. On en déduit que :</w:t>
      </w:r>
    </w:p>
    <w:p w:rsidR="00DF42F2" w:rsidRPr="00DF42F2" w:rsidRDefault="00DF42F2" w:rsidP="00DF42F2">
      <w:pPr>
        <w:numPr>
          <w:ilvl w:val="0"/>
          <w:numId w:val="2"/>
        </w:num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lang w:eastAsia="fr-FR"/>
        </w:rPr>
        <w:t xml:space="preserve">Ces triangles ont les mêmes aires : </w:t>
      </w:r>
      <w:r w:rsidRPr="00DF42F2">
        <w:rPr>
          <w:rFonts w:asciiTheme="minorHAnsi" w:hAnsiTheme="minorHAnsi" w:cstheme="minorHAnsi"/>
          <w:i/>
          <w:lang w:eastAsia="fr-FR"/>
        </w:rPr>
        <w:t>e</w:t>
      </w:r>
      <w:r w:rsidRPr="00DF42F2">
        <w:rPr>
          <w:rFonts w:asciiTheme="minorHAnsi" w:hAnsiTheme="minorHAnsi" w:cstheme="minorHAnsi"/>
          <w:lang w:eastAsia="fr-FR"/>
        </w:rPr>
        <w:t xml:space="preserve"> = </w:t>
      </w:r>
      <w:r w:rsidRPr="00DF42F2">
        <w:rPr>
          <w:rFonts w:asciiTheme="minorHAnsi" w:hAnsiTheme="minorHAnsi" w:cstheme="minorHAnsi"/>
          <w:i/>
          <w:lang w:eastAsia="fr-FR"/>
        </w:rPr>
        <w:t>f</w:t>
      </w:r>
      <w:r w:rsidRPr="00DF42F2">
        <w:rPr>
          <w:rFonts w:asciiTheme="minorHAnsi" w:hAnsiTheme="minorHAnsi" w:cstheme="minorHAnsi"/>
          <w:lang w:eastAsia="fr-FR"/>
        </w:rPr>
        <w:t xml:space="preserve"> = </w:t>
      </w:r>
      <w:r w:rsidRPr="00DF42F2">
        <w:rPr>
          <w:rFonts w:asciiTheme="minorHAnsi" w:hAnsiTheme="minorHAnsi" w:cstheme="minorHAnsi"/>
          <w:i/>
          <w:lang w:eastAsia="fr-FR"/>
        </w:rPr>
        <w:t>g</w:t>
      </w:r>
      <w:r w:rsidRPr="00DF42F2">
        <w:rPr>
          <w:rFonts w:asciiTheme="minorHAnsi" w:hAnsiTheme="minorHAnsi" w:cstheme="minorHAnsi"/>
          <w:lang w:eastAsia="fr-FR"/>
        </w:rPr>
        <w:t xml:space="preserve"> = </w:t>
      </w:r>
      <w:r w:rsidRPr="00DF42F2">
        <w:rPr>
          <w:rFonts w:asciiTheme="minorHAnsi" w:hAnsiTheme="minorHAnsi" w:cstheme="minorHAnsi"/>
          <w:i/>
          <w:lang w:eastAsia="fr-FR"/>
        </w:rPr>
        <w:t>h </w:t>
      </w:r>
      <w:r w:rsidRPr="00DF42F2">
        <w:rPr>
          <w:rFonts w:asciiTheme="minorHAnsi" w:hAnsiTheme="minorHAnsi" w:cstheme="minorHAnsi"/>
          <w:lang w:eastAsia="fr-FR"/>
        </w:rPr>
        <w:t>;</w:t>
      </w:r>
    </w:p>
    <w:p w:rsidR="00DF42F2" w:rsidRPr="00DF42F2" w:rsidRDefault="00DF42F2" w:rsidP="00DF42F2">
      <w:pPr>
        <w:numPr>
          <w:ilvl w:val="0"/>
          <w:numId w:val="2"/>
        </w:num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position w:val="-10"/>
          <w:lang w:eastAsia="fr-FR"/>
        </w:rPr>
        <w:object w:dxaOrig="2960" w:dyaOrig="320">
          <v:shape id="_x0000_i1181" type="#_x0000_t75" style="width:148.15pt;height:16.15pt" o:ole="">
            <v:imagedata r:id="rId302" o:title=""/>
          </v:shape>
          <o:OLEObject Type="Embed" ProgID="Equation.DSMT4" ShapeID="_x0000_i1181" DrawAspect="Content" ObjectID="_1571081664" r:id="rId303"/>
        </w:object>
      </w:r>
      <w:r w:rsidRPr="00DF42F2">
        <w:rPr>
          <w:rFonts w:asciiTheme="minorHAnsi" w:hAnsiTheme="minorHAnsi" w:cstheme="minorHAnsi"/>
          <w:lang w:eastAsia="fr-FR"/>
        </w:rPr>
        <w:t xml:space="preserve"> </w:t>
      </w:r>
    </w:p>
    <w:p w:rsidR="00DF42F2" w:rsidRPr="00DF42F2" w:rsidRDefault="00DF42F2" w:rsidP="00DF42F2">
      <w:pPr>
        <w:numPr>
          <w:ilvl w:val="0"/>
          <w:numId w:val="2"/>
        </w:num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position w:val="-10"/>
          <w:lang w:eastAsia="fr-FR"/>
        </w:rPr>
        <w:object w:dxaOrig="3000" w:dyaOrig="320">
          <v:shape id="_x0000_i1182" type="#_x0000_t75" style="width:150pt;height:16.15pt" o:ole="">
            <v:imagedata r:id="rId304" o:title=""/>
          </v:shape>
          <o:OLEObject Type="Embed" ProgID="Equation.DSMT4" ShapeID="_x0000_i1182" DrawAspect="Content" ObjectID="_1571081665" r:id="rId305"/>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lang w:eastAsia="fr-FR"/>
        </w:rPr>
        <w:t>On en déduit que</w:t>
      </w:r>
      <w:r w:rsidRPr="00DF42F2">
        <w:rPr>
          <w:rFonts w:asciiTheme="minorHAnsi" w:hAnsiTheme="minorHAnsi" w:cstheme="minorHAnsi"/>
          <w:position w:val="-6"/>
          <w:lang w:eastAsia="fr-FR"/>
        </w:rPr>
        <w:object w:dxaOrig="3140" w:dyaOrig="279">
          <v:shape id="_x0000_i1183" type="#_x0000_t75" style="width:157.15pt;height:14.25pt" o:ole="">
            <v:imagedata r:id="rId306" o:title=""/>
          </v:shape>
          <o:OLEObject Type="Embed" ProgID="Equation.DSMT4" ShapeID="_x0000_i1183" DrawAspect="Content" ObjectID="_1571081666" r:id="rId307"/>
        </w:object>
      </w:r>
      <w:r w:rsidRPr="00DF42F2">
        <w:rPr>
          <w:rFonts w:asciiTheme="minorHAnsi" w:hAnsiTheme="minorHAnsi" w:cstheme="minorHAnsi"/>
          <w:lang w:eastAsia="fr-FR"/>
        </w:rPr>
        <w:t xml:space="preserve">. On montrerait de même que </w:t>
      </w:r>
      <w:r w:rsidRPr="00DF42F2">
        <w:rPr>
          <w:rFonts w:asciiTheme="minorHAnsi" w:hAnsiTheme="minorHAnsi" w:cstheme="minorHAnsi"/>
          <w:position w:val="-6"/>
          <w:lang w:eastAsia="fr-FR"/>
        </w:rPr>
        <w:object w:dxaOrig="2260" w:dyaOrig="279">
          <v:shape id="_x0000_i1184" type="#_x0000_t75" style="width:112.9pt;height:14.25pt" o:ole="">
            <v:imagedata r:id="rId308" o:title=""/>
          </v:shape>
          <o:OLEObject Type="Embed" ProgID="Equation.DSMT4" ShapeID="_x0000_i1184" DrawAspect="Content" ObjectID="_1571081667" r:id="rId309"/>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lang w:eastAsia="fr-FR"/>
        </w:rPr>
        <w:t xml:space="preserve">Donc WXYZ est un carré. On note </w:t>
      </w:r>
      <w:r w:rsidRPr="00DF42F2">
        <w:rPr>
          <w:rFonts w:asciiTheme="minorHAnsi" w:hAnsiTheme="minorHAnsi" w:cstheme="minorHAnsi"/>
          <w:i/>
          <w:lang w:eastAsia="fr-FR"/>
        </w:rPr>
        <w:t>z</w:t>
      </w:r>
      <w:r w:rsidRPr="00DF42F2">
        <w:rPr>
          <w:rFonts w:asciiTheme="minorHAnsi" w:hAnsiTheme="minorHAnsi" w:cstheme="minorHAnsi"/>
          <w:lang w:eastAsia="fr-FR"/>
        </w:rPr>
        <w:t xml:space="preserve"> la longueur de ses côtés.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On veut montrer que </w:t>
      </w:r>
      <w:r w:rsidRPr="00DF42F2">
        <w:rPr>
          <w:rFonts w:asciiTheme="minorHAnsi" w:hAnsiTheme="minorHAnsi" w:cstheme="minorHAnsi"/>
          <w:position w:val="-14"/>
          <w:lang w:eastAsia="fr-FR"/>
        </w:rPr>
        <w:object w:dxaOrig="3340" w:dyaOrig="400">
          <v:shape id="_x0000_i1185" type="#_x0000_t75" style="width:166.9pt;height:20.25pt" o:ole="">
            <v:imagedata r:id="rId310" o:title=""/>
          </v:shape>
          <o:OLEObject Type="Embed" ProgID="Equation.DSMT4" ShapeID="_x0000_i1185" DrawAspect="Content" ObjectID="_1571081668" r:id="rId311"/>
        </w:object>
      </w:r>
      <w:r w:rsidRPr="00DF42F2">
        <w:rPr>
          <w:rFonts w:asciiTheme="minorHAnsi" w:hAnsiTheme="minorHAnsi" w:cstheme="minorHAnsi"/>
          <w:lang w:eastAsia="fr-FR"/>
        </w:rPr>
        <w:t xml:space="preserve"> . On remarque que la somme de ces deux quantités est égale à l’aire de la surface entre les deux carrés ABCD et WXYZ, soit </w:t>
      </w:r>
      <w:r w:rsidRPr="00DF42F2">
        <w:rPr>
          <w:rFonts w:asciiTheme="minorHAnsi" w:hAnsiTheme="minorHAnsi" w:cstheme="minorHAnsi"/>
          <w:position w:val="-6"/>
          <w:lang w:eastAsia="fr-FR"/>
        </w:rPr>
        <w:object w:dxaOrig="700" w:dyaOrig="320">
          <v:shape id="_x0000_i1186" type="#_x0000_t75" style="width:35.25pt;height:16.15pt" o:ole="">
            <v:imagedata r:id="rId312" o:title=""/>
          </v:shape>
          <o:OLEObject Type="Embed" ProgID="Equation.DSMT4" ShapeID="_x0000_i1186" DrawAspect="Content" ObjectID="_1571081669" r:id="rId313"/>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lang w:eastAsia="fr-FR"/>
        </w:rPr>
        <w:t xml:space="preserve">Pour démontrer que ces deux quantités sont égales, il suffit donc de démontrer que </w:t>
      </w:r>
      <w:r w:rsidRPr="00DF42F2">
        <w:rPr>
          <w:rFonts w:asciiTheme="minorHAnsi" w:hAnsiTheme="minorHAnsi" w:cstheme="minorHAnsi"/>
          <w:position w:val="-24"/>
          <w:lang w:eastAsia="fr-FR"/>
        </w:rPr>
        <w:object w:dxaOrig="2820" w:dyaOrig="620">
          <v:shape id="_x0000_i1187" type="#_x0000_t75" style="width:141pt;height:31.15pt" o:ole="">
            <v:imagedata r:id="rId314" o:title=""/>
          </v:shape>
          <o:OLEObject Type="Embed" ProgID="Equation.DSMT4" ShapeID="_x0000_i1187" DrawAspect="Content" ObjectID="_1571081670" r:id="rId315"/>
        </w:object>
      </w:r>
      <w:r w:rsidRPr="00DF42F2">
        <w:rPr>
          <w:rFonts w:asciiTheme="minorHAnsi" w:hAnsiTheme="minorHAnsi" w:cstheme="minorHAnsi"/>
          <w:lang w:eastAsia="fr-FR"/>
        </w:rPr>
        <w:t>.</w:t>
      </w:r>
    </w:p>
    <w:p w:rsidR="00DF42F2" w:rsidRPr="00DF42F2" w:rsidRDefault="00DF42F2" w:rsidP="00DF42F2">
      <w:p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lang w:eastAsia="fr-FR"/>
        </w:rPr>
        <w:t xml:space="preserve">Soit </w:t>
      </w:r>
      <w:r w:rsidRPr="00DF42F2">
        <w:rPr>
          <w:rFonts w:asciiTheme="minorHAnsi" w:hAnsiTheme="minorHAnsi" w:cstheme="minorHAnsi"/>
          <w:i/>
          <w:lang w:eastAsia="fr-FR"/>
        </w:rPr>
        <w:t>k</w:t>
      </w:r>
      <w:r w:rsidRPr="00DF42F2">
        <w:rPr>
          <w:rFonts w:asciiTheme="minorHAnsi" w:hAnsiTheme="minorHAnsi" w:cstheme="minorHAnsi"/>
          <w:lang w:eastAsia="fr-FR"/>
        </w:rPr>
        <w:t xml:space="preserve"> la hauteur du trapèze ABXW et </w:t>
      </w:r>
      <w:r w:rsidRPr="00DF42F2">
        <w:rPr>
          <w:rFonts w:asciiTheme="minorHAnsi" w:hAnsiTheme="minorHAnsi" w:cstheme="minorHAnsi"/>
          <w:i/>
          <w:lang w:eastAsia="fr-FR"/>
        </w:rPr>
        <w:t>l</w:t>
      </w:r>
      <w:r w:rsidRPr="00DF42F2">
        <w:rPr>
          <w:rFonts w:asciiTheme="minorHAnsi" w:hAnsiTheme="minorHAnsi" w:cstheme="minorHAnsi"/>
          <w:lang w:eastAsia="fr-FR"/>
        </w:rPr>
        <w:t xml:space="preserve"> la hauteur du trapèze ZYCD.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L’aire du trapèze ABXW est égale à </w:t>
      </w:r>
      <w:r w:rsidRPr="00DF42F2">
        <w:rPr>
          <w:rFonts w:asciiTheme="minorHAnsi" w:hAnsiTheme="minorHAnsi" w:cstheme="minorHAnsi"/>
          <w:position w:val="-24"/>
          <w:lang w:eastAsia="fr-FR"/>
        </w:rPr>
        <w:object w:dxaOrig="3420" w:dyaOrig="620">
          <v:shape id="_x0000_i1188" type="#_x0000_t75" style="width:171pt;height:31.15pt" o:ole="">
            <v:imagedata r:id="rId316" o:title=""/>
          </v:shape>
          <o:OLEObject Type="Embed" ProgID="Equation.DSMT4" ShapeID="_x0000_i1188" DrawAspect="Content" ObjectID="_1571081671" r:id="rId317"/>
        </w:object>
      </w:r>
      <w:r w:rsidRPr="00DF42F2">
        <w:rPr>
          <w:rFonts w:asciiTheme="minorHAnsi" w:hAnsiTheme="minorHAnsi" w:cstheme="minorHAnsi"/>
          <w:lang w:eastAsia="fr-FR"/>
        </w:rPr>
        <w:t xml:space="preserve"> et l’aire du trapèze ZYCD est égale à </w:t>
      </w:r>
      <w:r w:rsidRPr="00DF42F2">
        <w:rPr>
          <w:rFonts w:asciiTheme="minorHAnsi" w:hAnsiTheme="minorHAnsi" w:cstheme="minorHAnsi"/>
          <w:position w:val="-24"/>
          <w:lang w:eastAsia="fr-FR"/>
        </w:rPr>
        <w:object w:dxaOrig="3240" w:dyaOrig="620">
          <v:shape id="_x0000_i1189" type="#_x0000_t75" style="width:162.75pt;height:31.15pt" o:ole="">
            <v:imagedata r:id="rId318" o:title=""/>
          </v:shape>
          <o:OLEObject Type="Embed" ProgID="Equation.DSMT4" ShapeID="_x0000_i1189" DrawAspect="Content" ObjectID="_1571081672" r:id="rId319"/>
        </w:object>
      </w:r>
      <w:r w:rsidRPr="00DF42F2">
        <w:rPr>
          <w:rFonts w:asciiTheme="minorHAnsi" w:hAnsiTheme="minorHAnsi" w:cstheme="minorHAnsi"/>
          <w:lang w:eastAsia="fr-FR"/>
        </w:rPr>
        <w:t>.</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Comme (AB), (WX), (ZY) et (DC) sont parallèles, la somme des hauteurs du trapèze ABWW, du carré WXYZ et du trapèze ZYCD est égale à la hauteur du carré ABCD donc </w:t>
      </w:r>
      <w:r w:rsidRPr="00DF42F2">
        <w:rPr>
          <w:rFonts w:asciiTheme="minorHAnsi" w:hAnsiTheme="minorHAnsi" w:cstheme="minorHAnsi"/>
          <w:position w:val="-6"/>
          <w:lang w:eastAsia="fr-FR"/>
        </w:rPr>
        <w:object w:dxaOrig="1180" w:dyaOrig="279">
          <v:shape id="_x0000_i1190" type="#_x0000_t75" style="width:58.9pt;height:14.25pt" o:ole="">
            <v:imagedata r:id="rId320" o:title=""/>
          </v:shape>
          <o:OLEObject Type="Embed" ProgID="Equation.DSMT4" ShapeID="_x0000_i1190" DrawAspect="Content" ObjectID="_1571081673" r:id="rId321"/>
        </w:object>
      </w:r>
      <w:r w:rsidRPr="00DF42F2">
        <w:rPr>
          <w:rFonts w:asciiTheme="minorHAnsi" w:hAnsiTheme="minorHAnsi" w:cstheme="minorHAnsi"/>
          <w:lang w:eastAsia="fr-FR"/>
        </w:rPr>
        <w:t xml:space="preserve"> soit</w:t>
      </w:r>
      <w:r w:rsidRPr="00DF42F2">
        <w:rPr>
          <w:rFonts w:asciiTheme="minorHAnsi" w:hAnsiTheme="minorHAnsi" w:cstheme="minorHAnsi"/>
          <w:position w:val="-6"/>
          <w:lang w:eastAsia="fr-FR"/>
        </w:rPr>
        <w:object w:dxaOrig="1180" w:dyaOrig="279">
          <v:shape id="_x0000_i1191" type="#_x0000_t75" style="width:58.9pt;height:14.25pt" o:ole="">
            <v:imagedata r:id="rId322" o:title=""/>
          </v:shape>
          <o:OLEObject Type="Embed" ProgID="Equation.DSMT4" ShapeID="_x0000_i1191" DrawAspect="Content" ObjectID="_1571081674" r:id="rId323"/>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On a donc </w:t>
      </w:r>
      <w:r w:rsidRPr="00DF42F2">
        <w:rPr>
          <w:rFonts w:asciiTheme="minorHAnsi" w:hAnsiTheme="minorHAnsi" w:cstheme="minorHAnsi"/>
          <w:position w:val="-24"/>
          <w:lang w:eastAsia="fr-FR"/>
        </w:rPr>
        <w:object w:dxaOrig="8600" w:dyaOrig="620">
          <v:shape id="_x0000_i1192" type="#_x0000_t75" style="width:430.15pt;height:31.15pt" o:ole="">
            <v:imagedata r:id="rId324" o:title=""/>
          </v:shape>
          <o:OLEObject Type="Embed" ProgID="Equation.DSMT4" ShapeID="_x0000_i1192" DrawAspect="Content" ObjectID="_1571081675" r:id="rId325"/>
        </w:object>
      </w:r>
      <w:r w:rsidRPr="00DF42F2">
        <w:rPr>
          <w:rFonts w:asciiTheme="minorHAnsi" w:hAnsiTheme="minorHAnsi" w:cstheme="minorHAnsi"/>
          <w:lang w:eastAsia="fr-FR"/>
        </w:rPr>
        <w:t>.</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On a donc bien </w:t>
      </w:r>
      <w:r w:rsidRPr="00DF42F2">
        <w:rPr>
          <w:rFonts w:asciiTheme="minorHAnsi" w:hAnsiTheme="minorHAnsi" w:cstheme="minorHAnsi"/>
          <w:position w:val="-14"/>
          <w:lang w:eastAsia="fr-FR"/>
        </w:rPr>
        <w:object w:dxaOrig="3340" w:dyaOrig="400">
          <v:shape id="_x0000_i1193" type="#_x0000_t75" style="width:166.9pt;height:20.25pt" o:ole="">
            <v:imagedata r:id="rId310" o:title=""/>
          </v:shape>
          <o:OLEObject Type="Embed" ProgID="Equation.DSMT4" ShapeID="_x0000_i1193" DrawAspect="Content" ObjectID="_1571081676" r:id="rId326"/>
        </w:object>
      </w:r>
      <w:r w:rsidRPr="00DF42F2">
        <w:rPr>
          <w:rFonts w:asciiTheme="minorHAnsi" w:hAnsiTheme="minorHAnsi" w:cstheme="minorHAnsi"/>
          <w:lang w:eastAsia="fr-FR"/>
        </w:rPr>
        <w:t>.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On veut démontrer que </w:t>
      </w:r>
      <w:r w:rsidRPr="00DF42F2">
        <w:rPr>
          <w:rFonts w:asciiTheme="minorHAnsi" w:hAnsiTheme="minorHAnsi" w:cstheme="minorHAnsi"/>
          <w:position w:val="-6"/>
          <w:lang w:eastAsia="fr-FR"/>
        </w:rPr>
        <w:object w:dxaOrig="1260" w:dyaOrig="240">
          <v:shape id="_x0000_i1194" type="#_x0000_t75" style="width:63pt;height:12pt" o:ole="">
            <v:imagedata r:id="rId327" o:title=""/>
          </v:shape>
          <o:OLEObject Type="Embed" ProgID="Equation.DSMT4" ShapeID="_x0000_i1194" DrawAspect="Content" ObjectID="_1571081677" r:id="rId328"/>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Dans le triangle QXB, la hauteur associée à la base [QX] est égale à la hauteur du trapèze ABXW soit </w:t>
      </w:r>
      <w:r w:rsidRPr="00DF42F2">
        <w:rPr>
          <w:rFonts w:asciiTheme="minorHAnsi" w:hAnsiTheme="minorHAnsi" w:cstheme="minorHAnsi"/>
          <w:i/>
          <w:lang w:eastAsia="fr-FR"/>
        </w:rPr>
        <w:t>k.</w:t>
      </w:r>
      <w:r w:rsidRPr="00DF42F2">
        <w:rPr>
          <w:rFonts w:asciiTheme="minorHAnsi" w:hAnsiTheme="minorHAnsi" w:cstheme="minorHAnsi"/>
          <w:lang w:eastAsia="fr-FR"/>
        </w:rPr>
        <w:t xml:space="preserve"> Dans le triangle SZD, la hauteur associée à la base [SZ] est égale à la hauteur du trapèze ZYCD soit </w:t>
      </w:r>
      <w:r w:rsidRPr="00DF42F2">
        <w:rPr>
          <w:rFonts w:asciiTheme="minorHAnsi" w:hAnsiTheme="minorHAnsi" w:cstheme="minorHAnsi"/>
          <w:i/>
          <w:lang w:eastAsia="fr-FR"/>
        </w:rPr>
        <w:t>l.</w:t>
      </w:r>
      <w:r w:rsidRPr="00DF42F2">
        <w:rPr>
          <w:rFonts w:asciiTheme="minorHAnsi" w:hAnsiTheme="minorHAnsi" w:cstheme="minorHAnsi"/>
          <w:lang w:eastAsia="fr-FR"/>
        </w:rPr>
        <w:t xml:space="preserve"> Donc </w:t>
      </w:r>
      <w:r w:rsidRPr="00DF42F2">
        <w:rPr>
          <w:rFonts w:asciiTheme="minorHAnsi" w:hAnsiTheme="minorHAnsi" w:cstheme="minorHAnsi"/>
          <w:position w:val="-24"/>
          <w:lang w:eastAsia="fr-FR"/>
        </w:rPr>
        <w:object w:dxaOrig="1579" w:dyaOrig="620">
          <v:shape id="_x0000_i1195" type="#_x0000_t75" style="width:78.75pt;height:31.15pt" o:ole="">
            <v:imagedata r:id="rId329" o:title=""/>
          </v:shape>
          <o:OLEObject Type="Embed" ProgID="Equation.DSMT4" ShapeID="_x0000_i1195" DrawAspect="Content" ObjectID="_1571081678" r:id="rId330"/>
        </w:object>
      </w:r>
      <w:r w:rsidRPr="00DF42F2">
        <w:rPr>
          <w:rFonts w:asciiTheme="minorHAnsi" w:hAnsiTheme="minorHAnsi" w:cstheme="minorHAnsi"/>
          <w:lang w:eastAsia="fr-FR"/>
        </w:rPr>
        <w:t xml:space="preserve"> et </w:t>
      </w:r>
      <w:r w:rsidRPr="00DF42F2">
        <w:rPr>
          <w:rFonts w:asciiTheme="minorHAnsi" w:hAnsiTheme="minorHAnsi" w:cstheme="minorHAnsi"/>
          <w:position w:val="-24"/>
          <w:lang w:eastAsia="fr-FR"/>
        </w:rPr>
        <w:object w:dxaOrig="1540" w:dyaOrig="620">
          <v:shape id="_x0000_i1196" type="#_x0000_t75" style="width:76.9pt;height:31.15pt" o:ole="">
            <v:imagedata r:id="rId331" o:title=""/>
          </v:shape>
          <o:OLEObject Type="Embed" ProgID="Equation.DSMT4" ShapeID="_x0000_i1196" DrawAspect="Content" ObjectID="_1571081679" r:id="rId332"/>
        </w:object>
      </w:r>
      <w:r w:rsidRPr="00DF42F2">
        <w:rPr>
          <w:rFonts w:asciiTheme="minorHAnsi" w:hAnsiTheme="minorHAnsi" w:cstheme="minorHAnsi"/>
          <w:lang w:eastAsia="fr-FR"/>
        </w:rPr>
        <w:t>.</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D’où </w:t>
      </w:r>
      <w:r w:rsidRPr="00DF42F2">
        <w:rPr>
          <w:rFonts w:asciiTheme="minorHAnsi" w:hAnsiTheme="minorHAnsi" w:cstheme="minorHAnsi"/>
          <w:position w:val="-24"/>
          <w:lang w:eastAsia="fr-FR"/>
        </w:rPr>
        <w:object w:dxaOrig="4300" w:dyaOrig="620">
          <v:shape id="_x0000_i1197" type="#_x0000_t75" style="width:215.25pt;height:31.15pt" o:ole="">
            <v:imagedata r:id="rId333" o:title=""/>
          </v:shape>
          <o:OLEObject Type="Embed" ProgID="Equation.DSMT4" ShapeID="_x0000_i1197" DrawAspect="Content" ObjectID="_1571081680" r:id="rId334"/>
        </w:object>
      </w:r>
      <w:r w:rsidRPr="00DF42F2">
        <w:rPr>
          <w:rFonts w:asciiTheme="minorHAnsi" w:hAnsiTheme="minorHAnsi" w:cstheme="minorHAnsi"/>
          <w:lang w:eastAsia="fr-FR"/>
        </w:rPr>
        <w:t>.</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On remarque que cette somme ne dépend pas de la position du carré PQRS à l’intérieur du carré ABCD. On peut reprendre la même démarche et obtenir la même expression pour </w:t>
      </w:r>
      <w:r w:rsidRPr="00DF42F2">
        <w:rPr>
          <w:rFonts w:asciiTheme="minorHAnsi" w:hAnsiTheme="minorHAnsi" w:cstheme="minorHAnsi"/>
          <w:i/>
          <w:lang w:eastAsia="fr-FR"/>
        </w:rPr>
        <w:t>m</w:t>
      </w:r>
      <w:r w:rsidRPr="00DF42F2">
        <w:rPr>
          <w:rFonts w:asciiTheme="minorHAnsi" w:hAnsiTheme="minorHAnsi" w:cstheme="minorHAnsi"/>
          <w:lang w:eastAsia="fr-FR"/>
        </w:rPr>
        <w:t xml:space="preserve"> + </w:t>
      </w:r>
      <w:r w:rsidRPr="00DF42F2">
        <w:rPr>
          <w:rFonts w:asciiTheme="minorHAnsi" w:hAnsiTheme="minorHAnsi" w:cstheme="minorHAnsi"/>
          <w:i/>
          <w:lang w:eastAsia="fr-FR"/>
        </w:rPr>
        <w:t>s</w:t>
      </w:r>
      <w:r w:rsidRPr="00DF42F2">
        <w:rPr>
          <w:rFonts w:asciiTheme="minorHAnsi" w:hAnsiTheme="minorHAnsi" w:cstheme="minorHAnsi"/>
          <w:lang w:eastAsia="fr-FR"/>
        </w:rPr>
        <w:t>.</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Donc </w:t>
      </w:r>
      <w:r w:rsidRPr="00DF42F2">
        <w:rPr>
          <w:rFonts w:asciiTheme="minorHAnsi" w:hAnsiTheme="minorHAnsi" w:cstheme="minorHAnsi"/>
          <w:position w:val="-6"/>
          <w:lang w:eastAsia="fr-FR"/>
        </w:rPr>
        <w:object w:dxaOrig="1260" w:dyaOrig="240">
          <v:shape id="_x0000_i1198" type="#_x0000_t75" style="width:63pt;height:12pt" o:ole="">
            <v:imagedata r:id="rId335" o:title=""/>
          </v:shape>
          <o:OLEObject Type="Embed" ProgID="Equation.DSMT4" ShapeID="_x0000_i1198" DrawAspect="Content" ObjectID="_1571081681" r:id="rId336"/>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Des relations (*) et (**), on tire </w:t>
      </w:r>
      <w:r w:rsidRPr="00DF42F2">
        <w:rPr>
          <w:rFonts w:asciiTheme="minorHAnsi" w:hAnsiTheme="minorHAnsi" w:cstheme="minorHAnsi"/>
          <w:position w:val="-6"/>
          <w:lang w:eastAsia="fr-FR"/>
        </w:rPr>
        <w:object w:dxaOrig="1240" w:dyaOrig="279">
          <v:shape id="_x0000_i1199" type="#_x0000_t75" style="width:61.9pt;height:14.25pt" o:ole="">
            <v:imagedata r:id="rId337" o:title=""/>
          </v:shape>
          <o:OLEObject Type="Embed" ProgID="Equation.DSMT4" ShapeID="_x0000_i1199" DrawAspect="Content" ObjectID="_1571081682" r:id="rId338"/>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On a donc </w:t>
      </w:r>
      <w:r w:rsidRPr="00DF42F2">
        <w:rPr>
          <w:rFonts w:asciiTheme="minorHAnsi" w:hAnsiTheme="minorHAnsi" w:cstheme="minorHAnsi"/>
          <w:position w:val="-16"/>
          <w:lang w:eastAsia="fr-FR"/>
        </w:rPr>
        <w:object w:dxaOrig="7720" w:dyaOrig="440">
          <v:shape id="_x0000_i1200" type="#_x0000_t75" style="width:385.5pt;height:21.75pt" o:ole="">
            <v:imagedata r:id="rId339" o:title=""/>
          </v:shape>
          <o:OLEObject Type="Embed" ProgID="Equation.DSMT4" ShapeID="_x0000_i1200" DrawAspect="Content" ObjectID="_1571081683" r:id="rId340"/>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Soit </w:t>
      </w:r>
      <w:r w:rsidRPr="00DF42F2">
        <w:rPr>
          <w:rFonts w:asciiTheme="minorHAnsi" w:hAnsiTheme="minorHAnsi" w:cstheme="minorHAnsi"/>
          <w:position w:val="-16"/>
          <w:lang w:eastAsia="fr-FR"/>
        </w:rPr>
        <w:object w:dxaOrig="9000" w:dyaOrig="440">
          <v:shape id="_x0000_i1201" type="#_x0000_t75" style="width:450.4pt;height:21.75pt" o:ole="">
            <v:imagedata r:id="rId341" o:title=""/>
          </v:shape>
          <o:OLEObject Type="Embed" ProgID="Equation.DSMT4" ShapeID="_x0000_i1201" DrawAspect="Content" ObjectID="_1571081684" r:id="rId342"/>
        </w:objec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Soit </w:t>
      </w:r>
      <w:r w:rsidRPr="00DF42F2">
        <w:rPr>
          <w:rFonts w:asciiTheme="minorHAnsi" w:hAnsiTheme="minorHAnsi" w:cstheme="minorHAnsi"/>
          <w:position w:val="-16"/>
          <w:lang w:eastAsia="fr-FR"/>
        </w:rPr>
        <w:object w:dxaOrig="4580" w:dyaOrig="440">
          <v:shape id="_x0000_i1202" type="#_x0000_t75" style="width:229.15pt;height:21.75pt" o:ole="">
            <v:imagedata r:id="rId343" o:title=""/>
          </v:shape>
          <o:OLEObject Type="Embed" ProgID="Equation.DSMT4" ShapeID="_x0000_i1202" DrawAspect="Content" ObjectID="_1571081685" r:id="rId344"/>
        </w:object>
      </w:r>
    </w:p>
    <w:p w:rsidR="001B1151" w:rsidRDefault="001B1151" w:rsidP="001B1151">
      <w:pPr>
        <w:spacing w:after="0" w:line="240" w:lineRule="auto"/>
        <w:jc w:val="both"/>
        <w:rPr>
          <w:rFonts w:asciiTheme="minorHAnsi" w:hAnsiTheme="minorHAnsi" w:cstheme="minorHAnsi"/>
        </w:rPr>
      </w:pPr>
    </w:p>
    <w:p w:rsidR="001B1151" w:rsidRDefault="001B1151" w:rsidP="001B1151">
      <w:pPr>
        <w:spacing w:after="0" w:line="240" w:lineRule="auto"/>
        <w:jc w:val="both"/>
        <w:rPr>
          <w:rFonts w:asciiTheme="minorHAnsi" w:hAnsiTheme="minorHAnsi" w:cstheme="minorHAnsi"/>
          <w:lang w:eastAsia="fr-FR"/>
        </w:rPr>
      </w:pPr>
      <w:r w:rsidRPr="00F522CC">
        <w:rPr>
          <w:rFonts w:asciiTheme="minorHAnsi" w:hAnsiTheme="minorHAnsi" w:cstheme="minorHAnsi"/>
          <w:b/>
          <w:sz w:val="24"/>
        </w:rPr>
        <w:t>Exercice 3</w:t>
      </w:r>
      <w:r w:rsidRPr="00F522CC">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lang w:eastAsia="fr-FR"/>
        </w:rPr>
        <w:t xml:space="preserve">On pose AM = </w:t>
      </w:r>
      <w:r w:rsidRPr="00DF42F2">
        <w:rPr>
          <w:rFonts w:asciiTheme="minorHAnsi" w:hAnsiTheme="minorHAnsi" w:cstheme="minorHAnsi"/>
          <w:i/>
          <w:lang w:eastAsia="fr-FR"/>
        </w:rPr>
        <w:t xml:space="preserve">x </w:t>
      </w:r>
      <w:r w:rsidRPr="00DF42F2">
        <w:rPr>
          <w:rFonts w:asciiTheme="minorHAnsi" w:hAnsiTheme="minorHAnsi" w:cstheme="minorHAnsi"/>
          <w:lang w:eastAsia="fr-FR"/>
        </w:rPr>
        <w:t xml:space="preserve">et MB = </w:t>
      </w:r>
      <w:r w:rsidRPr="00DF42F2">
        <w:rPr>
          <w:rFonts w:asciiTheme="minorHAnsi" w:hAnsiTheme="minorHAnsi" w:cstheme="minorHAnsi"/>
          <w:i/>
          <w:lang w:eastAsia="fr-FR"/>
        </w:rPr>
        <w:t>y</w:t>
      </w:r>
      <w:r w:rsidRPr="00DF42F2">
        <w:rPr>
          <w:rFonts w:asciiTheme="minorHAnsi" w:hAnsiTheme="minorHAnsi" w:cstheme="minorHAnsi"/>
          <w:lang w:eastAsia="fr-FR"/>
        </w:rPr>
        <w:t xml:space="preserve">. D’où </w:t>
      </w:r>
      <w:r w:rsidRPr="00DF42F2">
        <w:rPr>
          <w:rFonts w:asciiTheme="minorHAnsi" w:hAnsiTheme="minorHAnsi" w:cstheme="minorHAnsi"/>
          <w:position w:val="-28"/>
          <w:lang w:eastAsia="fr-FR"/>
        </w:rPr>
        <w:object w:dxaOrig="1260" w:dyaOrig="660">
          <v:shape id="_x0000_i1203" type="#_x0000_t75" style="width:63pt;height:32.25pt" o:ole="">
            <v:imagedata r:id="rId345" o:title=""/>
          </v:shape>
          <o:OLEObject Type="Embed" ProgID="Equation.DSMT4" ShapeID="_x0000_i1203" DrawAspect="Content" ObjectID="_1571081686" r:id="rId346"/>
        </w:object>
      </w:r>
      <w:r w:rsidRPr="00DF42F2">
        <w:rPr>
          <w:rFonts w:asciiTheme="minorHAnsi" w:hAnsiTheme="minorHAnsi" w:cstheme="minorHAnsi"/>
          <w:lang w:eastAsia="fr-FR"/>
        </w:rPr>
        <w:t xml:space="preserve"> . </w:t>
      </w:r>
    </w:p>
    <w:p w:rsidR="00DF42F2" w:rsidRDefault="00DF42F2" w:rsidP="00DF42F2">
      <w:pPr>
        <w:autoSpaceDE w:val="0"/>
        <w:autoSpaceDN w:val="0"/>
        <w:adjustRightInd w:val="0"/>
        <w:spacing w:after="0" w:line="240" w:lineRule="auto"/>
        <w:ind w:right="-851"/>
        <w:jc w:val="both"/>
        <w:rPr>
          <w:sz w:val="24"/>
          <w:szCs w:val="24"/>
          <w:lang w:eastAsia="fr-FR"/>
        </w:rPr>
      </w:pPr>
      <w:r w:rsidRPr="00DF42F2">
        <w:rPr>
          <w:rFonts w:asciiTheme="minorHAnsi" w:hAnsiTheme="minorHAnsi" w:cstheme="minorHAnsi"/>
          <w:lang w:eastAsia="fr-FR"/>
        </w:rPr>
        <w:t xml:space="preserve">On pose NC = </w:t>
      </w:r>
      <w:r w:rsidRPr="00DF42F2">
        <w:rPr>
          <w:rFonts w:asciiTheme="minorHAnsi" w:hAnsiTheme="minorHAnsi" w:cstheme="minorHAnsi"/>
          <w:i/>
          <w:lang w:eastAsia="fr-FR"/>
        </w:rPr>
        <w:t>nx.</w:t>
      </w:r>
      <w:r w:rsidRPr="00DF42F2">
        <w:rPr>
          <w:rFonts w:asciiTheme="minorHAnsi" w:hAnsiTheme="minorHAnsi" w:cstheme="minorHAnsi"/>
          <w:lang w:eastAsia="fr-FR"/>
        </w:rPr>
        <w:t xml:space="preserve"> De </w:t>
      </w:r>
      <w:r w:rsidRPr="00DF42F2">
        <w:rPr>
          <w:rFonts w:asciiTheme="minorHAnsi" w:hAnsiTheme="minorHAnsi" w:cstheme="minorHAnsi"/>
          <w:position w:val="-24"/>
          <w:lang w:eastAsia="fr-FR"/>
        </w:rPr>
        <w:object w:dxaOrig="1120" w:dyaOrig="620">
          <v:shape id="_x0000_i1204" type="#_x0000_t75" style="width:56.25pt;height:31.15pt" o:ole="">
            <v:imagedata r:id="rId347" o:title=""/>
          </v:shape>
          <o:OLEObject Type="Embed" ProgID="Equation.DSMT4" ShapeID="_x0000_i1204" DrawAspect="Content" ObjectID="_1571081687" r:id="rId348"/>
        </w:object>
      </w:r>
      <w:r w:rsidRPr="00DF42F2">
        <w:rPr>
          <w:rFonts w:asciiTheme="minorHAnsi" w:hAnsiTheme="minorHAnsi" w:cstheme="minorHAnsi"/>
          <w:lang w:eastAsia="fr-FR"/>
        </w:rPr>
        <w:t xml:space="preserve"> on tire </w:t>
      </w:r>
      <w:r w:rsidRPr="00DF42F2">
        <w:rPr>
          <w:rFonts w:asciiTheme="minorHAnsi" w:hAnsiTheme="minorHAnsi" w:cstheme="minorHAnsi"/>
          <w:position w:val="-14"/>
          <w:lang w:eastAsia="fr-FR"/>
        </w:rPr>
        <w:object w:dxaOrig="3519" w:dyaOrig="400">
          <v:shape id="_x0000_i1205" type="#_x0000_t75" style="width:175.9pt;height:20.25pt" o:ole="">
            <v:imagedata r:id="rId349" o:title=""/>
          </v:shape>
          <o:OLEObject Type="Embed" ProgID="Equation.DSMT4" ShapeID="_x0000_i1205" DrawAspect="Content" ObjectID="_1571081688" r:id="rId350"/>
        </w:object>
      </w:r>
      <w:r>
        <w:rPr>
          <w:sz w:val="24"/>
          <w:szCs w:val="24"/>
          <w:lang w:eastAsia="fr-FR"/>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260"/>
      </w:tblGrid>
      <w:tr w:rsidR="00DF42F2" w:rsidRPr="00C81077" w:rsidTr="00F927A2">
        <w:tc>
          <w:tcPr>
            <w:tcW w:w="6771" w:type="dxa"/>
            <w:shd w:val="clear" w:color="auto" w:fill="auto"/>
          </w:tcPr>
          <w:p w:rsidR="00DF42F2" w:rsidRPr="00DF42F2" w:rsidRDefault="00DF42F2" w:rsidP="00F927A2">
            <w:pPr>
              <w:autoSpaceDE w:val="0"/>
              <w:autoSpaceDN w:val="0"/>
              <w:adjustRightInd w:val="0"/>
              <w:spacing w:after="0" w:line="240" w:lineRule="auto"/>
              <w:ind w:right="34"/>
              <w:jc w:val="both"/>
              <w:rPr>
                <w:rFonts w:asciiTheme="minorHAnsi" w:hAnsiTheme="minorHAnsi" w:cstheme="minorHAnsi"/>
                <w:lang w:eastAsia="fr-FR"/>
              </w:rPr>
            </w:pPr>
            <w:r w:rsidRPr="00DF42F2">
              <w:rPr>
                <w:rFonts w:asciiTheme="minorHAnsi" w:hAnsiTheme="minorHAnsi" w:cstheme="minorHAnsi"/>
                <w:lang w:eastAsia="fr-FR"/>
              </w:rPr>
              <w:t>On joint M et N et on nomme les aires comme sur la figure ci-contre.</w:t>
            </w:r>
          </w:p>
          <w:p w:rsidR="00DF42F2" w:rsidRPr="00DF42F2" w:rsidRDefault="00DF42F2" w:rsidP="00F927A2">
            <w:pPr>
              <w:autoSpaceDE w:val="0"/>
              <w:autoSpaceDN w:val="0"/>
              <w:adjustRightInd w:val="0"/>
              <w:spacing w:after="0" w:line="240" w:lineRule="auto"/>
              <w:ind w:right="34"/>
              <w:jc w:val="both"/>
              <w:rPr>
                <w:rFonts w:asciiTheme="minorHAnsi" w:hAnsiTheme="minorHAnsi" w:cstheme="minorHAnsi"/>
                <w:lang w:eastAsia="fr-FR"/>
              </w:rPr>
            </w:pPr>
            <w:r w:rsidRPr="00DF42F2">
              <w:rPr>
                <w:rFonts w:asciiTheme="minorHAnsi" w:hAnsiTheme="minorHAnsi" w:cstheme="minorHAnsi"/>
                <w:lang w:eastAsia="fr-FR"/>
              </w:rPr>
              <w:t xml:space="preserve">On utilise la propriété qui dit que si deux triangles ont la même hauteur, le rapport de leurs aires est égal à celui de leurs bases. </w:t>
            </w:r>
          </w:p>
          <w:p w:rsidR="00DF42F2" w:rsidRPr="00C81077" w:rsidRDefault="00DF42F2" w:rsidP="00F927A2">
            <w:pPr>
              <w:autoSpaceDE w:val="0"/>
              <w:autoSpaceDN w:val="0"/>
              <w:adjustRightInd w:val="0"/>
              <w:spacing w:after="0" w:line="240" w:lineRule="auto"/>
              <w:ind w:right="34"/>
              <w:jc w:val="both"/>
              <w:rPr>
                <w:sz w:val="24"/>
                <w:szCs w:val="24"/>
                <w:lang w:eastAsia="fr-FR"/>
              </w:rPr>
            </w:pPr>
            <w:r w:rsidRPr="00DF42F2">
              <w:rPr>
                <w:rFonts w:asciiTheme="minorHAnsi" w:hAnsiTheme="minorHAnsi" w:cstheme="minorHAnsi"/>
                <w:lang w:eastAsia="fr-FR"/>
              </w:rPr>
              <w:t>Ainsi, le rapport des aires des triangles MDN et MNC est égal à celui de leurs bases soit</w:t>
            </w:r>
          </w:p>
        </w:tc>
        <w:tc>
          <w:tcPr>
            <w:tcW w:w="3260" w:type="dxa"/>
            <w:shd w:val="clear" w:color="auto" w:fill="auto"/>
          </w:tcPr>
          <w:p w:rsidR="00DF42F2" w:rsidRPr="00C81077" w:rsidRDefault="00DF42F2" w:rsidP="00F927A2">
            <w:pPr>
              <w:autoSpaceDE w:val="0"/>
              <w:autoSpaceDN w:val="0"/>
              <w:adjustRightInd w:val="0"/>
              <w:spacing w:after="0" w:line="240" w:lineRule="auto"/>
              <w:ind w:right="-851"/>
              <w:jc w:val="both"/>
              <w:rPr>
                <w:sz w:val="24"/>
                <w:szCs w:val="24"/>
                <w:lang w:eastAsia="fr-FR"/>
              </w:rPr>
            </w:pPr>
            <w:r>
              <w:rPr>
                <w:noProof/>
                <w:lang w:eastAsia="fr-FR"/>
              </w:rPr>
              <w:drawing>
                <wp:inline distT="0" distB="0" distL="0" distR="0">
                  <wp:extent cx="1744980" cy="1001871"/>
                  <wp:effectExtent l="0" t="0" r="762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1">
                            <a:extLst>
                              <a:ext uri="{28A0092B-C50C-407E-A947-70E740481C1C}">
                                <a14:useLocalDpi xmlns:a14="http://schemas.microsoft.com/office/drawing/2010/main" val="0"/>
                              </a:ext>
                            </a:extLst>
                          </a:blip>
                          <a:srcRect l="40211" t="61728" r="35760" b="13904"/>
                          <a:stretch>
                            <a:fillRect/>
                          </a:stretch>
                        </pic:blipFill>
                        <pic:spPr bwMode="auto">
                          <a:xfrm>
                            <a:off x="0" y="0"/>
                            <a:ext cx="1744980" cy="1001871"/>
                          </a:xfrm>
                          <a:prstGeom prst="rect">
                            <a:avLst/>
                          </a:prstGeom>
                          <a:noFill/>
                          <a:ln>
                            <a:noFill/>
                          </a:ln>
                        </pic:spPr>
                      </pic:pic>
                    </a:graphicData>
                  </a:graphic>
                </wp:inline>
              </w:drawing>
            </w:r>
          </w:p>
        </w:tc>
      </w:tr>
    </w:tbl>
    <w:p w:rsidR="00DF42F2" w:rsidRPr="00DF42F2" w:rsidRDefault="00DF42F2" w:rsidP="00DF42F2">
      <w:p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position w:val="-28"/>
          <w:lang w:eastAsia="fr-FR"/>
        </w:rPr>
        <w:object w:dxaOrig="1520" w:dyaOrig="660">
          <v:shape id="_x0000_i1206" type="#_x0000_t75" style="width:76.15pt;height:32.25pt" o:ole="">
            <v:imagedata r:id="rId352" o:title=""/>
          </v:shape>
          <o:OLEObject Type="Embed" ProgID="Equation.DSMT4" ShapeID="_x0000_i1206" DrawAspect="Content" ObjectID="_1571081689" r:id="rId353"/>
        </w:object>
      </w:r>
      <w:r w:rsidRPr="00DF42F2">
        <w:rPr>
          <w:rFonts w:asciiTheme="minorHAnsi" w:hAnsiTheme="minorHAnsi" w:cstheme="minorHAnsi"/>
          <w:lang w:eastAsia="fr-FR"/>
        </w:rPr>
        <w:t xml:space="preserve"> soit </w:t>
      </w:r>
      <w:r w:rsidRPr="00DF42F2">
        <w:rPr>
          <w:rFonts w:asciiTheme="minorHAnsi" w:hAnsiTheme="minorHAnsi" w:cstheme="minorHAnsi"/>
          <w:position w:val="-28"/>
          <w:lang w:eastAsia="fr-FR"/>
        </w:rPr>
        <w:object w:dxaOrig="1640" w:dyaOrig="660">
          <v:shape id="_x0000_i1207" type="#_x0000_t75" style="width:82.15pt;height:32.25pt" o:ole="">
            <v:imagedata r:id="rId354" o:title=""/>
          </v:shape>
          <o:OLEObject Type="Embed" ProgID="Equation.DSMT4" ShapeID="_x0000_i1207" DrawAspect="Content" ObjectID="_1571081690" r:id="rId355"/>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jc w:val="both"/>
        <w:rPr>
          <w:rFonts w:asciiTheme="minorHAnsi" w:hAnsiTheme="minorHAnsi" w:cstheme="minorHAnsi"/>
          <w:lang w:eastAsia="fr-FR"/>
        </w:rPr>
      </w:pPr>
      <w:r w:rsidRPr="00DF42F2">
        <w:rPr>
          <w:rFonts w:asciiTheme="minorHAnsi" w:hAnsiTheme="minorHAnsi" w:cstheme="minorHAnsi"/>
          <w:lang w:eastAsia="fr-FR"/>
        </w:rPr>
        <w:t xml:space="preserve">Le rapport des aires des triangles ANM et BNM est celui des longueurs AM et MB, ce qui donne de même </w:t>
      </w:r>
      <w:r w:rsidRPr="00DF42F2">
        <w:rPr>
          <w:rFonts w:asciiTheme="minorHAnsi" w:hAnsiTheme="minorHAnsi" w:cstheme="minorHAnsi"/>
          <w:position w:val="-28"/>
          <w:lang w:eastAsia="fr-FR"/>
        </w:rPr>
        <w:object w:dxaOrig="1640" w:dyaOrig="660">
          <v:shape id="_x0000_i1208" type="#_x0000_t75" style="width:82.15pt;height:32.25pt" o:ole="">
            <v:imagedata r:id="rId356" o:title=""/>
          </v:shape>
          <o:OLEObject Type="Embed" ProgID="Equation.DSMT4" ShapeID="_x0000_i1208" DrawAspect="Content" ObjectID="_1571081691" r:id="rId357"/>
        </w:object>
      </w:r>
      <w:r w:rsidRPr="00DF42F2">
        <w:rPr>
          <w:rFonts w:asciiTheme="minorHAnsi" w:hAnsiTheme="minorHAnsi" w:cstheme="minorHAnsi"/>
          <w:lang w:eastAsia="fr-FR"/>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95"/>
      </w:tblGrid>
      <w:tr w:rsidR="00DF42F2" w:rsidRPr="00C81077" w:rsidTr="00F927A2">
        <w:tc>
          <w:tcPr>
            <w:tcW w:w="5778" w:type="dxa"/>
            <w:shd w:val="clear" w:color="auto" w:fill="auto"/>
          </w:tcPr>
          <w:p w:rsidR="00DF42F2" w:rsidRPr="00DF42F2" w:rsidRDefault="00DF42F2" w:rsidP="00F927A2">
            <w:pPr>
              <w:autoSpaceDE w:val="0"/>
              <w:autoSpaceDN w:val="0"/>
              <w:adjustRightInd w:val="0"/>
              <w:spacing w:after="0" w:line="240" w:lineRule="auto"/>
              <w:ind w:right="34"/>
              <w:jc w:val="both"/>
              <w:rPr>
                <w:rFonts w:asciiTheme="minorHAnsi" w:hAnsiTheme="minorHAnsi" w:cstheme="minorHAnsi"/>
                <w:lang w:eastAsia="fr-FR"/>
              </w:rPr>
            </w:pPr>
            <w:r w:rsidRPr="00DF42F2">
              <w:rPr>
                <w:rFonts w:asciiTheme="minorHAnsi" w:hAnsiTheme="minorHAnsi" w:cstheme="minorHAnsi"/>
                <w:lang w:eastAsia="fr-FR"/>
              </w:rPr>
              <w:t>On joint ensuite A et C et on renomme les aires des régions divisées par ce segment comme dans la figure ci-contre.</w:t>
            </w:r>
          </w:p>
          <w:p w:rsidR="00DF42F2" w:rsidRPr="00DF42F2" w:rsidRDefault="00DF42F2" w:rsidP="00F927A2">
            <w:pPr>
              <w:autoSpaceDE w:val="0"/>
              <w:autoSpaceDN w:val="0"/>
              <w:adjustRightInd w:val="0"/>
              <w:spacing w:after="0" w:line="240" w:lineRule="auto"/>
              <w:ind w:right="34"/>
              <w:jc w:val="both"/>
              <w:rPr>
                <w:rFonts w:asciiTheme="minorHAnsi" w:hAnsiTheme="minorHAnsi" w:cstheme="minorHAnsi"/>
                <w:lang w:eastAsia="fr-FR"/>
              </w:rPr>
            </w:pPr>
            <w:r w:rsidRPr="00DF42F2">
              <w:rPr>
                <w:rFonts w:asciiTheme="minorHAnsi" w:hAnsiTheme="minorHAnsi" w:cstheme="minorHAnsi"/>
                <w:lang w:eastAsia="fr-FR"/>
              </w:rPr>
              <w:t xml:space="preserve">(le petit triangle entre les triangles d’aires </w:t>
            </w:r>
            <w:r w:rsidRPr="00DF42F2">
              <w:rPr>
                <w:rFonts w:asciiTheme="minorHAnsi" w:hAnsiTheme="minorHAnsi" w:cstheme="minorHAnsi"/>
                <w:position w:val="-12"/>
                <w:lang w:eastAsia="fr-FR"/>
              </w:rPr>
              <w:object w:dxaOrig="240" w:dyaOrig="360">
                <v:shape id="_x0000_i1209" type="#_x0000_t75" style="width:12pt;height:18.75pt" o:ole="">
                  <v:imagedata r:id="rId358" o:title=""/>
                </v:shape>
                <o:OLEObject Type="Embed" ProgID="Equation.DSMT4" ShapeID="_x0000_i1209" DrawAspect="Content" ObjectID="_1571081692" r:id="rId359"/>
              </w:object>
            </w:r>
            <w:r w:rsidRPr="00DF42F2">
              <w:rPr>
                <w:rFonts w:asciiTheme="minorHAnsi" w:hAnsiTheme="minorHAnsi" w:cstheme="minorHAnsi"/>
                <w:lang w:eastAsia="fr-FR"/>
              </w:rPr>
              <w:t xml:space="preserve"> et </w:t>
            </w:r>
            <w:r w:rsidRPr="00DF42F2">
              <w:rPr>
                <w:rFonts w:asciiTheme="minorHAnsi" w:hAnsiTheme="minorHAnsi" w:cstheme="minorHAnsi"/>
                <w:i/>
                <w:lang w:eastAsia="fr-FR"/>
              </w:rPr>
              <w:t>z</w:t>
            </w:r>
            <w:r w:rsidRPr="00DF42F2">
              <w:rPr>
                <w:rFonts w:asciiTheme="minorHAnsi" w:hAnsiTheme="minorHAnsi" w:cstheme="minorHAnsi"/>
                <w:lang w:eastAsia="fr-FR"/>
              </w:rPr>
              <w:t xml:space="preserve"> a pour aire </w:t>
            </w:r>
            <w:r w:rsidRPr="00DF42F2">
              <w:rPr>
                <w:rFonts w:asciiTheme="minorHAnsi" w:hAnsiTheme="minorHAnsi" w:cstheme="minorHAnsi"/>
                <w:position w:val="-12"/>
                <w:lang w:eastAsia="fr-FR"/>
              </w:rPr>
              <w:object w:dxaOrig="260" w:dyaOrig="360">
                <v:shape id="_x0000_i1210" type="#_x0000_t75" style="width:13.15pt;height:18.75pt" o:ole="">
                  <v:imagedata r:id="rId360" o:title=""/>
                </v:shape>
                <o:OLEObject Type="Embed" ProgID="Equation.DSMT4" ShapeID="_x0000_i1210" DrawAspect="Content" ObjectID="_1571081693" r:id="rId361"/>
              </w:object>
            </w:r>
            <w:r w:rsidRPr="00DF42F2">
              <w:rPr>
                <w:rFonts w:asciiTheme="minorHAnsi" w:hAnsiTheme="minorHAnsi" w:cstheme="minorHAnsi"/>
                <w:lang w:eastAsia="fr-FR"/>
              </w:rPr>
              <w:t xml:space="preserve">et le petit triangle entre les triangles d’aires </w:t>
            </w:r>
            <w:r w:rsidRPr="00DF42F2">
              <w:rPr>
                <w:rFonts w:asciiTheme="minorHAnsi" w:hAnsiTheme="minorHAnsi" w:cstheme="minorHAnsi"/>
                <w:position w:val="-12"/>
                <w:lang w:eastAsia="fr-FR"/>
              </w:rPr>
              <w:object w:dxaOrig="220" w:dyaOrig="360">
                <v:shape id="_x0000_i1211" type="#_x0000_t75" style="width:10.9pt;height:18.75pt" o:ole="">
                  <v:imagedata r:id="rId362" o:title=""/>
                </v:shape>
                <o:OLEObject Type="Embed" ProgID="Equation.DSMT4" ShapeID="_x0000_i1211" DrawAspect="Content" ObjectID="_1571081694" r:id="rId363"/>
              </w:object>
            </w:r>
            <w:r w:rsidRPr="00DF42F2">
              <w:rPr>
                <w:rFonts w:asciiTheme="minorHAnsi" w:hAnsiTheme="minorHAnsi" w:cstheme="minorHAnsi"/>
                <w:lang w:eastAsia="fr-FR"/>
              </w:rPr>
              <w:t xml:space="preserve"> et </w:t>
            </w:r>
            <w:r w:rsidRPr="00DF42F2">
              <w:rPr>
                <w:rFonts w:asciiTheme="minorHAnsi" w:hAnsiTheme="minorHAnsi" w:cstheme="minorHAnsi"/>
                <w:i/>
                <w:lang w:eastAsia="fr-FR"/>
              </w:rPr>
              <w:t>t</w:t>
            </w:r>
            <w:r w:rsidRPr="00DF42F2">
              <w:rPr>
                <w:rFonts w:asciiTheme="minorHAnsi" w:hAnsiTheme="minorHAnsi" w:cstheme="minorHAnsi"/>
                <w:lang w:eastAsia="fr-FR"/>
              </w:rPr>
              <w:t xml:space="preserve"> a pour aire </w:t>
            </w:r>
            <w:r w:rsidRPr="00DF42F2">
              <w:rPr>
                <w:rFonts w:asciiTheme="minorHAnsi" w:hAnsiTheme="minorHAnsi" w:cstheme="minorHAnsi"/>
                <w:position w:val="-12"/>
                <w:lang w:eastAsia="fr-FR"/>
              </w:rPr>
              <w:object w:dxaOrig="200" w:dyaOrig="360">
                <v:shape id="_x0000_i1212" type="#_x0000_t75" style="width:10.15pt;height:18.75pt" o:ole="">
                  <v:imagedata r:id="rId364" o:title=""/>
                </v:shape>
                <o:OLEObject Type="Embed" ProgID="Equation.DSMT4" ShapeID="_x0000_i1212" DrawAspect="Content" ObjectID="_1571081695" r:id="rId365"/>
              </w:object>
            </w:r>
            <w:r w:rsidRPr="00DF42F2">
              <w:rPr>
                <w:rFonts w:asciiTheme="minorHAnsi" w:hAnsiTheme="minorHAnsi" w:cstheme="minorHAnsi"/>
                <w:lang w:eastAsia="fr-FR"/>
              </w:rPr>
              <w:t xml:space="preserve"> )</w:t>
            </w:r>
          </w:p>
          <w:p w:rsidR="00DF42F2" w:rsidRPr="00DF42F2" w:rsidRDefault="00DF42F2" w:rsidP="00F927A2">
            <w:pPr>
              <w:autoSpaceDE w:val="0"/>
              <w:autoSpaceDN w:val="0"/>
              <w:adjustRightInd w:val="0"/>
              <w:spacing w:after="0" w:line="240" w:lineRule="auto"/>
              <w:ind w:right="34"/>
              <w:jc w:val="both"/>
              <w:rPr>
                <w:rFonts w:asciiTheme="minorHAnsi" w:hAnsiTheme="minorHAnsi" w:cstheme="minorHAnsi"/>
                <w:lang w:eastAsia="fr-FR"/>
              </w:rPr>
            </w:pPr>
            <w:r w:rsidRPr="00DF42F2">
              <w:rPr>
                <w:rFonts w:asciiTheme="minorHAnsi" w:hAnsiTheme="minorHAnsi" w:cstheme="minorHAnsi"/>
                <w:lang w:eastAsia="fr-FR"/>
              </w:rPr>
              <w:t>On considère les triangles ANC et ADN.</w:t>
            </w:r>
          </w:p>
          <w:p w:rsidR="00DF42F2" w:rsidRPr="00C81077" w:rsidRDefault="00DF42F2" w:rsidP="00F927A2">
            <w:pPr>
              <w:autoSpaceDE w:val="0"/>
              <w:autoSpaceDN w:val="0"/>
              <w:adjustRightInd w:val="0"/>
              <w:spacing w:after="0" w:line="240" w:lineRule="auto"/>
              <w:ind w:right="34"/>
              <w:jc w:val="both"/>
              <w:rPr>
                <w:sz w:val="24"/>
                <w:szCs w:val="24"/>
                <w:lang w:eastAsia="fr-FR"/>
              </w:rPr>
            </w:pPr>
            <w:r w:rsidRPr="00DF42F2">
              <w:rPr>
                <w:rFonts w:asciiTheme="minorHAnsi" w:hAnsiTheme="minorHAnsi" w:cstheme="minorHAnsi"/>
                <w:lang w:eastAsia="fr-FR"/>
              </w:rPr>
              <w:t>Le rapport de leurs aires est égal au rapport de leur base</w:t>
            </w:r>
            <w:r w:rsidRPr="00C81077">
              <w:rPr>
                <w:sz w:val="24"/>
                <w:szCs w:val="24"/>
                <w:lang w:eastAsia="fr-FR"/>
              </w:rPr>
              <w:t>.</w:t>
            </w:r>
          </w:p>
        </w:tc>
        <w:tc>
          <w:tcPr>
            <w:tcW w:w="4395" w:type="dxa"/>
            <w:shd w:val="clear" w:color="auto" w:fill="auto"/>
          </w:tcPr>
          <w:p w:rsidR="00DF42F2" w:rsidRPr="00C81077" w:rsidRDefault="00DF42F2" w:rsidP="00F927A2">
            <w:pPr>
              <w:autoSpaceDE w:val="0"/>
              <w:autoSpaceDN w:val="0"/>
              <w:adjustRightInd w:val="0"/>
              <w:spacing w:after="0" w:line="240" w:lineRule="auto"/>
              <w:ind w:right="-851"/>
              <w:jc w:val="both"/>
              <w:rPr>
                <w:sz w:val="24"/>
                <w:szCs w:val="24"/>
                <w:lang w:eastAsia="fr-FR"/>
              </w:rPr>
            </w:pPr>
            <w:r>
              <w:rPr>
                <w:noProof/>
                <w:lang w:eastAsia="fr-FR"/>
              </w:rPr>
              <w:drawing>
                <wp:inline distT="0" distB="0" distL="0" distR="0">
                  <wp:extent cx="2336678" cy="129540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66">
                            <a:extLst>
                              <a:ext uri="{28A0092B-C50C-407E-A947-70E740481C1C}">
                                <a14:useLocalDpi xmlns:a14="http://schemas.microsoft.com/office/drawing/2010/main" val="0"/>
                              </a:ext>
                            </a:extLst>
                          </a:blip>
                          <a:srcRect l="40573" t="23114" r="33984" b="51888"/>
                          <a:stretch>
                            <a:fillRect/>
                          </a:stretch>
                        </pic:blipFill>
                        <pic:spPr bwMode="auto">
                          <a:xfrm>
                            <a:off x="0" y="0"/>
                            <a:ext cx="2336678" cy="1295400"/>
                          </a:xfrm>
                          <a:prstGeom prst="rect">
                            <a:avLst/>
                          </a:prstGeom>
                          <a:noFill/>
                          <a:ln>
                            <a:noFill/>
                          </a:ln>
                        </pic:spPr>
                      </pic:pic>
                    </a:graphicData>
                  </a:graphic>
                </wp:inline>
              </w:drawing>
            </w:r>
          </w:p>
        </w:tc>
      </w:tr>
    </w:tbl>
    <w:p w:rsidR="00DF42F2" w:rsidRPr="00DF42F2" w:rsidRDefault="00DF42F2" w:rsidP="00DF42F2">
      <w:pPr>
        <w:autoSpaceDE w:val="0"/>
        <w:autoSpaceDN w:val="0"/>
        <w:adjustRightInd w:val="0"/>
        <w:spacing w:after="0" w:line="240" w:lineRule="auto"/>
        <w:ind w:right="-851"/>
        <w:jc w:val="both"/>
        <w:rPr>
          <w:rFonts w:asciiTheme="minorHAnsi" w:hAnsiTheme="minorHAnsi" w:cstheme="minorHAnsi"/>
          <w:lang w:eastAsia="fr-FR"/>
        </w:rPr>
      </w:pPr>
      <w:r w:rsidRPr="00DF42F2">
        <w:rPr>
          <w:rFonts w:asciiTheme="minorHAnsi" w:hAnsiTheme="minorHAnsi" w:cstheme="minorHAnsi"/>
          <w:lang w:eastAsia="fr-FR"/>
        </w:rPr>
        <w:t xml:space="preserve">Donc </w:t>
      </w:r>
      <w:r w:rsidRPr="00DF42F2">
        <w:rPr>
          <w:rFonts w:asciiTheme="minorHAnsi" w:hAnsiTheme="minorHAnsi" w:cstheme="minorHAnsi"/>
          <w:position w:val="-28"/>
          <w:lang w:eastAsia="fr-FR"/>
        </w:rPr>
        <w:object w:dxaOrig="2500" w:dyaOrig="660">
          <v:shape id="_x0000_i1213" type="#_x0000_t75" style="width:124.9pt;height:32.25pt" o:ole="">
            <v:imagedata r:id="rId367" o:title=""/>
          </v:shape>
          <o:OLEObject Type="Embed" ProgID="Equation.DSMT4" ShapeID="_x0000_i1213" DrawAspect="Content" ObjectID="_1571081696" r:id="rId368"/>
        </w:object>
      </w:r>
      <w:r w:rsidRPr="00DF42F2">
        <w:rPr>
          <w:rFonts w:asciiTheme="minorHAnsi" w:hAnsiTheme="minorHAnsi" w:cstheme="minorHAnsi"/>
          <w:lang w:eastAsia="fr-FR"/>
        </w:rPr>
        <w:t xml:space="preserve">  d’où </w:t>
      </w:r>
      <w:r w:rsidRPr="00DF42F2">
        <w:rPr>
          <w:rFonts w:asciiTheme="minorHAnsi" w:hAnsiTheme="minorHAnsi" w:cstheme="minorHAnsi"/>
          <w:position w:val="-28"/>
          <w:lang w:eastAsia="fr-FR"/>
        </w:rPr>
        <w:object w:dxaOrig="2620" w:dyaOrig="660">
          <v:shape id="_x0000_i1214" type="#_x0000_t75" style="width:130.9pt;height:32.25pt" o:ole="">
            <v:imagedata r:id="rId369" o:title=""/>
          </v:shape>
          <o:OLEObject Type="Embed" ProgID="Equation.DSMT4" ShapeID="_x0000_i1214" DrawAspect="Content" ObjectID="_1571081697" r:id="rId370"/>
        </w:object>
      </w:r>
      <w:r w:rsidRPr="00DF42F2">
        <w:rPr>
          <w:rFonts w:asciiTheme="minorHAnsi" w:hAnsiTheme="minorHAnsi" w:cstheme="minorHAnsi"/>
          <w:lang w:eastAsia="fr-FR"/>
        </w:rPr>
        <w:t xml:space="preserve"> </w:t>
      </w:r>
    </w:p>
    <w:p w:rsidR="00DF42F2" w:rsidRPr="00DF42F2" w:rsidRDefault="00DF42F2" w:rsidP="00DF42F2">
      <w:pPr>
        <w:autoSpaceDE w:val="0"/>
        <w:autoSpaceDN w:val="0"/>
        <w:adjustRightInd w:val="0"/>
        <w:spacing w:after="0" w:line="240" w:lineRule="auto"/>
        <w:ind w:right="34"/>
        <w:jc w:val="both"/>
        <w:rPr>
          <w:rFonts w:asciiTheme="minorHAnsi" w:hAnsiTheme="minorHAnsi" w:cstheme="minorHAnsi"/>
          <w:lang w:eastAsia="fr-FR"/>
        </w:rPr>
      </w:pPr>
      <w:r w:rsidRPr="00DF42F2">
        <w:rPr>
          <w:rFonts w:asciiTheme="minorHAnsi" w:hAnsiTheme="minorHAnsi" w:cstheme="minorHAnsi"/>
          <w:lang w:eastAsia="fr-FR"/>
        </w:rPr>
        <w:t>On considère les triangles CAM et CMB.</w:t>
      </w:r>
    </w:p>
    <w:p w:rsidR="00DF42F2" w:rsidRPr="00DF42F2" w:rsidRDefault="00DF42F2" w:rsidP="00DF42F2">
      <w:pPr>
        <w:tabs>
          <w:tab w:val="left" w:pos="1985"/>
        </w:tabs>
        <w:rPr>
          <w:rFonts w:asciiTheme="minorHAnsi" w:hAnsiTheme="minorHAnsi" w:cstheme="minorHAnsi"/>
          <w:lang w:eastAsia="fr-FR"/>
        </w:rPr>
      </w:pPr>
      <w:r w:rsidRPr="00DF42F2">
        <w:rPr>
          <w:rFonts w:asciiTheme="minorHAnsi" w:hAnsiTheme="minorHAnsi" w:cstheme="minorHAnsi"/>
          <w:lang w:eastAsia="fr-FR"/>
        </w:rPr>
        <w:t xml:space="preserve">Le rapport de leurs aires est égal au rapport de leur base donc </w:t>
      </w:r>
      <w:r w:rsidRPr="00DF42F2">
        <w:rPr>
          <w:rFonts w:asciiTheme="minorHAnsi" w:hAnsiTheme="minorHAnsi" w:cstheme="minorHAnsi"/>
          <w:position w:val="-28"/>
          <w:lang w:eastAsia="fr-FR"/>
        </w:rPr>
        <w:object w:dxaOrig="1880" w:dyaOrig="660">
          <v:shape id="_x0000_i1215" type="#_x0000_t75" style="width:93.75pt;height:32.25pt" o:ole="">
            <v:imagedata r:id="rId371" o:title=""/>
          </v:shape>
          <o:OLEObject Type="Embed" ProgID="Equation.DSMT4" ShapeID="_x0000_i1215" DrawAspect="Content" ObjectID="_1571081698" r:id="rId372"/>
        </w:object>
      </w:r>
      <w:r w:rsidRPr="00DF42F2">
        <w:rPr>
          <w:rFonts w:asciiTheme="minorHAnsi" w:hAnsiTheme="minorHAnsi" w:cstheme="minorHAnsi"/>
          <w:lang w:eastAsia="fr-FR"/>
        </w:rPr>
        <w:t xml:space="preserve"> d’où </w:t>
      </w:r>
      <w:r w:rsidRPr="00DF42F2">
        <w:rPr>
          <w:rFonts w:asciiTheme="minorHAnsi" w:hAnsiTheme="minorHAnsi" w:cstheme="minorHAnsi"/>
          <w:position w:val="-28"/>
          <w:lang w:eastAsia="fr-FR"/>
        </w:rPr>
        <w:object w:dxaOrig="2460" w:dyaOrig="660">
          <v:shape id="_x0000_i1216" type="#_x0000_t75" style="width:123pt;height:32.25pt" o:ole="">
            <v:imagedata r:id="rId373" o:title=""/>
          </v:shape>
          <o:OLEObject Type="Embed" ProgID="Equation.DSMT4" ShapeID="_x0000_i1216" DrawAspect="Content" ObjectID="_1571081699" r:id="rId374"/>
        </w:object>
      </w:r>
      <w:r w:rsidRPr="00DF42F2">
        <w:rPr>
          <w:rFonts w:asciiTheme="minorHAnsi" w:hAnsiTheme="minorHAnsi" w:cstheme="minorHAnsi"/>
          <w:lang w:eastAsia="fr-FR"/>
        </w:rPr>
        <w:t xml:space="preserve">. On en déduit que </w:t>
      </w:r>
      <w:r w:rsidRPr="00DF42F2">
        <w:rPr>
          <w:rFonts w:asciiTheme="minorHAnsi" w:hAnsiTheme="minorHAnsi" w:cstheme="minorHAnsi"/>
          <w:position w:val="-28"/>
          <w:lang w:eastAsia="fr-FR"/>
        </w:rPr>
        <w:object w:dxaOrig="5539" w:dyaOrig="660">
          <v:shape id="_x0000_i1217" type="#_x0000_t75" style="width:277.15pt;height:32.25pt" o:ole="">
            <v:imagedata r:id="rId375" o:title=""/>
          </v:shape>
          <o:OLEObject Type="Embed" ProgID="Equation.DSMT4" ShapeID="_x0000_i1217" DrawAspect="Content" ObjectID="_1571081700" r:id="rId376"/>
        </w:object>
      </w:r>
      <w:r w:rsidRPr="00DF42F2">
        <w:rPr>
          <w:rFonts w:asciiTheme="minorHAnsi" w:hAnsiTheme="minorHAnsi" w:cstheme="minorHAnsi"/>
          <w:lang w:eastAsia="fr-FR"/>
        </w:rPr>
        <w:t xml:space="preserve"> soit </w:t>
      </w:r>
      <w:r w:rsidRPr="00DF42F2">
        <w:rPr>
          <w:rFonts w:asciiTheme="minorHAnsi" w:hAnsiTheme="minorHAnsi" w:cstheme="minorHAnsi"/>
          <w:position w:val="-28"/>
          <w:lang w:eastAsia="fr-FR"/>
        </w:rPr>
        <w:object w:dxaOrig="2920" w:dyaOrig="660">
          <v:shape id="_x0000_i1218" type="#_x0000_t75" style="width:145.9pt;height:32.25pt" o:ole="">
            <v:imagedata r:id="rId377" o:title=""/>
          </v:shape>
          <o:OLEObject Type="Embed" ProgID="Equation.DSMT4" ShapeID="_x0000_i1218" DrawAspect="Content" ObjectID="_1571081701" r:id="rId378"/>
        </w:object>
      </w:r>
    </w:p>
    <w:p w:rsidR="00DF42F2" w:rsidRPr="00DF42F2" w:rsidRDefault="00DF42F2" w:rsidP="00DF42F2">
      <w:pPr>
        <w:tabs>
          <w:tab w:val="left" w:pos="1985"/>
        </w:tabs>
        <w:rPr>
          <w:rFonts w:asciiTheme="minorHAnsi" w:hAnsiTheme="minorHAnsi" w:cstheme="minorHAnsi"/>
          <w:lang w:eastAsia="fr-FR"/>
        </w:rPr>
      </w:pPr>
      <w:r w:rsidRPr="00DF42F2">
        <w:rPr>
          <w:rFonts w:asciiTheme="minorHAnsi" w:hAnsiTheme="minorHAnsi" w:cstheme="minorHAnsi"/>
          <w:lang w:eastAsia="fr-FR"/>
        </w:rPr>
        <w:t xml:space="preserve">Comme </w:t>
      </w:r>
      <w:r w:rsidRPr="00DF42F2">
        <w:rPr>
          <w:rFonts w:asciiTheme="minorHAnsi" w:hAnsiTheme="minorHAnsi" w:cstheme="minorHAnsi"/>
          <w:position w:val="-28"/>
          <w:lang w:eastAsia="fr-FR"/>
        </w:rPr>
        <w:object w:dxaOrig="1640" w:dyaOrig="660">
          <v:shape id="_x0000_i1219" type="#_x0000_t75" style="width:82.15pt;height:32.25pt" o:ole="">
            <v:imagedata r:id="rId354" o:title=""/>
          </v:shape>
          <o:OLEObject Type="Embed" ProgID="Equation.DSMT4" ShapeID="_x0000_i1219" DrawAspect="Content" ObjectID="_1571081702" r:id="rId379"/>
        </w:object>
      </w:r>
      <w:r w:rsidRPr="00DF42F2">
        <w:rPr>
          <w:rFonts w:asciiTheme="minorHAnsi" w:hAnsiTheme="minorHAnsi" w:cstheme="minorHAnsi"/>
          <w:lang w:eastAsia="fr-FR"/>
        </w:rPr>
        <w:t xml:space="preserve"> et </w:t>
      </w:r>
      <w:r w:rsidRPr="00DF42F2">
        <w:rPr>
          <w:rFonts w:asciiTheme="minorHAnsi" w:hAnsiTheme="minorHAnsi" w:cstheme="minorHAnsi"/>
          <w:position w:val="-28"/>
          <w:lang w:eastAsia="fr-FR"/>
        </w:rPr>
        <w:object w:dxaOrig="1640" w:dyaOrig="660">
          <v:shape id="_x0000_i1220" type="#_x0000_t75" style="width:82.15pt;height:32.25pt" o:ole="">
            <v:imagedata r:id="rId356" o:title=""/>
          </v:shape>
          <o:OLEObject Type="Embed" ProgID="Equation.DSMT4" ShapeID="_x0000_i1220" DrawAspect="Content" ObjectID="_1571081703" r:id="rId380"/>
        </w:object>
      </w:r>
      <w:r w:rsidRPr="00DF42F2">
        <w:rPr>
          <w:rFonts w:asciiTheme="minorHAnsi" w:hAnsiTheme="minorHAnsi" w:cstheme="minorHAnsi"/>
          <w:lang w:eastAsia="fr-FR"/>
        </w:rPr>
        <w:t xml:space="preserve">, </w:t>
      </w:r>
      <w:r w:rsidRPr="00DF42F2">
        <w:rPr>
          <w:rFonts w:asciiTheme="minorHAnsi" w:hAnsiTheme="minorHAnsi" w:cstheme="minorHAnsi"/>
          <w:position w:val="-28"/>
          <w:lang w:eastAsia="fr-FR"/>
        </w:rPr>
        <w:object w:dxaOrig="3680" w:dyaOrig="660">
          <v:shape id="_x0000_i1221" type="#_x0000_t75" style="width:184.15pt;height:32.25pt" o:ole="">
            <v:imagedata r:id="rId381" o:title=""/>
          </v:shape>
          <o:OLEObject Type="Embed" ProgID="Equation.DSMT4" ShapeID="_x0000_i1221" DrawAspect="Content" ObjectID="_1571081704" r:id="rId382"/>
        </w:object>
      </w:r>
      <w:r w:rsidRPr="00DF42F2">
        <w:rPr>
          <w:rFonts w:asciiTheme="minorHAnsi" w:hAnsiTheme="minorHAnsi" w:cstheme="minorHAnsi"/>
          <w:lang w:eastAsia="fr-FR"/>
        </w:rPr>
        <w:t xml:space="preserve"> </w:t>
      </w:r>
    </w:p>
    <w:p w:rsidR="001B1151" w:rsidRPr="00DF42F2" w:rsidRDefault="00DF42F2" w:rsidP="00DF42F2">
      <w:pPr>
        <w:spacing w:after="0" w:line="240" w:lineRule="auto"/>
        <w:jc w:val="both"/>
        <w:rPr>
          <w:rFonts w:asciiTheme="minorHAnsi" w:hAnsiTheme="minorHAnsi" w:cstheme="minorHAnsi"/>
          <w:b/>
        </w:rPr>
      </w:pPr>
      <w:r w:rsidRPr="00DF42F2">
        <w:rPr>
          <w:rFonts w:asciiTheme="minorHAnsi" w:hAnsiTheme="minorHAnsi" w:cstheme="minorHAnsi"/>
          <w:lang w:eastAsia="fr-FR"/>
        </w:rPr>
        <w:t xml:space="preserve">Soit </w:t>
      </w:r>
      <w:r w:rsidRPr="00DF42F2">
        <w:rPr>
          <w:rFonts w:asciiTheme="minorHAnsi" w:hAnsiTheme="minorHAnsi" w:cstheme="minorHAnsi"/>
          <w:position w:val="-6"/>
          <w:lang w:eastAsia="fr-FR"/>
        </w:rPr>
        <w:object w:dxaOrig="2520" w:dyaOrig="240">
          <v:shape id="_x0000_i1222" type="#_x0000_t75" style="width:126.75pt;height:12pt" o:ole="">
            <v:imagedata r:id="rId383" o:title=""/>
          </v:shape>
          <o:OLEObject Type="Embed" ProgID="Equation.DSMT4" ShapeID="_x0000_i1222" DrawAspect="Content" ObjectID="_1571081705" r:id="rId384"/>
        </w:object>
      </w:r>
      <w:r w:rsidRPr="00DF42F2">
        <w:rPr>
          <w:rFonts w:asciiTheme="minorHAnsi" w:hAnsiTheme="minorHAnsi" w:cstheme="minorHAnsi"/>
          <w:lang w:eastAsia="fr-FR"/>
        </w:rPr>
        <w:t xml:space="preserve"> d’où </w:t>
      </w:r>
      <w:r w:rsidRPr="00DF42F2">
        <w:rPr>
          <w:rFonts w:asciiTheme="minorHAnsi" w:hAnsiTheme="minorHAnsi" w:cstheme="minorHAnsi"/>
          <w:position w:val="-6"/>
          <w:lang w:eastAsia="fr-FR"/>
        </w:rPr>
        <w:object w:dxaOrig="1200" w:dyaOrig="240">
          <v:shape id="_x0000_i1223" type="#_x0000_t75" style="width:60.75pt;height:12pt" o:ole="">
            <v:imagedata r:id="rId385" o:title=""/>
          </v:shape>
          <o:OLEObject Type="Embed" ProgID="Equation.DSMT4" ShapeID="_x0000_i1223" DrawAspect="Content" ObjectID="_1571081706" r:id="rId386"/>
        </w:object>
      </w:r>
      <w:r w:rsidRPr="00DF42F2">
        <w:rPr>
          <w:rFonts w:asciiTheme="minorHAnsi" w:hAnsiTheme="minorHAnsi" w:cstheme="minorHAnsi"/>
          <w:lang w:eastAsia="fr-FR"/>
        </w:rPr>
        <w:t>, ce qui correspond à ce qui était deman</w:t>
      </w:r>
      <w:r>
        <w:rPr>
          <w:rFonts w:asciiTheme="minorHAnsi" w:hAnsiTheme="minorHAnsi" w:cstheme="minorHAnsi"/>
          <w:lang w:eastAsia="fr-FR"/>
        </w:rPr>
        <w:t>dé.</w:t>
      </w: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4 Un cylindre dans une demi-boule</w:t>
      </w:r>
    </w:p>
    <w:p w:rsidR="001B1151" w:rsidRDefault="001B1151" w:rsidP="001B1151">
      <w:pPr>
        <w:spacing w:after="0" w:line="240" w:lineRule="auto"/>
        <w:jc w:val="both"/>
        <w:rPr>
          <w:rFonts w:asciiTheme="minorHAnsi" w:eastAsiaTheme="minorEastAsia" w:hAnsiTheme="minorHAnsi" w:cstheme="minorHAnsi"/>
        </w:rPr>
      </w:pPr>
      <w:r w:rsidRPr="00101EF3">
        <w:rPr>
          <w:rFonts w:asciiTheme="minorHAnsi" w:hAnsiTheme="minorHAnsi" w:cstheme="minorHAnsi"/>
          <w:noProof/>
          <w:lang w:eastAsia="fr-FR"/>
        </w:rPr>
        <w:drawing>
          <wp:anchor distT="0" distB="0" distL="114300" distR="114300" simplePos="0" relativeHeight="251660288" behindDoc="1" locked="0" layoutInCell="1" allowOverlap="1" wp14:anchorId="337B616D" wp14:editId="1F555DFA">
            <wp:simplePos x="0" y="0"/>
            <wp:positionH relativeFrom="column">
              <wp:posOffset>45085</wp:posOffset>
            </wp:positionH>
            <wp:positionV relativeFrom="paragraph">
              <wp:posOffset>86360</wp:posOffset>
            </wp:positionV>
            <wp:extent cx="1724660" cy="1089660"/>
            <wp:effectExtent l="0" t="0" r="8890" b="0"/>
            <wp:wrapTight wrapText="bothSides">
              <wp:wrapPolygon edited="0">
                <wp:start x="0" y="0"/>
                <wp:lineTo x="0" y="21147"/>
                <wp:lineTo x="21473" y="21147"/>
                <wp:lineTo x="2147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7" cstate="print">
                      <a:extLst>
                        <a:ext uri="{28A0092B-C50C-407E-A947-70E740481C1C}">
                          <a14:useLocalDpi xmlns:a14="http://schemas.microsoft.com/office/drawing/2010/main" val="0"/>
                        </a:ext>
                      </a:extLst>
                    </a:blip>
                    <a:srcRect l="19260" r="26786" b="24910"/>
                    <a:stretch/>
                  </pic:blipFill>
                  <pic:spPr bwMode="auto">
                    <a:xfrm>
                      <a:off x="0" y="0"/>
                      <a:ext cx="1724660"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Dans une demi-boule de rayon 3, on a percé un cylindre droit de rayon </w:t>
      </w:r>
      <m:oMath>
        <m:rad>
          <m:radPr>
            <m:degHide m:val="1"/>
            <m:ctrlPr>
              <w:rPr>
                <w:rFonts w:ascii="Cambria Math" w:hAnsi="Cambria Math" w:cstheme="minorHAnsi"/>
                <w:i/>
              </w:rPr>
            </m:ctrlPr>
          </m:radPr>
          <m:deg/>
          <m:e>
            <m:r>
              <w:rPr>
                <w:rFonts w:ascii="Cambria Math" w:hAnsi="Cambria Math" w:cstheme="minorHAnsi"/>
              </w:rPr>
              <m:t>3</m:t>
            </m:r>
          </m:e>
        </m:rad>
      </m:oMath>
      <w:r>
        <w:rPr>
          <w:rFonts w:asciiTheme="minorHAnsi" w:eastAsiaTheme="minorEastAsia" w:hAnsiTheme="minorHAnsi" w:cstheme="minorHAnsi"/>
        </w:rPr>
        <w:t xml:space="preserve"> et d’axe l’axe de la demi-boule.</w:t>
      </w:r>
    </w:p>
    <w:p w:rsidR="001B1151" w:rsidRPr="00101EF3" w:rsidRDefault="001B1151" w:rsidP="001B1151">
      <w:pPr>
        <w:spacing w:after="0" w:line="240" w:lineRule="auto"/>
        <w:jc w:val="both"/>
        <w:rPr>
          <w:rFonts w:asciiTheme="minorHAnsi" w:hAnsiTheme="minorHAnsi" w:cstheme="minorHAnsi"/>
        </w:rPr>
      </w:pPr>
      <w:r>
        <w:rPr>
          <w:rFonts w:asciiTheme="minorHAnsi" w:eastAsiaTheme="minorEastAsia" w:hAnsiTheme="minorHAnsi" w:cstheme="minorHAnsi"/>
        </w:rPr>
        <w:t>Pourrait-on réaliser un percement analogue avec un cylindre droit de même axe et de même volume (de rayon différent…) ?</w:t>
      </w:r>
    </w:p>
    <w:p w:rsidR="00572DD1" w:rsidRDefault="00572DD1" w:rsidP="001B1151">
      <w:pPr>
        <w:spacing w:after="0" w:line="240" w:lineRule="auto"/>
        <w:jc w:val="both"/>
        <w:rPr>
          <w:rFonts w:asciiTheme="minorHAnsi" w:hAnsiTheme="minorHAnsi" w:cstheme="minorHAnsi"/>
          <w:b/>
          <w:sz w:val="24"/>
        </w:rPr>
      </w:pPr>
    </w:p>
    <w:p w:rsidR="00572DD1" w:rsidRDefault="00572DD1" w:rsidP="001B1151">
      <w:pPr>
        <w:spacing w:after="0" w:line="240" w:lineRule="auto"/>
        <w:jc w:val="both"/>
        <w:rPr>
          <w:rFonts w:asciiTheme="minorHAnsi" w:hAnsiTheme="minorHAnsi" w:cstheme="minorHAnsi"/>
          <w:b/>
          <w:sz w:val="24"/>
        </w:rPr>
      </w:pPr>
    </w:p>
    <w:p w:rsidR="00572DD1" w:rsidRDefault="00572DD1" w:rsidP="001B1151">
      <w:pPr>
        <w:spacing w:after="0" w:line="240" w:lineRule="auto"/>
        <w:jc w:val="both"/>
        <w:rPr>
          <w:rFonts w:asciiTheme="minorHAnsi" w:eastAsiaTheme="minorEastAsia" w:hAnsiTheme="minorHAnsi" w:cstheme="minorHAnsi"/>
        </w:rPr>
      </w:pPr>
      <w:r>
        <w:rPr>
          <w:rFonts w:asciiTheme="minorHAnsi" w:hAnsiTheme="minorHAnsi" w:cstheme="minorHAnsi"/>
        </w:rPr>
        <w:t xml:space="preserve">D’après le théorème de Pythagore, le cylindre droit a une hauteur </w:t>
      </w:r>
      <w:r>
        <w:rPr>
          <w:rFonts w:asciiTheme="minorHAnsi" w:hAnsiTheme="minorHAnsi" w:cstheme="minorHAnsi"/>
          <w:i/>
        </w:rPr>
        <w:t xml:space="preserve">h </w:t>
      </w:r>
      <w:r>
        <w:rPr>
          <w:rFonts w:asciiTheme="minorHAnsi" w:hAnsiTheme="minorHAnsi" w:cstheme="minorHAnsi"/>
        </w:rPr>
        <w:t xml:space="preserve">solution de l’équation </w:t>
      </w:r>
      <m:oMath>
        <m:r>
          <w:rPr>
            <w:rFonts w:ascii="Cambria Math" w:hAnsi="Cambria Math" w:cstheme="minorHAnsi"/>
          </w:rPr>
          <m:t>3²=</m:t>
        </m:r>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3</m:t>
                </m:r>
              </m:e>
            </m:rad>
          </m:e>
        </m:d>
        <m:r>
          <w:rPr>
            <w:rFonts w:ascii="Cambria Math" w:hAnsi="Cambria Math" w:cstheme="minorHAnsi"/>
          </w:rPr>
          <m:t>²+h²</m:t>
        </m:r>
      </m:oMath>
      <w:r>
        <w:rPr>
          <w:rFonts w:asciiTheme="minorHAnsi" w:eastAsiaTheme="minorEastAsia" w:hAnsiTheme="minorHAnsi" w:cstheme="minorHAnsi"/>
        </w:rPr>
        <w:t>.</w:t>
      </w:r>
    </w:p>
    <w:p w:rsidR="001B1151" w:rsidRDefault="00572DD1" w:rsidP="001B1151">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Donc </w:t>
      </w:r>
      <m:oMath>
        <m:r>
          <w:rPr>
            <w:rFonts w:ascii="Cambria Math" w:eastAsiaTheme="minorEastAsia" w:hAnsi="Cambria Math" w:cstheme="minorHAnsi"/>
          </w:rPr>
          <m:t>h=</m:t>
        </m:r>
        <m:rad>
          <m:radPr>
            <m:degHide m:val="1"/>
            <m:ctrlPr>
              <w:rPr>
                <w:rFonts w:ascii="Cambria Math" w:eastAsiaTheme="minorEastAsia" w:hAnsi="Cambria Math" w:cstheme="minorHAnsi"/>
                <w:i/>
              </w:rPr>
            </m:ctrlPr>
          </m:radPr>
          <m:deg/>
          <m:e>
            <m:r>
              <w:rPr>
                <w:rFonts w:ascii="Cambria Math" w:eastAsiaTheme="minorEastAsia" w:hAnsi="Cambria Math" w:cstheme="minorHAnsi"/>
              </w:rPr>
              <m:t>6</m:t>
            </m:r>
          </m:e>
        </m:rad>
      </m:oMath>
      <w:r>
        <w:rPr>
          <w:rFonts w:asciiTheme="minorHAnsi" w:eastAsiaTheme="minorEastAsia" w:hAnsiTheme="minorHAnsi" w:cstheme="minorHAnsi"/>
        </w:rPr>
        <w:t xml:space="preserve"> . Son volume </w:t>
      </w:r>
      <w:r w:rsidR="00134EF8">
        <w:rPr>
          <w:rFonts w:asciiTheme="minorHAnsi" w:eastAsiaTheme="minorEastAsia" w:hAnsiTheme="minorHAnsi" w:cstheme="minorHAnsi"/>
        </w:rPr>
        <w:t xml:space="preserve">est </w:t>
      </w:r>
      <m:oMath>
        <m:r>
          <w:rPr>
            <w:rFonts w:ascii="Cambria Math" w:eastAsiaTheme="minorEastAsia" w:hAnsi="Cambria Math" w:cstheme="minorHAnsi"/>
          </w:rPr>
          <m:t>V=3</m:t>
        </m:r>
        <m:r>
          <m:rPr>
            <m:nor/>
          </m:rPr>
          <w:rPr>
            <w:rFonts w:ascii="Cambria Math" w:eastAsiaTheme="minorEastAsia" w:hAnsi="Cambria Math" w:cstheme="minorHAnsi"/>
          </w:rPr>
          <m:t>π</m:t>
        </m:r>
        <m:rad>
          <m:radPr>
            <m:degHide m:val="1"/>
            <m:ctrlPr>
              <w:rPr>
                <w:rFonts w:ascii="Cambria Math" w:eastAsiaTheme="minorEastAsia" w:hAnsi="Cambria Math" w:cstheme="minorHAnsi"/>
                <w:i/>
              </w:rPr>
            </m:ctrlPr>
          </m:radPr>
          <m:deg/>
          <m:e>
            <m:r>
              <w:rPr>
                <w:rFonts w:ascii="Cambria Math" w:eastAsiaTheme="minorEastAsia" w:hAnsi="Cambria Math" w:cstheme="minorHAnsi"/>
              </w:rPr>
              <m:t>6</m:t>
            </m:r>
          </m:e>
        </m:rad>
      </m:oMath>
    </w:p>
    <w:p w:rsidR="00446DD3" w:rsidRDefault="00446DD3" w:rsidP="001B1151">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Un cylindre droit de rayon </w:t>
      </w:r>
      <w:r>
        <w:rPr>
          <w:rFonts w:asciiTheme="minorHAnsi" w:eastAsiaTheme="minorEastAsia" w:hAnsiTheme="minorHAnsi" w:cstheme="minorHAnsi"/>
          <w:i/>
        </w:rPr>
        <w:t>R</w:t>
      </w:r>
      <w:r>
        <w:rPr>
          <w:rFonts w:asciiTheme="minorHAnsi" w:eastAsiaTheme="minorEastAsia" w:hAnsiTheme="minorHAnsi" w:cstheme="minorHAnsi"/>
        </w:rPr>
        <w:t xml:space="preserve"> inscrit dans la demi-boule a une hauteur </w:t>
      </w:r>
      <w:r>
        <w:rPr>
          <w:rFonts w:asciiTheme="minorHAnsi" w:eastAsiaTheme="minorEastAsia" w:hAnsiTheme="minorHAnsi" w:cstheme="minorHAnsi"/>
          <w:i/>
        </w:rPr>
        <w:t>h’</w:t>
      </w:r>
      <w:r>
        <w:rPr>
          <w:rFonts w:asciiTheme="minorHAnsi" w:eastAsiaTheme="minorEastAsia" w:hAnsiTheme="minorHAnsi" w:cstheme="minorHAnsi"/>
        </w:rPr>
        <w:t xml:space="preserve"> solution de l’équation </w:t>
      </w:r>
      <m:oMath>
        <m:r>
          <w:rPr>
            <w:rFonts w:ascii="Cambria Math" w:eastAsiaTheme="minorEastAsia" w:hAnsi="Cambria Math" w:cstheme="minorHAnsi"/>
          </w:rPr>
          <m:t>3²=R²+h'²</m:t>
        </m:r>
      </m:oMath>
      <w:r w:rsidR="00F45D7D">
        <w:rPr>
          <w:rFonts w:asciiTheme="minorHAnsi" w:eastAsiaTheme="minorEastAsia" w:hAnsiTheme="minorHAnsi" w:cstheme="minorHAnsi"/>
        </w:rPr>
        <w:t xml:space="preserve">. Son volume est donc </w:t>
      </w:r>
      <m:oMath>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m:t>
            </m:r>
          </m:sup>
        </m:sSup>
        <m:r>
          <w:rPr>
            <w:rFonts w:ascii="Cambria Math" w:eastAsiaTheme="minorEastAsia" w:hAnsi="Cambria Math" w:cstheme="minorHAnsi"/>
          </w:rPr>
          <m:t>=</m:t>
        </m:r>
        <m:r>
          <m:rPr>
            <m:nor/>
          </m:rPr>
          <w:rPr>
            <w:rFonts w:ascii="Cambria Math" w:eastAsiaTheme="minorEastAsia" w:hAnsi="Cambria Math" w:cstheme="minorHAnsi"/>
          </w:rPr>
          <m:t>πR²</m:t>
        </m:r>
        <m:rad>
          <m:radPr>
            <m:degHide m:val="1"/>
            <m:ctrlPr>
              <w:rPr>
                <w:rFonts w:ascii="Cambria Math" w:eastAsiaTheme="minorEastAsia" w:hAnsi="Cambria Math" w:cstheme="minorHAnsi"/>
                <w:i/>
              </w:rPr>
            </m:ctrlPr>
          </m:radPr>
          <m:deg/>
          <m:e>
            <m:r>
              <w:rPr>
                <w:rFonts w:ascii="Cambria Math" w:eastAsiaTheme="minorEastAsia" w:hAnsi="Cambria Math" w:cstheme="minorHAnsi"/>
              </w:rPr>
              <m:t>9-R²</m:t>
            </m:r>
          </m:e>
        </m:rad>
      </m:oMath>
      <w:r w:rsidR="006611F8">
        <w:rPr>
          <w:rFonts w:asciiTheme="minorHAnsi" w:eastAsiaTheme="minorEastAsia" w:hAnsiTheme="minorHAnsi" w:cstheme="minorHAnsi"/>
        </w:rPr>
        <w:t xml:space="preserve">. L’égalité des deux volumes s’écrit donc </w:t>
      </w:r>
      <m:oMath>
        <m:r>
          <w:rPr>
            <w:rFonts w:ascii="Cambria Math" w:eastAsiaTheme="minorEastAsia" w:hAnsi="Cambria Math" w:cstheme="minorHAnsi"/>
          </w:rPr>
          <m:t>R²</m:t>
        </m:r>
        <m:rad>
          <m:radPr>
            <m:degHide m:val="1"/>
            <m:ctrlPr>
              <w:rPr>
                <w:rFonts w:ascii="Cambria Math" w:eastAsiaTheme="minorEastAsia" w:hAnsi="Cambria Math" w:cstheme="minorHAnsi"/>
                <w:i/>
              </w:rPr>
            </m:ctrlPr>
          </m:radPr>
          <m:deg/>
          <m:e>
            <m:r>
              <w:rPr>
                <w:rFonts w:ascii="Cambria Math" w:eastAsiaTheme="minorEastAsia" w:hAnsi="Cambria Math" w:cstheme="minorHAnsi"/>
              </w:rPr>
              <m:t>9-R²</m:t>
            </m:r>
          </m:e>
        </m:rad>
        <m:r>
          <w:rPr>
            <w:rFonts w:ascii="Cambria Math" w:eastAsiaTheme="minorEastAsia" w:hAnsi="Cambria Math" w:cstheme="minorHAnsi"/>
          </w:rPr>
          <m:t>=3</m:t>
        </m:r>
        <m:rad>
          <m:radPr>
            <m:degHide m:val="1"/>
            <m:ctrlPr>
              <w:rPr>
                <w:rFonts w:ascii="Cambria Math" w:eastAsiaTheme="minorEastAsia" w:hAnsi="Cambria Math" w:cstheme="minorHAnsi"/>
                <w:i/>
              </w:rPr>
            </m:ctrlPr>
          </m:radPr>
          <m:deg/>
          <m:e>
            <m:r>
              <w:rPr>
                <w:rFonts w:ascii="Cambria Math" w:eastAsiaTheme="minorEastAsia" w:hAnsi="Cambria Math" w:cstheme="minorHAnsi"/>
              </w:rPr>
              <m:t>6</m:t>
            </m:r>
          </m:e>
        </m:rad>
      </m:oMath>
      <w:r w:rsidR="006611F8">
        <w:rPr>
          <w:rFonts w:asciiTheme="minorHAnsi" w:eastAsiaTheme="minorEastAsia" w:hAnsiTheme="minorHAnsi" w:cstheme="minorHAnsi"/>
        </w:rPr>
        <w:t xml:space="preserve">. En élevant au carré on obtient la condition </w:t>
      </w:r>
      <w:r w:rsidR="006611F8">
        <w:rPr>
          <w:rFonts w:asciiTheme="minorHAnsi" w:eastAsiaTheme="minorEastAsia" w:hAnsiTheme="minorHAnsi" w:cstheme="minorHAnsi"/>
          <w:i/>
        </w:rPr>
        <w:t>nécessaire</w:t>
      </w:r>
      <w:r w:rsidR="006611F8">
        <w:rPr>
          <w:rFonts w:asciiTheme="minorHAnsi" w:eastAsiaTheme="minorEastAsia" w:hAnsiTheme="minorHAnsi"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6</m:t>
            </m:r>
          </m:sup>
        </m:sSup>
        <m:r>
          <w:rPr>
            <w:rFonts w:ascii="Cambria Math" w:eastAsiaTheme="minorEastAsia" w:hAnsi="Cambria Math" w:cstheme="minorHAnsi"/>
          </w:rPr>
          <m:t>-9</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4</m:t>
            </m:r>
          </m:sup>
        </m:sSup>
        <m:r>
          <w:rPr>
            <w:rFonts w:ascii="Cambria Math" w:eastAsiaTheme="minorEastAsia" w:hAnsi="Cambria Math" w:cstheme="minorHAnsi"/>
          </w:rPr>
          <m:t>+54=0</m:t>
        </m:r>
      </m:oMath>
      <w:r w:rsidR="006611F8">
        <w:rPr>
          <w:rFonts w:asciiTheme="minorHAnsi" w:eastAsiaTheme="minorEastAsia" w:hAnsiTheme="minorHAnsi" w:cstheme="minorHAnsi"/>
        </w:rPr>
        <w:t xml:space="preserve">. </w:t>
      </w:r>
    </w:p>
    <w:p w:rsidR="001B1151" w:rsidRDefault="00FA7984" w:rsidP="001B1151">
      <w:pPr>
        <w:spacing w:after="0" w:line="240" w:lineRule="auto"/>
        <w:jc w:val="both"/>
        <w:rPr>
          <w:rFonts w:asciiTheme="minorHAnsi" w:hAnsiTheme="minorHAnsi" w:cstheme="minorHAnsi"/>
          <w:b/>
          <w:sz w:val="24"/>
          <w:szCs w:val="24"/>
        </w:rPr>
      </w:pPr>
      <w:r>
        <w:rPr>
          <w:rFonts w:asciiTheme="minorHAnsi" w:eastAsiaTheme="minorEastAsia" w:hAnsiTheme="minorHAnsi" w:cstheme="minorHAnsi"/>
        </w:rPr>
        <w:t xml:space="preserve">On a l’idée, comme </w:t>
      </w: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r>
          <w:rPr>
            <w:rFonts w:ascii="Cambria Math" w:eastAsiaTheme="minorEastAsia" w:hAnsi="Cambria Math" w:cstheme="minorHAnsi"/>
          </w:rPr>
          <m:t xml:space="preserve"> </m:t>
        </m:r>
      </m:oMath>
      <w:r>
        <w:rPr>
          <w:rFonts w:asciiTheme="minorHAnsi" w:eastAsiaTheme="minorEastAsia" w:hAnsiTheme="minorHAnsi" w:cstheme="minorHAnsi"/>
        </w:rPr>
        <w:t xml:space="preserve">est nécessairement une solution (pas celle qu’on cherche) de cette équation, de mettre </w:t>
      </w:r>
      <m:oMath>
        <m:r>
          <w:rPr>
            <w:rFonts w:ascii="Cambria Math" w:eastAsiaTheme="minorEastAsia" w:hAnsi="Cambria Math" w:cstheme="minorHAnsi"/>
          </w:rPr>
          <m:t>R²-3</m:t>
        </m:r>
      </m:oMath>
      <w:r>
        <w:rPr>
          <w:rFonts w:asciiTheme="minorHAnsi" w:eastAsiaTheme="minorEastAsia" w:hAnsiTheme="minorHAnsi" w:cstheme="minorHAnsi"/>
        </w:rPr>
        <w:t xml:space="preserve"> en facteur : </w:t>
      </w:r>
      <m:oMath>
        <m:d>
          <m:dPr>
            <m:ctrlPr>
              <w:rPr>
                <w:rFonts w:ascii="Cambria Math" w:eastAsiaTheme="minorEastAsia" w:hAnsi="Cambria Math" w:cstheme="minorHAnsi"/>
                <w:i/>
              </w:rPr>
            </m:ctrlPr>
          </m:dPr>
          <m:e>
            <m:r>
              <w:rPr>
                <w:rFonts w:ascii="Cambria Math" w:eastAsiaTheme="minorEastAsia" w:hAnsi="Cambria Math" w:cstheme="minorHAnsi"/>
              </w:rPr>
              <m:t>R²-3</m:t>
            </m:r>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4</m:t>
                </m:r>
              </m:sup>
            </m:sSup>
            <m:r>
              <w:rPr>
                <w:rFonts w:ascii="Cambria Math" w:eastAsiaTheme="minorEastAsia" w:hAnsi="Cambria Math" w:cstheme="minorHAnsi"/>
              </w:rPr>
              <m:t>-6</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-18</m:t>
            </m:r>
          </m:e>
        </m:d>
        <m:r>
          <w:rPr>
            <w:rFonts w:ascii="Cambria Math" w:eastAsiaTheme="minorEastAsia" w:hAnsi="Cambria Math" w:cstheme="minorHAnsi"/>
          </w:rPr>
          <m:t>=0</m:t>
        </m:r>
      </m:oMath>
      <w:r>
        <w:rPr>
          <w:rFonts w:asciiTheme="minorHAnsi" w:eastAsiaTheme="minorEastAsia" w:hAnsiTheme="minorHAnsi" w:cstheme="minorHAnsi"/>
        </w:rPr>
        <w:t xml:space="preserve">. On résout l’équation bicarrée, dont la racine positive est </w:t>
      </w: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rad>
          <m:radPr>
            <m:degHide m:val="1"/>
            <m:ctrlPr>
              <w:rPr>
                <w:rFonts w:ascii="Cambria Math" w:eastAsiaTheme="minorEastAsia" w:hAnsi="Cambria Math" w:cstheme="minorHAnsi"/>
                <w:i/>
              </w:rPr>
            </m:ctrlPr>
          </m:radPr>
          <m:deg/>
          <m:e>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e>
        </m:rad>
      </m:oMath>
      <w:r>
        <w:rPr>
          <w:rFonts w:asciiTheme="minorHAnsi" w:eastAsiaTheme="minorEastAsia" w:hAnsiTheme="minorHAnsi" w:cstheme="minorHAnsi"/>
        </w:rPr>
        <w:t>.</w:t>
      </w:r>
    </w:p>
    <w:p w:rsidR="001B1151" w:rsidRDefault="00446DD3" w:rsidP="001B1151">
      <w:pPr>
        <w:spacing w:after="0" w:line="240" w:lineRule="auto"/>
        <w:jc w:val="both"/>
        <w:rPr>
          <w:rFonts w:asciiTheme="minorHAnsi" w:hAnsiTheme="minorHAnsi" w:cstheme="minorHAnsi"/>
          <w:b/>
          <w:sz w:val="24"/>
          <w:szCs w:val="24"/>
        </w:rPr>
      </w:pPr>
      <w:r w:rsidRPr="00311BD8">
        <w:rPr>
          <w:rFonts w:asciiTheme="minorHAnsi" w:hAnsiTheme="minorHAnsi" w:cstheme="minorHAnsi"/>
          <w:b/>
          <w:noProof/>
          <w:sz w:val="24"/>
          <w:szCs w:val="24"/>
          <w:lang w:eastAsia="fr-FR"/>
        </w:rPr>
        <w:drawing>
          <wp:anchor distT="0" distB="0" distL="114300" distR="114300" simplePos="0" relativeHeight="251678720" behindDoc="1" locked="0" layoutInCell="1" allowOverlap="1" wp14:anchorId="2C118484" wp14:editId="3715968B">
            <wp:simplePos x="0" y="0"/>
            <wp:positionH relativeFrom="column">
              <wp:posOffset>4813935</wp:posOffset>
            </wp:positionH>
            <wp:positionV relativeFrom="paragraph">
              <wp:posOffset>167005</wp:posOffset>
            </wp:positionV>
            <wp:extent cx="1835785" cy="1659255"/>
            <wp:effectExtent l="0" t="0" r="0" b="0"/>
            <wp:wrapTight wrapText="bothSides">
              <wp:wrapPolygon edited="0">
                <wp:start x="0" y="0"/>
                <wp:lineTo x="0" y="21327"/>
                <wp:lineTo x="21294" y="21327"/>
                <wp:lineTo x="2129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8" cstate="print">
                      <a:extLst>
                        <a:ext uri="{28A0092B-C50C-407E-A947-70E740481C1C}">
                          <a14:useLocalDpi xmlns:a14="http://schemas.microsoft.com/office/drawing/2010/main" val="0"/>
                        </a:ext>
                      </a:extLst>
                    </a:blip>
                    <a:srcRect l="18878" t="15748" r="40689" b="3664"/>
                    <a:stretch/>
                  </pic:blipFill>
                  <pic:spPr bwMode="auto">
                    <a:xfrm>
                      <a:off x="0" y="0"/>
                      <a:ext cx="1835785" cy="165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1151" w:rsidRDefault="001B1151" w:rsidP="001B1151">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 xml:space="preserve">Exercice 5 Un triangle dans un angle </w:t>
      </w:r>
    </w:p>
    <w:p w:rsidR="008C4E27" w:rsidRDefault="008C4E27" w:rsidP="001B1151">
      <w:pPr>
        <w:spacing w:after="0" w:line="240" w:lineRule="auto"/>
        <w:jc w:val="both"/>
        <w:rPr>
          <w:rFonts w:asciiTheme="minorHAnsi" w:eastAsiaTheme="minorEastAsia" w:hAnsiTheme="minorHAnsi" w:cstheme="minorHAnsi"/>
        </w:rPr>
      </w:pPr>
      <w:r>
        <w:rPr>
          <w:rFonts w:asciiTheme="minorHAnsi" w:hAnsiTheme="minorHAnsi" w:cstheme="minorHAnsi"/>
        </w:rPr>
        <w:t xml:space="preserve">Notons </w:t>
      </w:r>
      <w:r>
        <w:rPr>
          <w:rFonts w:asciiTheme="minorHAnsi" w:hAnsiTheme="minorHAnsi" w:cstheme="minorHAnsi"/>
          <w:i/>
        </w:rPr>
        <w:t>h</w:t>
      </w:r>
      <w:r>
        <w:rPr>
          <w:rFonts w:asciiTheme="minorHAnsi" w:hAnsiTheme="minorHAnsi" w:cstheme="minorHAnsi"/>
        </w:rPr>
        <w:t xml:space="preserve"> la distance de H à (AD), qui est aussi la distance de H à (CD) et, par symétrie, la distance de G à (BC) ou à (AB). L’aire </w:t>
      </w:r>
      <m:oMath>
        <m:r>
          <w:rPr>
            <w:rFonts w:ascii="Cambria Math" w:hAnsi="Cambria Math" w:cstheme="minorHAnsi"/>
          </w:rPr>
          <m:t>A</m:t>
        </m:r>
      </m:oMath>
      <w:r>
        <w:rPr>
          <w:rFonts w:asciiTheme="minorHAnsi" w:hAnsiTheme="minorHAnsi" w:cstheme="minorHAnsi"/>
        </w:rPr>
        <w:t xml:space="preserve"> du triangle AGH est la différence entre l’aire de AGD et celle de AHD : </w:t>
      </w:r>
      <m:oMath>
        <m:r>
          <w:rPr>
            <w:rFonts w:ascii="Cambria Math" w:hAnsi="Cambria Math" w:cstheme="minorHAnsi"/>
          </w:rPr>
          <m:t>A=</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d>
          <m:dPr>
            <m:ctrlPr>
              <w:rPr>
                <w:rFonts w:ascii="Cambria Math" w:hAnsi="Cambria Math" w:cstheme="minorHAnsi"/>
                <w:i/>
              </w:rPr>
            </m:ctrlPr>
          </m:dPr>
          <m:e>
            <m:r>
              <w:rPr>
                <w:rFonts w:ascii="Cambria Math" w:hAnsi="Cambria Math" w:cstheme="minorHAnsi"/>
              </w:rPr>
              <m:t>1-</m:t>
            </m:r>
            <m:r>
              <w:rPr>
                <w:rFonts w:ascii="Cambria Math" w:hAnsi="Cambria Math" w:cstheme="minorHAnsi"/>
              </w:rPr>
              <m:t>h</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h=</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-h</m:t>
        </m:r>
      </m:oMath>
    </w:p>
    <w:p w:rsidR="008C4E27" w:rsidRPr="008C4E27" w:rsidRDefault="008C4E27" w:rsidP="001B1151">
      <w:pPr>
        <w:spacing w:after="0" w:line="240" w:lineRule="auto"/>
        <w:jc w:val="both"/>
        <w:rPr>
          <w:rFonts w:asciiTheme="minorHAnsi" w:hAnsiTheme="minorHAnsi" w:cstheme="minorHAnsi"/>
        </w:rPr>
      </w:pPr>
      <w:r>
        <w:rPr>
          <w:rFonts w:asciiTheme="minorHAnsi" w:eastAsiaTheme="minorEastAsia" w:hAnsiTheme="minorHAnsi" w:cstheme="minorHAnsi"/>
        </w:rPr>
        <w:t xml:space="preserve">La relation entre </w:t>
      </w:r>
      <w:r>
        <w:rPr>
          <w:rFonts w:asciiTheme="minorHAnsi" w:eastAsiaTheme="minorEastAsia" w:hAnsiTheme="minorHAnsi" w:cstheme="minorHAnsi"/>
          <w:i/>
        </w:rPr>
        <w:t>a</w:t>
      </w:r>
      <w:r>
        <w:rPr>
          <w:rFonts w:asciiTheme="minorHAnsi" w:eastAsiaTheme="minorEastAsia" w:hAnsiTheme="minorHAnsi" w:cstheme="minorHAnsi"/>
        </w:rPr>
        <w:t xml:space="preserve"> et </w:t>
      </w:r>
      <w:r>
        <w:rPr>
          <w:rFonts w:asciiTheme="minorHAnsi" w:eastAsiaTheme="minorEastAsia" w:hAnsiTheme="minorHAnsi" w:cstheme="minorHAnsi"/>
          <w:i/>
        </w:rPr>
        <w:t>h</w:t>
      </w:r>
      <w:r>
        <w:rPr>
          <w:rFonts w:asciiTheme="minorHAnsi" w:eastAsiaTheme="minorEastAsia" w:hAnsiTheme="minorHAnsi" w:cstheme="minorHAnsi"/>
        </w:rPr>
        <w:t xml:space="preserve"> </w:t>
      </w:r>
      <w:r w:rsidR="00E03E9F">
        <w:rPr>
          <w:rFonts w:asciiTheme="minorHAnsi" w:eastAsiaTheme="minorEastAsia" w:hAnsiTheme="minorHAnsi" w:cstheme="minorHAnsi"/>
        </w:rPr>
        <w:t>se révèle en considérant le projeté orthogonal H’ de H sur (AD) et en écrivant une égalité de Thalès dans les triangles ADF et AH’H :</w:t>
      </w:r>
      <m:oMath>
        <m:f>
          <m:fPr>
            <m:ctrlPr>
              <w:rPr>
                <w:rFonts w:ascii="Cambria Math" w:eastAsiaTheme="minorEastAsia" w:hAnsi="Cambria Math" w:cstheme="minorHAnsi"/>
                <w:i/>
              </w:rPr>
            </m:ctrlPr>
          </m:fPr>
          <m:num>
            <m:r>
              <w:rPr>
                <w:rFonts w:ascii="Cambria Math" w:eastAsiaTheme="minorEastAsia" w:hAnsi="Cambria Math" w:cstheme="minorHAnsi"/>
              </w:rPr>
              <m:t>h</m:t>
            </m:r>
          </m:num>
          <m:den>
            <m:r>
              <w:rPr>
                <w:rFonts w:ascii="Cambria Math" w:eastAsiaTheme="minorEastAsia" w:hAnsi="Cambria Math" w:cstheme="minorHAnsi"/>
              </w:rPr>
              <m:t>a</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r>
              <w:rPr>
                <w:rFonts w:ascii="Cambria Math" w:eastAsiaTheme="minorEastAsia" w:hAnsi="Cambria Math" w:cstheme="minorHAnsi"/>
              </w:rPr>
              <m:t>h</m:t>
            </m:r>
          </m:num>
          <m:den>
            <m:r>
              <w:rPr>
                <w:rFonts w:ascii="Cambria Math" w:eastAsiaTheme="minorEastAsia" w:hAnsi="Cambria Math" w:cstheme="minorHAnsi"/>
              </w:rPr>
              <m:t>1</m:t>
            </m:r>
          </m:den>
        </m:f>
      </m:oMath>
      <w:r w:rsidR="00E03E9F">
        <w:rPr>
          <w:rFonts w:asciiTheme="minorHAnsi" w:eastAsiaTheme="minorEastAsia" w:hAnsiTheme="minorHAnsi" w:cstheme="minorHAnsi"/>
        </w:rPr>
        <w:t xml:space="preserve"> . Il en ressort que </w:t>
      </w:r>
      <m:oMath>
        <m:r>
          <w:rPr>
            <w:rFonts w:ascii="Cambria Math" w:eastAsiaTheme="minorEastAsia" w:hAnsi="Cambria Math" w:cstheme="minorHAnsi"/>
          </w:rPr>
          <m:t>h=</m:t>
        </m:r>
        <m:f>
          <m:fPr>
            <m:ctrlPr>
              <w:rPr>
                <w:rFonts w:ascii="Cambria Math" w:eastAsiaTheme="minorEastAsia" w:hAnsi="Cambria Math" w:cstheme="minorHAnsi"/>
                <w:i/>
              </w:rPr>
            </m:ctrlPr>
          </m:fPr>
          <m:num>
            <m:r>
              <w:rPr>
                <w:rFonts w:ascii="Cambria Math" w:eastAsiaTheme="minorEastAsia" w:hAnsi="Cambria Math" w:cstheme="minorHAnsi"/>
              </w:rPr>
              <m:t>a</m:t>
            </m:r>
          </m:num>
          <m:den>
            <m:r>
              <w:rPr>
                <w:rFonts w:ascii="Cambria Math" w:eastAsiaTheme="minorEastAsia" w:hAnsi="Cambria Math" w:cstheme="minorHAnsi"/>
              </w:rPr>
              <m:t>1+a</m:t>
            </m:r>
          </m:den>
        </m:f>
      </m:oMath>
      <w:r w:rsidR="00E03E9F">
        <w:rPr>
          <w:rFonts w:asciiTheme="minorHAnsi" w:eastAsiaTheme="minorEastAsia" w:hAnsiTheme="minorHAnsi" w:cstheme="minorHAnsi"/>
        </w:rPr>
        <w:t xml:space="preserve">, et donc que </w:t>
      </w:r>
      <m:oMath>
        <m:r>
          <w:rPr>
            <w:rFonts w:ascii="Cambria Math" w:eastAsiaTheme="minorEastAsia" w:hAnsi="Cambria Math" w:cstheme="minorHAnsi"/>
          </w:rPr>
          <m:t>A=</m:t>
        </m:r>
        <m:f>
          <m:fPr>
            <m:ctrlPr>
              <w:rPr>
                <w:rFonts w:ascii="Cambria Math" w:eastAsiaTheme="minorEastAsia" w:hAnsi="Cambria Math" w:cstheme="minorHAnsi"/>
                <w:i/>
              </w:rPr>
            </m:ctrlPr>
          </m:fPr>
          <m:num>
            <m:r>
              <w:rPr>
                <w:rFonts w:ascii="Cambria Math" w:eastAsiaTheme="minorEastAsia" w:hAnsi="Cambria Math" w:cstheme="minorHAnsi"/>
              </w:rPr>
              <m:t>1-a</m:t>
            </m:r>
          </m:num>
          <m:den>
            <m:r>
              <w:rPr>
                <w:rFonts w:ascii="Cambria Math" w:eastAsiaTheme="minorEastAsia" w:hAnsi="Cambria Math" w:cstheme="minorHAnsi"/>
              </w:rPr>
              <m:t>2</m:t>
            </m:r>
            <m:d>
              <m:dPr>
                <m:ctrlPr>
                  <w:rPr>
                    <w:rFonts w:ascii="Cambria Math" w:eastAsiaTheme="minorEastAsia" w:hAnsi="Cambria Math" w:cstheme="minorHAnsi"/>
                    <w:i/>
                  </w:rPr>
                </m:ctrlPr>
              </m:dPr>
              <m:e>
                <m:r>
                  <w:rPr>
                    <w:rFonts w:ascii="Cambria Math" w:eastAsiaTheme="minorEastAsia" w:hAnsi="Cambria Math" w:cstheme="minorHAnsi"/>
                  </w:rPr>
                  <m:t>1+a</m:t>
                </m:r>
              </m:e>
            </m:d>
          </m:den>
        </m:f>
      </m:oMath>
      <w:r w:rsidR="00E03E9F">
        <w:rPr>
          <w:rFonts w:asciiTheme="minorHAnsi" w:eastAsiaTheme="minorEastAsia" w:hAnsiTheme="minorHAnsi" w:cstheme="minorHAnsi"/>
        </w:rPr>
        <w:t xml:space="preserve">. L’aire du triangle équilatéral est donc 1/3 lorsque </w:t>
      </w:r>
      <m:oMath>
        <m:r>
          <w:rPr>
            <w:rFonts w:ascii="Cambria Math" w:eastAsiaTheme="minorEastAsia" w:hAnsi="Cambria Math" w:cstheme="minorHAnsi"/>
          </w:rPr>
          <m:t>a=</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5</m:t>
            </m:r>
          </m:den>
        </m:f>
      </m:oMath>
    </w:p>
    <w:p w:rsidR="001B1151" w:rsidRDefault="001B1151" w:rsidP="001B1151">
      <w:pPr>
        <w:spacing w:after="0" w:line="240" w:lineRule="auto"/>
        <w:jc w:val="both"/>
        <w:rPr>
          <w:rFonts w:asciiTheme="minorHAnsi" w:hAnsiTheme="minorHAnsi" w:cstheme="minorHAnsi"/>
        </w:rPr>
      </w:pPr>
    </w:p>
    <w:p w:rsidR="001B1151" w:rsidRDefault="001B1151" w:rsidP="001B1151">
      <w:pPr>
        <w:spacing w:after="0" w:line="240" w:lineRule="auto"/>
        <w:jc w:val="both"/>
        <w:rPr>
          <w:rFonts w:asciiTheme="minorHAnsi" w:hAnsiTheme="minorHAnsi" w:cstheme="minorHAnsi"/>
          <w:b/>
          <w:sz w:val="24"/>
        </w:rPr>
      </w:pPr>
      <w:r>
        <w:rPr>
          <w:rFonts w:asciiTheme="minorHAnsi" w:hAnsiTheme="minorHAnsi" w:cstheme="minorHAnsi"/>
          <w:b/>
          <w:sz w:val="24"/>
        </w:rPr>
        <w:t>Exercice 6 Une inégalité</w:t>
      </w:r>
    </w:p>
    <w:p w:rsidR="001B1151" w:rsidRDefault="00E03E9F" w:rsidP="001B1151">
      <w:pPr>
        <w:spacing w:after="0" w:line="240" w:lineRule="auto"/>
        <w:jc w:val="both"/>
        <w:rPr>
          <w:rFonts w:asciiTheme="minorHAnsi" w:eastAsiaTheme="minorEastAsia" w:hAnsiTheme="minorHAnsi" w:cstheme="minorHAnsi"/>
        </w:rPr>
      </w:pPr>
      <w:r>
        <w:rPr>
          <w:rFonts w:asciiTheme="minorHAnsi" w:hAnsiTheme="minorHAnsi" w:cstheme="minorHAnsi"/>
        </w:rPr>
        <w:t>Si on appelle classiquement α, β et γ les mesures des angles du triangle</w:t>
      </w:r>
      <w:r w:rsidR="00973756">
        <w:rPr>
          <w:rFonts w:asciiTheme="minorHAnsi" w:hAnsiTheme="minorHAnsi" w:cstheme="minorHAnsi"/>
        </w:rPr>
        <w:t xml:space="preserve">, rappelons que </w:t>
      </w:r>
      <m:oMath>
        <m:r>
          <w:rPr>
            <w:rFonts w:ascii="Cambria Math" w:hAnsi="Cambria Math" w:cstheme="minorHAnsi"/>
          </w:rPr>
          <m:t>S=</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bc</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α</m:t>
            </m:r>
          </m:e>
        </m:func>
        <m:r>
          <w:rPr>
            <w:rFonts w:ascii="Cambria Math" w:hAnsi="Cambria Math" w:cstheme="minorHAnsi"/>
          </w:rPr>
          <m:t xml:space="preserve"> </m:t>
        </m:r>
      </m:oMath>
      <w:r w:rsidR="00973756">
        <w:rPr>
          <w:rFonts w:asciiTheme="minorHAnsi" w:eastAsiaTheme="minorEastAsia" w:hAnsiTheme="minorHAnsi" w:cstheme="minorHAnsi"/>
        </w:rPr>
        <w:t xml:space="preserve">. En écrivant : </w:t>
      </w:r>
      <m:oMath>
        <m:r>
          <w:rPr>
            <w:rFonts w:ascii="Cambria Math" w:eastAsiaTheme="minorEastAsia" w:hAnsi="Cambria Math" w:cstheme="minorHAnsi"/>
          </w:rPr>
          <m:t>a²=b²+c²-2bc</m:t>
        </m:r>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α</m:t>
            </m:r>
          </m:e>
        </m:func>
      </m:oMath>
      <w:r w:rsidR="00973756">
        <w:rPr>
          <w:rFonts w:asciiTheme="minorHAnsi" w:eastAsiaTheme="minorEastAsia" w:hAnsiTheme="minorHAnsi" w:cstheme="minorHAnsi"/>
        </w:rPr>
        <w:t xml:space="preserve">, on parvient à </w:t>
      </w:r>
      <m:oMath>
        <m:r>
          <w:rPr>
            <w:rFonts w:ascii="Cambria Math" w:eastAsiaTheme="minorEastAsia" w:hAnsi="Cambria Math" w:cstheme="minorHAnsi"/>
          </w:rPr>
          <m:t>a²+b²+c²-4</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r>
          <w:rPr>
            <w:rFonts w:ascii="Cambria Math" w:eastAsiaTheme="minorEastAsia" w:hAnsi="Cambria Math" w:cstheme="minorHAnsi"/>
          </w:rPr>
          <m:t>S=2</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e>
        </m:d>
        <m:r>
          <w:rPr>
            <w:rFonts w:ascii="Cambria Math" w:eastAsiaTheme="minorEastAsia" w:hAnsi="Cambria Math" w:cstheme="minorHAnsi"/>
          </w:rPr>
          <m:t>-2bc</m:t>
        </m:r>
        <m:d>
          <m:dPr>
            <m:ctrlPr>
              <w:rPr>
                <w:rFonts w:ascii="Cambria Math" w:eastAsiaTheme="minorEastAsia" w:hAnsi="Cambria Math" w:cstheme="minorHAnsi"/>
                <w:i/>
              </w:rPr>
            </m:ctrlPr>
          </m:dPr>
          <m:e>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α</m:t>
                </m:r>
              </m:e>
            </m:func>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func>
              <m:funcPr>
                <m:ctrlPr>
                  <w:rPr>
                    <w:rFonts w:ascii="Cambria Math" w:eastAsiaTheme="minorEastAsia" w:hAnsi="Cambria Math" w:cstheme="minorHAnsi"/>
                    <w:i/>
                  </w:rPr>
                </m:ctrlPr>
              </m:funcPr>
              <m:fName>
                <m:r>
                  <m:rPr>
                    <m:sty m:val="p"/>
                  </m:rPr>
                  <w:rPr>
                    <w:rFonts w:ascii="Cambria Math" w:hAnsi="Cambria Math" w:cstheme="minorHAnsi"/>
                  </w:rPr>
                  <m:t>sin</m:t>
                </m:r>
              </m:fName>
              <m:e>
                <m:r>
                  <w:rPr>
                    <w:rFonts w:ascii="Cambria Math" w:eastAsiaTheme="minorEastAsia" w:hAnsi="Cambria Math" w:cstheme="minorHAnsi"/>
                  </w:rPr>
                  <m:t>α</m:t>
                </m:r>
              </m:e>
            </m:func>
          </m:e>
        </m:d>
      </m:oMath>
    </w:p>
    <w:p w:rsidR="00EF30C5" w:rsidRDefault="00EF30C5" w:rsidP="001B1151">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Et, comme </w:t>
      </w:r>
      <m:oMath>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α</m:t>
            </m:r>
          </m:e>
        </m:func>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func>
          <m:funcPr>
            <m:ctrlPr>
              <w:rPr>
                <w:rFonts w:ascii="Cambria Math" w:eastAsiaTheme="minorEastAsia" w:hAnsi="Cambria Math" w:cstheme="minorHAnsi"/>
                <w:i/>
              </w:rPr>
            </m:ctrlPr>
          </m:funcPr>
          <m:fName>
            <m:r>
              <m:rPr>
                <m:sty m:val="p"/>
              </m:rPr>
              <w:rPr>
                <w:rFonts w:ascii="Cambria Math" w:hAnsi="Cambria Math" w:cstheme="minorHAnsi"/>
              </w:rPr>
              <m:t>sin</m:t>
            </m:r>
          </m:fName>
          <m:e>
            <m:r>
              <w:rPr>
                <w:rFonts w:ascii="Cambria Math" w:eastAsiaTheme="minorEastAsia" w:hAnsi="Cambria Math" w:cstheme="minorHAnsi"/>
              </w:rPr>
              <m:t>α</m:t>
            </m:r>
          </m:e>
        </m:func>
        <m:r>
          <w:rPr>
            <w:rFonts w:ascii="Cambria Math" w:eastAsiaTheme="minorEastAsia" w:hAnsi="Cambria Math" w:cstheme="minorHAnsi"/>
          </w:rPr>
          <m:t>=2</m:t>
        </m:r>
        <m:func>
          <m:funcPr>
            <m:ctrlPr>
              <w:rPr>
                <w:rFonts w:ascii="Cambria Math" w:eastAsiaTheme="minorEastAsia" w:hAnsi="Cambria Math" w:cstheme="minorHAnsi"/>
                <w:i/>
              </w:rPr>
            </m:ctrlPr>
          </m:funcPr>
          <m:fName>
            <m:r>
              <m:rPr>
                <m:sty m:val="p"/>
              </m:rPr>
              <w:rPr>
                <w:rFonts w:ascii="Cambria Math" w:hAnsi="Cambria Math" w:cstheme="minorHAnsi"/>
              </w:rPr>
              <m:t>cos</m:t>
            </m:r>
          </m:fName>
          <m:e>
            <m:d>
              <m:dPr>
                <m:ctrlPr>
                  <w:rPr>
                    <w:rFonts w:ascii="Cambria Math" w:eastAsiaTheme="minorEastAsia" w:hAnsi="Cambria Math" w:cstheme="minorHAnsi"/>
                    <w:i/>
                  </w:rPr>
                </m:ctrlPr>
              </m:dPr>
              <m:e>
                <m:r>
                  <w:rPr>
                    <w:rFonts w:ascii="Cambria Math" w:eastAsiaTheme="minorEastAsia" w:hAnsi="Cambria Math" w:cstheme="minorHAnsi"/>
                  </w:rPr>
                  <m:t>α-</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3</m:t>
                    </m:r>
                  </m:den>
                </m:f>
              </m:e>
            </m:d>
          </m:e>
        </m:func>
      </m:oMath>
      <w:r>
        <w:rPr>
          <w:rFonts w:asciiTheme="minorHAnsi" w:eastAsiaTheme="minorEastAsia" w:hAnsiTheme="minorHAnsi" w:cstheme="minorHAnsi"/>
        </w:rPr>
        <w:t xml:space="preserve">, on obtient : </w:t>
      </w:r>
      <m:oMath>
        <m:r>
          <w:rPr>
            <w:rFonts w:ascii="Cambria Math" w:eastAsiaTheme="minorEastAsia" w:hAnsi="Cambria Math" w:cstheme="minorHAnsi"/>
          </w:rPr>
          <m:t>a²+b²+c²-4</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r>
          <w:rPr>
            <w:rFonts w:ascii="Cambria Math" w:eastAsiaTheme="minorEastAsia" w:hAnsi="Cambria Math" w:cstheme="minorHAnsi"/>
          </w:rPr>
          <m:t>S=2</m:t>
        </m:r>
        <m:d>
          <m:dPr>
            <m:ctrlPr>
              <w:rPr>
                <w:rFonts w:ascii="Cambria Math" w:eastAsiaTheme="minorEastAsia" w:hAnsi="Cambria Math" w:cstheme="minorHAnsi"/>
                <w:i/>
              </w:rPr>
            </m:ctrlPr>
          </m:dPr>
          <m:e>
            <m:r>
              <w:rPr>
                <w:rFonts w:ascii="Cambria Math" w:eastAsiaTheme="minorEastAsia" w:hAnsi="Cambria Math" w:cstheme="minorHAnsi"/>
              </w:rPr>
              <m:t>b²+c²-2bc</m:t>
            </m:r>
            <m:func>
              <m:funcPr>
                <m:ctrlPr>
                  <w:rPr>
                    <w:rFonts w:ascii="Cambria Math" w:eastAsiaTheme="minorEastAsia" w:hAnsi="Cambria Math" w:cstheme="minorHAnsi"/>
                    <w:i/>
                  </w:rPr>
                </m:ctrlPr>
              </m:funcPr>
              <m:fName>
                <m:r>
                  <m:rPr>
                    <m:sty m:val="p"/>
                  </m:rPr>
                  <w:rPr>
                    <w:rFonts w:ascii="Cambria Math" w:hAnsi="Cambria Math" w:cstheme="minorHAnsi"/>
                  </w:rPr>
                  <m:t>cos</m:t>
                </m:r>
              </m:fName>
              <m:e>
                <m:d>
                  <m:dPr>
                    <m:ctrlPr>
                      <w:rPr>
                        <w:rFonts w:ascii="Cambria Math" w:eastAsiaTheme="minorEastAsia" w:hAnsi="Cambria Math" w:cstheme="minorHAnsi"/>
                        <w:i/>
                      </w:rPr>
                    </m:ctrlPr>
                  </m:dPr>
                  <m:e>
                    <m:r>
                      <w:rPr>
                        <w:rFonts w:ascii="Cambria Math" w:eastAsiaTheme="minorEastAsia" w:hAnsi="Cambria Math" w:cstheme="minorHAnsi"/>
                      </w:rPr>
                      <m:t>α-</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3</m:t>
                        </m:r>
                      </m:den>
                    </m:f>
                  </m:e>
                </m:d>
              </m:e>
            </m:func>
          </m:e>
        </m:d>
      </m:oMath>
      <w:r>
        <w:rPr>
          <w:rFonts w:asciiTheme="minorHAnsi" w:eastAsiaTheme="minorEastAsia" w:hAnsiTheme="minorHAnsi" w:cstheme="minorHAnsi"/>
        </w:rPr>
        <w:t xml:space="preserve">, et : </w:t>
      </w:r>
      <m:oMath>
        <m:r>
          <w:rPr>
            <w:rFonts w:ascii="Cambria Math" w:eastAsiaTheme="minorEastAsia" w:hAnsi="Cambria Math" w:cstheme="minorHAnsi"/>
          </w:rPr>
          <m:t>b²+c²-2bc</m:t>
        </m:r>
        <m:func>
          <m:funcPr>
            <m:ctrlPr>
              <w:rPr>
                <w:rFonts w:ascii="Cambria Math" w:eastAsiaTheme="minorEastAsia" w:hAnsi="Cambria Math" w:cstheme="minorHAnsi"/>
                <w:i/>
              </w:rPr>
            </m:ctrlPr>
          </m:funcPr>
          <m:fName>
            <m:r>
              <m:rPr>
                <m:sty m:val="p"/>
              </m:rPr>
              <w:rPr>
                <w:rFonts w:ascii="Cambria Math" w:hAnsi="Cambria Math" w:cstheme="minorHAnsi"/>
              </w:rPr>
              <m:t>cos</m:t>
            </m:r>
          </m:fName>
          <m:e>
            <m:d>
              <m:dPr>
                <m:ctrlPr>
                  <w:rPr>
                    <w:rFonts w:ascii="Cambria Math" w:eastAsiaTheme="minorEastAsia" w:hAnsi="Cambria Math" w:cstheme="minorHAnsi"/>
                    <w:i/>
                  </w:rPr>
                </m:ctrlPr>
              </m:dPr>
              <m:e>
                <m:r>
                  <w:rPr>
                    <w:rFonts w:ascii="Cambria Math" w:eastAsiaTheme="minorEastAsia" w:hAnsi="Cambria Math" w:cstheme="minorHAnsi"/>
                  </w:rPr>
                  <m:t>α-</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3</m:t>
                    </m:r>
                  </m:den>
                </m:f>
              </m:e>
            </m:d>
          </m:e>
        </m:func>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b-c</m:t>
                </m:r>
              </m:e>
            </m:d>
          </m:e>
          <m:sup>
            <m:r>
              <w:rPr>
                <w:rFonts w:ascii="Cambria Math" w:eastAsiaTheme="minorEastAsia" w:hAnsi="Cambria Math" w:cstheme="minorHAnsi"/>
              </w:rPr>
              <m:t>2</m:t>
            </m:r>
          </m:sup>
        </m:sSup>
        <m:r>
          <w:rPr>
            <w:rFonts w:ascii="Cambria Math" w:eastAsiaTheme="minorEastAsia" w:hAnsi="Cambria Math" w:cstheme="minorHAnsi"/>
          </w:rPr>
          <m:t>+2bc</m:t>
        </m:r>
        <m:d>
          <m:dPr>
            <m:ctrlPr>
              <w:rPr>
                <w:rFonts w:ascii="Cambria Math" w:eastAsiaTheme="minorEastAsia" w:hAnsi="Cambria Math" w:cstheme="minorHAnsi"/>
                <w:i/>
              </w:rPr>
            </m:ctrlPr>
          </m:dPr>
          <m:e>
            <m:r>
              <w:rPr>
                <w:rFonts w:ascii="Cambria Math" w:eastAsiaTheme="minorEastAsia" w:hAnsi="Cambria Math" w:cstheme="minorHAnsi"/>
              </w:rPr>
              <m:t>1-</m:t>
            </m:r>
            <m:func>
              <m:funcPr>
                <m:ctrlPr>
                  <w:rPr>
                    <w:rFonts w:ascii="Cambria Math" w:eastAsiaTheme="minorEastAsia" w:hAnsi="Cambria Math" w:cstheme="minorHAnsi"/>
                    <w:i/>
                  </w:rPr>
                </m:ctrlPr>
              </m:funcPr>
              <m:fName>
                <m:r>
                  <m:rPr>
                    <m:sty m:val="p"/>
                  </m:rPr>
                  <w:rPr>
                    <w:rFonts w:ascii="Cambria Math" w:hAnsi="Cambria Math" w:cstheme="minorHAnsi"/>
                  </w:rPr>
                  <m:t>cos</m:t>
                </m:r>
              </m:fName>
              <m:e>
                <m:d>
                  <m:dPr>
                    <m:ctrlPr>
                      <w:rPr>
                        <w:rFonts w:ascii="Cambria Math" w:eastAsiaTheme="minorEastAsia" w:hAnsi="Cambria Math" w:cstheme="minorHAnsi"/>
                        <w:i/>
                      </w:rPr>
                    </m:ctrlPr>
                  </m:dPr>
                  <m:e>
                    <m:r>
                      <w:rPr>
                        <w:rFonts w:ascii="Cambria Math" w:eastAsiaTheme="minorEastAsia" w:hAnsi="Cambria Math" w:cstheme="minorHAnsi"/>
                      </w:rPr>
                      <m:t>α-</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3</m:t>
                        </m:r>
                      </m:den>
                    </m:f>
                  </m:e>
                </m:d>
              </m:e>
            </m:func>
          </m:e>
        </m:d>
      </m:oMath>
    </w:p>
    <w:p w:rsidR="00C83B88" w:rsidRPr="00C83B88" w:rsidRDefault="00C83B88" w:rsidP="001B1151">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D’où provient l’inégalité demandée, attendu que </w:t>
      </w:r>
      <m:oMath>
        <m:r>
          <w:rPr>
            <w:rFonts w:ascii="Cambria Math" w:eastAsiaTheme="minorEastAsia" w:hAnsi="Cambria Math" w:cstheme="minorHAnsi"/>
          </w:rPr>
          <m:t>1-</m:t>
        </m:r>
        <m:func>
          <m:funcPr>
            <m:ctrlPr>
              <w:rPr>
                <w:rFonts w:ascii="Cambria Math" w:eastAsiaTheme="minorEastAsia" w:hAnsi="Cambria Math" w:cstheme="minorHAnsi"/>
                <w:i/>
              </w:rPr>
            </m:ctrlPr>
          </m:funcPr>
          <m:fName>
            <m:r>
              <m:rPr>
                <m:sty m:val="p"/>
              </m:rPr>
              <w:rPr>
                <w:rFonts w:ascii="Cambria Math" w:hAnsi="Cambria Math" w:cstheme="minorHAnsi"/>
              </w:rPr>
              <m:t>cos</m:t>
            </m:r>
          </m:fName>
          <m:e>
            <m:d>
              <m:dPr>
                <m:ctrlPr>
                  <w:rPr>
                    <w:rFonts w:ascii="Cambria Math" w:eastAsiaTheme="minorEastAsia" w:hAnsi="Cambria Math" w:cstheme="minorHAnsi"/>
                    <w:i/>
                  </w:rPr>
                </m:ctrlPr>
              </m:dPr>
              <m:e>
                <m:r>
                  <w:rPr>
                    <w:rFonts w:ascii="Cambria Math" w:eastAsiaTheme="minorEastAsia" w:hAnsi="Cambria Math" w:cstheme="minorHAnsi"/>
                  </w:rPr>
                  <m:t>α-</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3</m:t>
                    </m:r>
                  </m:den>
                </m:f>
              </m:e>
            </m:d>
          </m:e>
        </m:func>
        <m:r>
          <w:rPr>
            <w:rFonts w:ascii="Cambria Math" w:eastAsiaTheme="minorEastAsia" w:hAnsi="Cambria Math" w:cstheme="minorHAnsi"/>
          </w:rPr>
          <m:t>≥0</m:t>
        </m:r>
      </m:oMath>
    </w:p>
    <w:p w:rsidR="00C83B88" w:rsidRPr="00C83B88" w:rsidRDefault="00C83B88" w:rsidP="001B1151">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Il y a égalité dans le cas où </w:t>
      </w:r>
      <m:oMath>
        <m:func>
          <m:funcPr>
            <m:ctrlPr>
              <w:rPr>
                <w:rFonts w:ascii="Cambria Math" w:eastAsiaTheme="minorEastAsia" w:hAnsi="Cambria Math" w:cstheme="minorHAnsi"/>
                <w:i/>
              </w:rPr>
            </m:ctrlPr>
          </m:funcPr>
          <m:fName>
            <m:r>
              <m:rPr>
                <m:sty m:val="p"/>
              </m:rPr>
              <w:rPr>
                <w:rFonts w:ascii="Cambria Math" w:hAnsi="Cambria Math" w:cstheme="minorHAnsi"/>
              </w:rPr>
              <m:t>cos</m:t>
            </m:r>
          </m:fName>
          <m:e>
            <m:d>
              <m:dPr>
                <m:ctrlPr>
                  <w:rPr>
                    <w:rFonts w:ascii="Cambria Math" w:eastAsiaTheme="minorEastAsia" w:hAnsi="Cambria Math" w:cstheme="minorHAnsi"/>
                    <w:i/>
                  </w:rPr>
                </m:ctrlPr>
              </m:dPr>
              <m:e>
                <m:r>
                  <w:rPr>
                    <w:rFonts w:ascii="Cambria Math" w:eastAsiaTheme="minorEastAsia" w:hAnsi="Cambria Math" w:cstheme="minorHAnsi"/>
                  </w:rPr>
                  <m:t>α-</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3</m:t>
                    </m:r>
                  </m:den>
                </m:f>
              </m:e>
            </m:d>
          </m:e>
        </m:func>
        <m:r>
          <w:rPr>
            <w:rFonts w:ascii="Cambria Math" w:eastAsiaTheme="minorEastAsia" w:hAnsi="Cambria Math" w:cstheme="minorHAnsi"/>
          </w:rPr>
          <m:t>=1</m:t>
        </m:r>
      </m:oMath>
      <w:r>
        <w:rPr>
          <w:rFonts w:asciiTheme="minorHAnsi" w:eastAsiaTheme="minorEastAsia" w:hAnsiTheme="minorHAnsi" w:cstheme="minorHAnsi"/>
        </w:rPr>
        <w:t>, c’est-à-dire lorsque le triangle est équilatéral.</w:t>
      </w:r>
    </w:p>
    <w:p w:rsidR="007443D2" w:rsidRDefault="007443D2" w:rsidP="001B1151">
      <w:pPr>
        <w:spacing w:after="0" w:line="240" w:lineRule="auto"/>
        <w:jc w:val="both"/>
        <w:rPr>
          <w:rFonts w:asciiTheme="minorHAnsi" w:hAnsiTheme="minorHAnsi" w:cstheme="minorHAnsi"/>
          <w:b/>
          <w:sz w:val="24"/>
        </w:rPr>
      </w:pPr>
    </w:p>
    <w:p w:rsidR="007443D2" w:rsidRDefault="007443D2" w:rsidP="001B1151">
      <w:pPr>
        <w:spacing w:after="0" w:line="240" w:lineRule="auto"/>
        <w:jc w:val="both"/>
        <w:rPr>
          <w:rFonts w:asciiTheme="minorHAnsi" w:hAnsiTheme="minorHAnsi" w:cstheme="minorHAnsi"/>
          <w:b/>
          <w:sz w:val="24"/>
        </w:rPr>
      </w:pPr>
    </w:p>
    <w:p w:rsidR="007443D2" w:rsidRDefault="007443D2" w:rsidP="001B1151">
      <w:pPr>
        <w:spacing w:after="0" w:line="240" w:lineRule="auto"/>
        <w:jc w:val="both"/>
        <w:rPr>
          <w:rFonts w:asciiTheme="minorHAnsi" w:hAnsiTheme="minorHAnsi" w:cstheme="minorHAnsi"/>
          <w:b/>
          <w:sz w:val="24"/>
        </w:rPr>
      </w:pPr>
    </w:p>
    <w:p w:rsidR="007443D2" w:rsidRDefault="007443D2" w:rsidP="001B1151">
      <w:pPr>
        <w:spacing w:after="0" w:line="240" w:lineRule="auto"/>
        <w:jc w:val="both"/>
        <w:rPr>
          <w:rFonts w:asciiTheme="minorHAnsi" w:hAnsiTheme="minorHAnsi" w:cstheme="minorHAnsi"/>
          <w:b/>
          <w:sz w:val="24"/>
        </w:rPr>
      </w:pPr>
    </w:p>
    <w:p w:rsidR="001B1151" w:rsidRDefault="007443D2" w:rsidP="001B1151">
      <w:pPr>
        <w:spacing w:after="0" w:line="240" w:lineRule="auto"/>
        <w:jc w:val="both"/>
        <w:rPr>
          <w:rFonts w:asciiTheme="minorHAnsi" w:hAnsiTheme="minorHAnsi" w:cstheme="minorHAnsi"/>
          <w:b/>
          <w:sz w:val="24"/>
        </w:rPr>
      </w:pPr>
      <w:r w:rsidRPr="007443D2">
        <w:rPr>
          <w:rFonts w:asciiTheme="minorHAnsi" w:hAnsiTheme="minorHAnsi" w:cstheme="minorHAnsi"/>
          <w:b/>
          <w:noProof/>
          <w:sz w:val="24"/>
          <w:lang w:eastAsia="fr-FR"/>
        </w:rPr>
        <w:drawing>
          <wp:anchor distT="0" distB="0" distL="114300" distR="114300" simplePos="0" relativeHeight="251687936" behindDoc="1" locked="0" layoutInCell="1" allowOverlap="1" wp14:anchorId="04D509F9" wp14:editId="7BEC476E">
            <wp:simplePos x="0" y="0"/>
            <wp:positionH relativeFrom="column">
              <wp:posOffset>3792855</wp:posOffset>
            </wp:positionH>
            <wp:positionV relativeFrom="paragraph">
              <wp:posOffset>3810</wp:posOffset>
            </wp:positionV>
            <wp:extent cx="2851150" cy="1630680"/>
            <wp:effectExtent l="0" t="0" r="6350" b="7620"/>
            <wp:wrapTight wrapText="bothSides">
              <wp:wrapPolygon edited="0">
                <wp:start x="0" y="0"/>
                <wp:lineTo x="0" y="21449"/>
                <wp:lineTo x="21504" y="21449"/>
                <wp:lineTo x="2150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9" cstate="print">
                      <a:extLst>
                        <a:ext uri="{28A0092B-C50C-407E-A947-70E740481C1C}">
                          <a14:useLocalDpi xmlns:a14="http://schemas.microsoft.com/office/drawing/2010/main" val="0"/>
                        </a:ext>
                      </a:extLst>
                    </a:blip>
                    <a:srcRect l="19515" t="23216" r="32781" b="15451"/>
                    <a:stretch/>
                  </pic:blipFill>
                  <pic:spPr bwMode="auto">
                    <a:xfrm>
                      <a:off x="0" y="0"/>
                      <a:ext cx="285115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151">
        <w:rPr>
          <w:rFonts w:asciiTheme="minorHAnsi" w:hAnsiTheme="minorHAnsi" w:cstheme="minorHAnsi"/>
          <w:b/>
          <w:sz w:val="24"/>
        </w:rPr>
        <w:t>Exercice 7 Collier de sphères</w:t>
      </w:r>
      <w:r w:rsidRPr="007443D2">
        <w:rPr>
          <w:noProof/>
          <w:lang w:eastAsia="fr-FR"/>
        </w:rPr>
        <w:t xml:space="preserve"> </w:t>
      </w:r>
    </w:p>
    <w:p w:rsidR="007443D2" w:rsidRDefault="007443D2" w:rsidP="00C83B88">
      <w:pPr>
        <w:spacing w:after="0" w:line="240" w:lineRule="auto"/>
        <w:jc w:val="both"/>
        <w:rPr>
          <w:rFonts w:asciiTheme="minorHAnsi" w:eastAsiaTheme="minorEastAsia" w:hAnsiTheme="minorHAnsi" w:cstheme="minorHAnsi"/>
        </w:rPr>
      </w:pPr>
      <w:r>
        <w:rPr>
          <w:rFonts w:asciiTheme="minorHAnsi" w:hAnsiTheme="minorHAnsi" w:cstheme="minorHAnsi"/>
        </w:rPr>
        <w:t>Observons la figure en coupe par un plan passant par le centre de la sphère Σ et le centre d’une des sphères à déterminer</w:t>
      </w:r>
      <w:r w:rsidR="001B1151">
        <w:rPr>
          <w:rFonts w:asciiTheme="minorHAnsi" w:hAnsiTheme="minorHAnsi" w:cstheme="minorHAnsi"/>
        </w:rPr>
        <w:t>.</w:t>
      </w:r>
      <w:r>
        <w:rPr>
          <w:rFonts w:asciiTheme="minorHAnsi" w:hAnsiTheme="minorHAnsi" w:cstheme="minorHAnsi"/>
        </w:rPr>
        <w:t xml:space="preserve"> Les deux cercles, de diamètres R et </w:t>
      </w:r>
      <w:r>
        <w:rPr>
          <w:rFonts w:asciiTheme="minorHAnsi" w:hAnsiTheme="minorHAnsi" w:cstheme="minorHAnsi"/>
          <w:i/>
        </w:rPr>
        <w:t>r</w:t>
      </w:r>
      <w:r>
        <w:rPr>
          <w:rFonts w:asciiTheme="minorHAnsi" w:hAnsiTheme="minorHAnsi" w:cstheme="minorHAnsi"/>
        </w:rPr>
        <w:t xml:space="preserve">, sont tangents à la droite (AD) et tangents entre eux. Dans le triangle CJF, rectangle en J, on applique le théorème de Pythagore : </w:t>
      </w:r>
      <m:oMath>
        <m:d>
          <m:dPr>
            <m:ctrlPr>
              <w:rPr>
                <w:rFonts w:ascii="Cambria Math" w:hAnsi="Cambria Math" w:cstheme="minorHAnsi"/>
                <w:i/>
              </w:rPr>
            </m:ctrlPr>
          </m:dPr>
          <m:e>
            <m:r>
              <w:rPr>
                <w:rFonts w:ascii="Cambria Math" w:hAnsi="Cambria Math" w:cstheme="minorHAnsi"/>
              </w:rPr>
              <m:t>R+r</m:t>
            </m:r>
          </m:e>
        </m:d>
        <m:r>
          <w:rPr>
            <w:rFonts w:ascii="Cambria Math" w:hAnsi="Cambria Math" w:cstheme="minorHAnsi"/>
          </w:rPr>
          <m:t>²=</m:t>
        </m:r>
        <m:d>
          <m:dPr>
            <m:ctrlPr>
              <w:rPr>
                <w:rFonts w:ascii="Cambria Math" w:hAnsi="Cambria Math" w:cstheme="minorHAnsi"/>
                <w:i/>
              </w:rPr>
            </m:ctrlPr>
          </m:dPr>
          <m:e>
            <m:r>
              <w:rPr>
                <w:rFonts w:ascii="Cambria Math" w:hAnsi="Cambria Math" w:cstheme="minorHAnsi"/>
              </w:rPr>
              <m:t>R-r</m:t>
            </m:r>
          </m:e>
        </m:d>
        <m:r>
          <w:rPr>
            <w:rFonts w:ascii="Cambria Math" w:hAnsi="Cambria Math" w:cstheme="minorHAnsi"/>
          </w:rPr>
          <m:t>²+JF²</m:t>
        </m:r>
      </m:oMath>
    </w:p>
    <w:p w:rsidR="007443D2" w:rsidRDefault="007443D2" w:rsidP="00C83B88">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Il en ressort que </w:t>
      </w:r>
      <m:oMath>
        <m:r>
          <w:rPr>
            <w:rFonts w:ascii="Cambria Math" w:eastAsiaTheme="minorEastAsia" w:hAnsi="Cambria Math" w:cstheme="minorHAnsi"/>
          </w:rPr>
          <m:t>JF²=4Rr</m:t>
        </m:r>
      </m:oMath>
      <w:r>
        <w:rPr>
          <w:rFonts w:asciiTheme="minorHAnsi" w:eastAsiaTheme="minorEastAsia" w:hAnsiTheme="minorHAnsi" w:cstheme="minorHAnsi"/>
        </w:rPr>
        <w:t>.</w:t>
      </w:r>
    </w:p>
    <w:p w:rsidR="00F97A04" w:rsidRDefault="007443D2" w:rsidP="00C83B88">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Les centres des huit sphères tangentes appartiennent donc à un cercle situé dans le plan de cote </w:t>
      </w:r>
      <w:r>
        <w:rPr>
          <w:rFonts w:asciiTheme="minorHAnsi" w:eastAsiaTheme="minorEastAsia" w:hAnsiTheme="minorHAnsi" w:cstheme="minorHAnsi"/>
          <w:i/>
        </w:rPr>
        <w:t>r</w:t>
      </w:r>
      <w:r>
        <w:rPr>
          <w:rFonts w:asciiTheme="minorHAnsi" w:eastAsiaTheme="minorEastAsia" w:hAnsiTheme="minorHAnsi" w:cstheme="minorHAnsi"/>
        </w:rPr>
        <w:t xml:space="preserve">, de centre le point d’intersection de ce plan avec </w:t>
      </w:r>
      <w:r w:rsidR="00003B1D">
        <w:rPr>
          <w:rFonts w:asciiTheme="minorHAnsi" w:eastAsiaTheme="minorEastAsia" w:hAnsiTheme="minorHAnsi" w:cstheme="minorHAnsi"/>
        </w:rPr>
        <w:t xml:space="preserve">le diamètre de </w:t>
      </w:r>
      <w:r w:rsidR="00003B1D">
        <w:rPr>
          <w:rFonts w:asciiTheme="minorHAnsi" w:hAnsiTheme="minorHAnsi" w:cstheme="minorHAnsi"/>
        </w:rPr>
        <w:t>Σ</w:t>
      </w:r>
      <w:r w:rsidR="00003B1D">
        <w:t xml:space="preserve"> </w:t>
      </w:r>
      <w:r w:rsidR="00003B1D" w:rsidRPr="00003B1D">
        <w:rPr>
          <w:rFonts w:asciiTheme="minorHAnsi" w:hAnsiTheme="minorHAnsi" w:cstheme="minorHAnsi"/>
        </w:rPr>
        <w:t>orthogonal au</w:t>
      </w:r>
      <w:r w:rsidR="00003B1D">
        <w:t xml:space="preserve"> </w:t>
      </w:r>
      <w:r w:rsidR="00003B1D" w:rsidRPr="00003B1D">
        <w:rPr>
          <w:rFonts w:asciiTheme="minorHAnsi" w:hAnsiTheme="minorHAnsi" w:cstheme="minorHAnsi"/>
        </w:rPr>
        <w:t xml:space="preserve">plan de base, et de rayon </w:t>
      </w:r>
      <m:oMath>
        <m:r>
          <w:rPr>
            <w:rFonts w:ascii="Cambria Math" w:eastAsiaTheme="minorEastAsia" w:hAnsi="Cambria Math" w:cstheme="minorHAnsi"/>
          </w:rPr>
          <m:t>2</m:t>
        </m:r>
        <m:rad>
          <m:radPr>
            <m:degHide m:val="1"/>
            <m:ctrlPr>
              <w:rPr>
                <w:rFonts w:ascii="Cambria Math" w:eastAsiaTheme="minorEastAsia" w:hAnsi="Cambria Math" w:cstheme="minorHAnsi"/>
                <w:i/>
              </w:rPr>
            </m:ctrlPr>
          </m:radPr>
          <m:deg/>
          <m:e>
            <m:r>
              <w:rPr>
                <w:rFonts w:ascii="Cambria Math" w:eastAsiaTheme="minorEastAsia" w:hAnsi="Cambria Math" w:cstheme="minorHAnsi"/>
              </w:rPr>
              <m:t>Rr</m:t>
            </m:r>
          </m:e>
        </m:rad>
      </m:oMath>
      <w:r w:rsidR="00003B1D" w:rsidRPr="00003B1D">
        <w:rPr>
          <w:rFonts w:asciiTheme="minorHAnsi" w:hAnsiTheme="minorHAnsi" w:cstheme="minorHAnsi"/>
        </w:rPr>
        <w:t xml:space="preserve"> . </w:t>
      </w:r>
      <w:r w:rsidR="00003B1D">
        <w:rPr>
          <w:rFonts w:asciiTheme="minorHAnsi" w:hAnsiTheme="minorHAnsi" w:cstheme="minorHAnsi"/>
        </w:rPr>
        <w:t xml:space="preserve">Ils sont situés aux sommets d’un octogone régulier inscrit dans ce cercle. </w:t>
      </w:r>
      <w:r w:rsidR="00003B1D" w:rsidRPr="00003B1D">
        <w:rPr>
          <w:rFonts w:asciiTheme="minorHAnsi" w:hAnsiTheme="minorHAnsi" w:cstheme="minorHAnsi"/>
        </w:rPr>
        <w:t xml:space="preserve">Les intersections de ces huit sphères avec le plan de cote </w:t>
      </w:r>
      <w:r w:rsidR="00003B1D" w:rsidRPr="00003B1D">
        <w:rPr>
          <w:rFonts w:asciiTheme="minorHAnsi" w:hAnsiTheme="minorHAnsi" w:cstheme="minorHAnsi"/>
          <w:i/>
        </w:rPr>
        <w:t>r</w:t>
      </w:r>
      <w:r w:rsidR="00003B1D" w:rsidRPr="00003B1D">
        <w:rPr>
          <w:rFonts w:asciiTheme="minorHAnsi" w:hAnsiTheme="minorHAnsi" w:cstheme="minorHAnsi"/>
        </w:rPr>
        <w:t xml:space="preserve"> sont leurs équateurs</w:t>
      </w:r>
      <w:r w:rsidR="00003B1D">
        <w:rPr>
          <w:rFonts w:asciiTheme="minorHAnsi" w:hAnsiTheme="minorHAnsi" w:cstheme="minorHAnsi"/>
        </w:rPr>
        <w:t xml:space="preserve">, ce qui nécessite que leurs points de contact soient les milieux des côtés de cet octogone. On a donc : </w:t>
      </w:r>
      <m:oMath>
        <m:r>
          <w:rPr>
            <w:rFonts w:ascii="Cambria Math" w:hAnsi="Cambria Math" w:cstheme="minorHAnsi"/>
          </w:rPr>
          <m:t>r=2</m:t>
        </m:r>
        <m:rad>
          <m:radPr>
            <m:degHide m:val="1"/>
            <m:ctrlPr>
              <w:rPr>
                <w:rFonts w:ascii="Cambria Math" w:hAnsi="Cambria Math" w:cstheme="minorHAnsi"/>
                <w:i/>
              </w:rPr>
            </m:ctrlPr>
          </m:radPr>
          <m:deg/>
          <m:e>
            <m:r>
              <w:rPr>
                <w:rFonts w:ascii="Cambria Math" w:hAnsi="Cambria Math" w:cstheme="minorHAnsi"/>
              </w:rPr>
              <m:t>Rr</m:t>
            </m:r>
          </m:e>
        </m:rad>
        <m:func>
          <m:funcPr>
            <m:ctrlPr>
              <w:rPr>
                <w:rFonts w:ascii="Cambria Math" w:hAnsi="Cambria Math" w:cstheme="minorHAnsi"/>
                <w:i/>
              </w:rPr>
            </m:ctrlPr>
          </m:funcPr>
          <m:fName>
            <m:r>
              <m:rPr>
                <m:sty m:val="p"/>
              </m:rPr>
              <w:rPr>
                <w:rFonts w:ascii="Cambria Math" w:hAnsi="Cambria Math" w:cstheme="minorHAnsi"/>
              </w:rPr>
              <m:t>sin</m:t>
            </m:r>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8</m:t>
                </m:r>
              </m:den>
            </m:f>
          </m:e>
        </m:func>
      </m:oMath>
      <w:r w:rsidR="00003B1D">
        <w:rPr>
          <w:rFonts w:asciiTheme="minorHAnsi" w:eastAsiaTheme="minorEastAsia" w:hAnsiTheme="minorHAnsi" w:cstheme="minorHAnsi"/>
        </w:rPr>
        <w:t xml:space="preserve"> et donc </w:t>
      </w:r>
      <m:oMath>
        <m:r>
          <w:rPr>
            <w:rFonts w:ascii="Cambria Math" w:hAnsi="Cambria Math" w:cstheme="minorHAnsi"/>
          </w:rPr>
          <m:t>=4R</m:t>
        </m:r>
        <m:d>
          <m:dPr>
            <m:ctrlPr>
              <w:rPr>
                <w:rFonts w:ascii="Cambria Math" w:hAnsi="Cambria Math" w:cstheme="minorHAnsi"/>
                <w:i/>
              </w:rPr>
            </m:ctrlPr>
          </m:dPr>
          <m:e>
            <m:func>
              <m:funcPr>
                <m:ctrlPr>
                  <w:rPr>
                    <w:rFonts w:ascii="Cambria Math" w:hAnsi="Cambria Math" w:cstheme="minorHAnsi"/>
                    <w:i/>
                  </w:rPr>
                </m:ctrlPr>
              </m:funcPr>
              <m:fName>
                <m:r>
                  <m:rPr>
                    <m:sty m:val="p"/>
                  </m:rPr>
                  <w:rPr>
                    <w:rFonts w:ascii="Cambria Math" w:hAnsi="Cambria Math" w:cstheme="minorHAnsi"/>
                  </w:rPr>
                  <m:t>sin</m:t>
                </m:r>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8</m:t>
                    </m:r>
                  </m:den>
                </m:f>
              </m:e>
            </m:func>
          </m:e>
        </m:d>
        <m:r>
          <w:rPr>
            <w:rFonts w:ascii="Cambria Math" w:hAnsi="Cambria Math" w:cstheme="minorHAnsi"/>
          </w:rPr>
          <m:t>²</m:t>
        </m:r>
      </m:oMath>
      <w:r w:rsidR="00003B1D">
        <w:rPr>
          <w:rFonts w:asciiTheme="minorHAnsi" w:eastAsiaTheme="minorEastAsia" w:hAnsiTheme="minorHAnsi" w:cstheme="minorHAnsi"/>
        </w:rPr>
        <w:t xml:space="preserve"> .</w:t>
      </w:r>
    </w:p>
    <w:p w:rsidR="001B1151" w:rsidRDefault="00F97A04" w:rsidP="00C83B88">
      <w:pPr>
        <w:spacing w:after="0" w:line="240" w:lineRule="auto"/>
        <w:jc w:val="both"/>
      </w:pPr>
      <w:r>
        <w:rPr>
          <w:rFonts w:asciiTheme="minorHAnsi" w:eastAsiaTheme="minorEastAsia" w:hAnsiTheme="minorHAnsi" w:cstheme="minorHAnsi"/>
        </w:rPr>
        <w:t xml:space="preserve">Si on se souvient que </w:t>
      </w:r>
      <m:oMath>
        <m:func>
          <m:funcPr>
            <m:ctrlPr>
              <w:rPr>
                <w:rFonts w:ascii="Cambria Math" w:eastAsiaTheme="minorEastAsia" w:hAnsi="Cambria Math" w:cstheme="minorHAnsi"/>
                <w:i/>
              </w:rPr>
            </m:ctrlPr>
          </m:funcPr>
          <m:fName>
            <m:r>
              <m:rPr>
                <m:sty m:val="p"/>
              </m:rPr>
              <w:rPr>
                <w:rFonts w:ascii="Cambria Math" w:hAnsi="Cambria Math" w:cstheme="minorHAnsi"/>
              </w:rPr>
              <m:t>sin²</m:t>
            </m:r>
          </m:fName>
          <m:e>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8</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m:t>
                </m:r>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num>
              <m:den>
                <m:r>
                  <w:rPr>
                    <w:rFonts w:ascii="Cambria Math" w:eastAsiaTheme="minorEastAsia" w:hAnsi="Cambria Math" w:cstheme="minorHAnsi"/>
                  </w:rPr>
                  <m:t>4</m:t>
                </m:r>
              </m:den>
            </m:f>
          </m:e>
        </m:func>
      </m:oMath>
      <w:r>
        <w:rPr>
          <w:rFonts w:asciiTheme="minorHAnsi" w:eastAsiaTheme="minorEastAsia" w:hAnsiTheme="minorHAnsi" w:cstheme="minorHAnsi"/>
        </w:rPr>
        <w:t xml:space="preserve">, on trouve </w:t>
      </w:r>
      <m:oMath>
        <m:r>
          <w:rPr>
            <w:rFonts w:ascii="Cambria Math" w:eastAsiaTheme="minorEastAsia" w:hAnsi="Cambria Math" w:cstheme="minorHAnsi"/>
          </w:rPr>
          <m:t>r=</m:t>
        </m:r>
        <m:d>
          <m:dPr>
            <m:ctrlPr>
              <w:rPr>
                <w:rFonts w:ascii="Cambria Math" w:eastAsiaTheme="minorEastAsia" w:hAnsi="Cambria Math" w:cstheme="minorHAnsi"/>
                <w:i/>
              </w:rPr>
            </m:ctrlPr>
          </m:dPr>
          <m:e>
            <m:r>
              <w:rPr>
                <w:rFonts w:ascii="Cambria Math" w:eastAsiaTheme="minorEastAsia" w:hAnsi="Cambria Math" w:cstheme="minorHAnsi"/>
              </w:rPr>
              <m:t>2-</m:t>
            </m:r>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e>
        </m:d>
        <m:r>
          <w:rPr>
            <w:rFonts w:ascii="Cambria Math" w:eastAsiaTheme="minorEastAsia" w:hAnsi="Cambria Math" w:cstheme="minorHAnsi"/>
          </w:rPr>
          <m:t>R</m:t>
        </m:r>
      </m:oMath>
      <w:r>
        <w:rPr>
          <w:rFonts w:asciiTheme="minorHAnsi" w:eastAsiaTheme="minorEastAsia" w:hAnsiTheme="minorHAnsi" w:cstheme="minorHAnsi"/>
        </w:rPr>
        <w:t>.</w:t>
      </w:r>
      <w:r w:rsidR="001B1151">
        <w:br w:type="page"/>
      </w:r>
    </w:p>
    <w:p w:rsidR="001B1151" w:rsidRDefault="001B1151" w:rsidP="001B1151">
      <w:pPr>
        <w:tabs>
          <w:tab w:val="left" w:pos="4220"/>
        </w:tabs>
        <w:jc w:val="center"/>
        <w:rPr>
          <w:b/>
          <w:sz w:val="28"/>
          <w:szCs w:val="28"/>
        </w:rPr>
      </w:pPr>
      <w:r>
        <w:rPr>
          <w:b/>
          <w:sz w:val="28"/>
          <w:szCs w:val="28"/>
        </w:rPr>
        <w:t>Thème : Angles et distances</w:t>
      </w:r>
    </w:p>
    <w:p w:rsidR="001B1151" w:rsidRPr="00FA138D" w:rsidRDefault="001B1151" w:rsidP="001B1151">
      <w:pPr>
        <w:tabs>
          <w:tab w:val="left" w:pos="4220"/>
        </w:tabs>
        <w:spacing w:after="0" w:line="240" w:lineRule="auto"/>
        <w:jc w:val="both"/>
        <w:rPr>
          <w:rFonts w:asciiTheme="minorHAnsi" w:hAnsiTheme="minorHAnsi" w:cstheme="minorHAnsi"/>
          <w:b/>
          <w:sz w:val="28"/>
          <w:szCs w:val="24"/>
        </w:rPr>
      </w:pPr>
      <w:r w:rsidRPr="00FA138D">
        <w:rPr>
          <w:rFonts w:asciiTheme="minorHAnsi" w:hAnsiTheme="minorHAnsi" w:cstheme="minorHAnsi"/>
          <w:noProof/>
          <w:szCs w:val="24"/>
          <w:lang w:eastAsia="fr-FR"/>
        </w:rPr>
        <w:drawing>
          <wp:anchor distT="0" distB="0" distL="114300" distR="114300" simplePos="0" relativeHeight="251661312" behindDoc="1" locked="0" layoutInCell="1" allowOverlap="1" wp14:anchorId="09027D94" wp14:editId="3F98424D">
            <wp:simplePos x="0" y="0"/>
            <wp:positionH relativeFrom="column">
              <wp:posOffset>5650865</wp:posOffset>
            </wp:positionH>
            <wp:positionV relativeFrom="paragraph">
              <wp:posOffset>118745</wp:posOffset>
            </wp:positionV>
            <wp:extent cx="991235" cy="1264920"/>
            <wp:effectExtent l="0" t="0" r="0" b="0"/>
            <wp:wrapTight wrapText="bothSides">
              <wp:wrapPolygon edited="0">
                <wp:start x="0" y="0"/>
                <wp:lineTo x="0" y="21145"/>
                <wp:lineTo x="21171" y="21145"/>
                <wp:lineTo x="2117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0" cstate="print">
                      <a:extLst>
                        <a:ext uri="{28A0092B-C50C-407E-A947-70E740481C1C}">
                          <a14:useLocalDpi xmlns:a14="http://schemas.microsoft.com/office/drawing/2010/main" val="0"/>
                        </a:ext>
                      </a:extLst>
                    </a:blip>
                    <a:srcRect l="28827" r="36607"/>
                    <a:stretch/>
                  </pic:blipFill>
                  <pic:spPr bwMode="auto">
                    <a:xfrm>
                      <a:off x="0" y="0"/>
                      <a:ext cx="991235"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138D">
        <w:rPr>
          <w:rFonts w:asciiTheme="minorHAnsi" w:hAnsiTheme="minorHAnsi" w:cstheme="minorHAnsi"/>
          <w:b/>
          <w:sz w:val="24"/>
          <w:szCs w:val="24"/>
        </w:rPr>
        <w:t>Exercice 1 Rendez-vous sur la bissectrice</w:t>
      </w:r>
    </w:p>
    <w:p w:rsidR="001B1151" w:rsidRDefault="004314D6" w:rsidP="001B1151">
      <w:pPr>
        <w:tabs>
          <w:tab w:val="left" w:pos="4220"/>
        </w:tabs>
        <w:spacing w:after="0" w:line="240" w:lineRule="auto"/>
        <w:jc w:val="both"/>
        <w:rPr>
          <w:rFonts w:asciiTheme="minorHAnsi" w:hAnsiTheme="minorHAnsi" w:cstheme="minorHAnsi"/>
          <w:szCs w:val="24"/>
        </w:rPr>
      </w:pPr>
      <w:r w:rsidRPr="00265C70">
        <w:rPr>
          <w:rFonts w:asciiTheme="minorHAnsi" w:hAnsiTheme="minorHAnsi" w:cstheme="minorHAnsi"/>
          <w:noProof/>
          <w:szCs w:val="24"/>
          <w:lang w:eastAsia="fr-FR"/>
        </w:rPr>
        <w:drawing>
          <wp:anchor distT="0" distB="0" distL="114300" distR="114300" simplePos="0" relativeHeight="251686912" behindDoc="1" locked="0" layoutInCell="1" allowOverlap="1" wp14:anchorId="5B90304F" wp14:editId="459A3D63">
            <wp:simplePos x="0" y="0"/>
            <wp:positionH relativeFrom="column">
              <wp:posOffset>-1905</wp:posOffset>
            </wp:positionH>
            <wp:positionV relativeFrom="paragraph">
              <wp:posOffset>681990</wp:posOffset>
            </wp:positionV>
            <wp:extent cx="1440180" cy="1190625"/>
            <wp:effectExtent l="0" t="0" r="7620" b="9525"/>
            <wp:wrapTight wrapText="bothSides">
              <wp:wrapPolygon edited="0">
                <wp:start x="0" y="0"/>
                <wp:lineTo x="0" y="21427"/>
                <wp:lineTo x="21429" y="21427"/>
                <wp:lineTo x="2142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1" cstate="print">
                      <a:extLst>
                        <a:ext uri="{28A0092B-C50C-407E-A947-70E740481C1C}">
                          <a14:useLocalDpi xmlns:a14="http://schemas.microsoft.com/office/drawing/2010/main" val="0"/>
                        </a:ext>
                      </a:extLst>
                    </a:blip>
                    <a:srcRect l="15178" r="36098" b="11130"/>
                    <a:stretch/>
                  </pic:blipFill>
                  <pic:spPr bwMode="auto">
                    <a:xfrm>
                      <a:off x="0" y="0"/>
                      <a:ext cx="144018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B88">
        <w:rPr>
          <w:rFonts w:asciiTheme="minorHAnsi" w:hAnsiTheme="minorHAnsi" w:cstheme="minorHAnsi"/>
          <w:szCs w:val="24"/>
        </w:rPr>
        <w:t>Sur la première figure, le triangle ACM est isocèle de sommet principal A, donc ses angles « à la base » ont même mesure</w:t>
      </w:r>
      <w:r w:rsidR="00215330">
        <w:rPr>
          <w:rFonts w:asciiTheme="minorHAnsi" w:hAnsiTheme="minorHAnsi" w:cstheme="minorHAnsi"/>
          <w:szCs w:val="24"/>
        </w:rPr>
        <w:t>, les droites (CM) et (AB) sont parallèles, entraînant l’égalité des mesures des angles alternes-internes. Donc [AM) est la bissectrice de l’angle en A et les triangles OAB et OMC, en situation de Thalès, donnent la proportionnalité demandée.</w:t>
      </w:r>
    </w:p>
    <w:p w:rsidR="00265C70" w:rsidRDefault="00265C70" w:rsidP="001B1151">
      <w:pPr>
        <w:tabs>
          <w:tab w:val="left" w:pos="4220"/>
        </w:tabs>
        <w:spacing w:after="0" w:line="240" w:lineRule="auto"/>
        <w:jc w:val="both"/>
        <w:rPr>
          <w:rFonts w:asciiTheme="minorHAnsi" w:eastAsiaTheme="minorEastAsia" w:hAnsiTheme="minorHAnsi" w:cstheme="minorHAnsi"/>
          <w:szCs w:val="24"/>
        </w:rPr>
      </w:pPr>
      <w:r>
        <w:rPr>
          <w:rFonts w:asciiTheme="minorHAnsi" w:hAnsiTheme="minorHAnsi" w:cstheme="minorHAnsi"/>
          <w:szCs w:val="24"/>
        </w:rPr>
        <w:t xml:space="preserve">Considérons le point S, intersection de (BQ) et (AD). Montrons que [AR) est la bissectrice de l’angle A du triangle ABS en utilisant la caractérisation précédente. Les triangles RDS et RPB sont en situation de Thalès, et donc </w:t>
      </w:r>
      <m:oMath>
        <m:f>
          <m:fPr>
            <m:ctrlPr>
              <w:rPr>
                <w:rFonts w:ascii="Cambria Math" w:hAnsi="Cambria Math" w:cstheme="minorHAnsi"/>
                <w:i/>
                <w:szCs w:val="24"/>
              </w:rPr>
            </m:ctrlPr>
          </m:fPr>
          <m:num>
            <m:r>
              <m:rPr>
                <m:nor/>
              </m:rPr>
              <w:rPr>
                <w:rFonts w:ascii="Cambria Math" w:hAnsi="Cambria Math" w:cstheme="minorHAnsi"/>
                <w:szCs w:val="24"/>
              </w:rPr>
              <m:t>SR</m:t>
            </m:r>
          </m:num>
          <m:den>
            <m:r>
              <m:rPr>
                <m:nor/>
              </m:rPr>
              <w:rPr>
                <w:rFonts w:ascii="Cambria Math" w:hAnsi="Cambria Math" w:cstheme="minorHAnsi"/>
                <w:szCs w:val="24"/>
              </w:rPr>
              <m:t>RB</m:t>
            </m:r>
          </m:den>
        </m:f>
        <m:r>
          <w:rPr>
            <w:rFonts w:ascii="Cambria Math" w:hAnsi="Cambria Math" w:cstheme="minorHAnsi"/>
            <w:szCs w:val="24"/>
          </w:rPr>
          <m:t>=</m:t>
        </m:r>
        <m:f>
          <m:fPr>
            <m:ctrlPr>
              <w:rPr>
                <w:rFonts w:ascii="Cambria Math" w:hAnsi="Cambria Math" w:cstheme="minorHAnsi"/>
                <w:i/>
                <w:szCs w:val="24"/>
              </w:rPr>
            </m:ctrlPr>
          </m:fPr>
          <m:num>
            <m:r>
              <m:rPr>
                <m:nor/>
              </m:rPr>
              <w:rPr>
                <w:rFonts w:ascii="Cambria Math" w:hAnsi="Cambria Math" w:cstheme="minorHAnsi"/>
                <w:szCs w:val="24"/>
              </w:rPr>
              <m:t>DS</m:t>
            </m:r>
          </m:num>
          <m:den>
            <m:r>
              <m:rPr>
                <m:nor/>
              </m:rPr>
              <w:rPr>
                <w:rFonts w:ascii="Cambria Math" w:hAnsi="Cambria Math" w:cstheme="minorHAnsi"/>
                <w:szCs w:val="24"/>
              </w:rPr>
              <m:t>BP</m:t>
            </m:r>
          </m:den>
        </m:f>
        <m:r>
          <w:rPr>
            <w:rFonts w:ascii="Cambria Math" w:hAnsi="Cambria Math" w:cstheme="minorHAnsi"/>
            <w:szCs w:val="24"/>
          </w:rPr>
          <m:t> </m:t>
        </m:r>
      </m:oMath>
      <w:r>
        <w:rPr>
          <w:rFonts w:asciiTheme="minorHAnsi" w:eastAsiaTheme="minorEastAsia" w:hAnsiTheme="minorHAnsi" w:cstheme="minorHAnsi"/>
          <w:szCs w:val="24"/>
        </w:rPr>
        <w:t xml:space="preserve">; </w:t>
      </w:r>
      <m:oMath>
        <m:f>
          <m:fPr>
            <m:ctrlPr>
              <w:rPr>
                <w:rFonts w:ascii="Cambria Math" w:hAnsi="Cambria Math" w:cstheme="minorHAnsi"/>
                <w:i/>
                <w:szCs w:val="24"/>
              </w:rPr>
            </m:ctrlPr>
          </m:fPr>
          <m:num>
            <m:r>
              <m:rPr>
                <m:nor/>
              </m:rPr>
              <w:rPr>
                <w:rFonts w:ascii="Cambria Math" w:hAnsi="Cambria Math" w:cstheme="minorHAnsi"/>
                <w:szCs w:val="24"/>
              </w:rPr>
              <m:t>DS</m:t>
            </m:r>
          </m:num>
          <m:den>
            <m:r>
              <m:rPr>
                <m:nor/>
              </m:rPr>
              <w:rPr>
                <w:rFonts w:ascii="Cambria Math" w:hAnsi="Cambria Math" w:cstheme="minorHAnsi"/>
                <w:szCs w:val="24"/>
              </w:rPr>
              <m:t>BP</m:t>
            </m:r>
          </m:den>
        </m:f>
        <m:r>
          <w:rPr>
            <w:rFonts w:ascii="Cambria Math" w:hAnsi="Cambria Math" w:cstheme="minorHAnsi"/>
            <w:szCs w:val="24"/>
          </w:rPr>
          <m:t>=</m:t>
        </m:r>
        <m:f>
          <m:fPr>
            <m:ctrlPr>
              <w:rPr>
                <w:rFonts w:ascii="Cambria Math" w:hAnsi="Cambria Math" w:cstheme="minorHAnsi"/>
                <w:i/>
                <w:szCs w:val="24"/>
              </w:rPr>
            </m:ctrlPr>
          </m:fPr>
          <m:num>
            <m:r>
              <m:rPr>
                <m:nor/>
              </m:rPr>
              <w:rPr>
                <w:rFonts w:ascii="Cambria Math" w:hAnsi="Cambria Math" w:cstheme="minorHAnsi"/>
                <w:szCs w:val="24"/>
              </w:rPr>
              <m:t>DS</m:t>
            </m:r>
          </m:num>
          <m:den>
            <m:r>
              <m:rPr>
                <m:nor/>
              </m:rPr>
              <w:rPr>
                <w:rFonts w:ascii="Cambria Math" w:hAnsi="Cambria Math" w:cstheme="minorHAnsi"/>
                <w:szCs w:val="24"/>
              </w:rPr>
              <m:t>DQ</m:t>
            </m:r>
          </m:den>
        </m:f>
      </m:oMath>
      <w:r w:rsidR="004314D6">
        <w:rPr>
          <w:rFonts w:asciiTheme="minorHAnsi" w:eastAsiaTheme="minorEastAsia" w:hAnsiTheme="minorHAnsi" w:cstheme="minorHAnsi"/>
          <w:szCs w:val="24"/>
        </w:rPr>
        <w:t xml:space="preserve"> en utilisant l’hypothèse. Les triangles SDQ et SAB, en situation de Thalès, nous donnent </w:t>
      </w:r>
      <m:oMath>
        <m:f>
          <m:fPr>
            <m:ctrlPr>
              <w:rPr>
                <w:rFonts w:ascii="Cambria Math" w:hAnsi="Cambria Math" w:cstheme="minorHAnsi"/>
                <w:i/>
                <w:szCs w:val="24"/>
              </w:rPr>
            </m:ctrlPr>
          </m:fPr>
          <m:num>
            <m:r>
              <m:rPr>
                <m:nor/>
              </m:rPr>
              <w:rPr>
                <w:rFonts w:ascii="Cambria Math" w:hAnsi="Cambria Math" w:cstheme="minorHAnsi"/>
                <w:szCs w:val="24"/>
              </w:rPr>
              <m:t>DS</m:t>
            </m:r>
          </m:num>
          <m:den>
            <m:r>
              <m:rPr>
                <m:nor/>
              </m:rPr>
              <w:rPr>
                <w:rFonts w:ascii="Cambria Math" w:hAnsi="Cambria Math" w:cstheme="minorHAnsi"/>
                <w:szCs w:val="24"/>
              </w:rPr>
              <m:t>DQ</m:t>
            </m:r>
          </m:den>
        </m:f>
        <m:r>
          <w:rPr>
            <w:rFonts w:ascii="Cambria Math" w:hAnsi="Cambria Math" w:cstheme="minorHAnsi"/>
            <w:szCs w:val="24"/>
          </w:rPr>
          <m:t>=</m:t>
        </m:r>
        <m:f>
          <m:fPr>
            <m:ctrlPr>
              <w:rPr>
                <w:rFonts w:ascii="Cambria Math" w:hAnsi="Cambria Math" w:cstheme="minorHAnsi"/>
                <w:i/>
                <w:szCs w:val="24"/>
              </w:rPr>
            </m:ctrlPr>
          </m:fPr>
          <m:num>
            <m:r>
              <m:rPr>
                <m:nor/>
              </m:rPr>
              <w:rPr>
                <w:rFonts w:ascii="Cambria Math" w:hAnsi="Cambria Math" w:cstheme="minorHAnsi"/>
                <w:szCs w:val="24"/>
              </w:rPr>
              <m:t>SA</m:t>
            </m:r>
          </m:num>
          <m:den>
            <m:r>
              <m:rPr>
                <m:nor/>
              </m:rPr>
              <w:rPr>
                <w:rFonts w:ascii="Cambria Math" w:hAnsi="Cambria Math" w:cstheme="minorHAnsi"/>
                <w:szCs w:val="24"/>
              </w:rPr>
              <m:t>AB</m:t>
            </m:r>
          </m:den>
        </m:f>
        <m:r>
          <w:rPr>
            <w:rFonts w:ascii="Cambria Math" w:hAnsi="Cambria Math" w:cstheme="minorHAnsi"/>
            <w:szCs w:val="24"/>
          </w:rPr>
          <m:t> </m:t>
        </m:r>
      </m:oMath>
      <w:r w:rsidR="004314D6">
        <w:rPr>
          <w:rFonts w:asciiTheme="minorHAnsi" w:eastAsiaTheme="minorEastAsia" w:hAnsiTheme="minorHAnsi" w:cstheme="minorHAnsi"/>
          <w:szCs w:val="24"/>
        </w:rPr>
        <w:t>; et c’est fini.</w:t>
      </w:r>
    </w:p>
    <w:p w:rsidR="004314D6" w:rsidRDefault="004314D6" w:rsidP="001B1151">
      <w:pPr>
        <w:tabs>
          <w:tab w:val="left" w:pos="4220"/>
        </w:tabs>
        <w:spacing w:after="0" w:line="240" w:lineRule="auto"/>
        <w:jc w:val="both"/>
        <w:rPr>
          <w:rFonts w:asciiTheme="minorHAnsi" w:hAnsiTheme="minorHAnsi" w:cstheme="minorHAnsi"/>
          <w:szCs w:val="24"/>
        </w:rPr>
      </w:pPr>
    </w:p>
    <w:p w:rsidR="001B1151" w:rsidRDefault="001B1151" w:rsidP="001B1151">
      <w:pPr>
        <w:tabs>
          <w:tab w:val="left" w:pos="4220"/>
        </w:tabs>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Exercice 2 Deux tangentes pour faire une bissectrice</w:t>
      </w:r>
    </w:p>
    <w:p w:rsidR="000140B4" w:rsidRPr="000140B4" w:rsidRDefault="00265C70" w:rsidP="001B1151">
      <w:pPr>
        <w:tabs>
          <w:tab w:val="left" w:pos="4220"/>
        </w:tabs>
        <w:spacing w:after="0" w:line="240" w:lineRule="auto"/>
        <w:jc w:val="both"/>
        <w:rPr>
          <w:rFonts w:asciiTheme="minorHAnsi" w:hAnsiTheme="minorHAnsi" w:cstheme="minorHAnsi"/>
          <w:szCs w:val="24"/>
        </w:rPr>
      </w:pPr>
      <w:r w:rsidRPr="00184278">
        <w:rPr>
          <w:rFonts w:asciiTheme="minorHAnsi" w:hAnsiTheme="minorHAnsi" w:cstheme="minorHAnsi"/>
          <w:noProof/>
          <w:szCs w:val="24"/>
          <w:lang w:eastAsia="fr-FR"/>
        </w:rPr>
        <w:drawing>
          <wp:anchor distT="0" distB="0" distL="114300" distR="114300" simplePos="0" relativeHeight="251685888" behindDoc="1" locked="0" layoutInCell="1" allowOverlap="1" wp14:anchorId="330262D5" wp14:editId="7D9664FC">
            <wp:simplePos x="0" y="0"/>
            <wp:positionH relativeFrom="column">
              <wp:posOffset>5194300</wp:posOffset>
            </wp:positionH>
            <wp:positionV relativeFrom="paragraph">
              <wp:posOffset>56515</wp:posOffset>
            </wp:positionV>
            <wp:extent cx="1257300" cy="1257300"/>
            <wp:effectExtent l="0" t="0" r="0" b="0"/>
            <wp:wrapTight wrapText="bothSides">
              <wp:wrapPolygon edited="0">
                <wp:start x="0" y="0"/>
                <wp:lineTo x="0" y="21273"/>
                <wp:lineTo x="21273" y="21273"/>
                <wp:lineTo x="2127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2" cstate="print">
                      <a:extLst>
                        <a:ext uri="{28A0092B-C50C-407E-A947-70E740481C1C}">
                          <a14:useLocalDpi xmlns:a14="http://schemas.microsoft.com/office/drawing/2010/main" val="0"/>
                        </a:ext>
                      </a:extLst>
                    </a:blip>
                    <a:srcRect l="20409" t="7031" r="37500"/>
                    <a:stretch/>
                  </pic:blipFill>
                  <pic:spPr bwMode="auto">
                    <a:xfrm>
                      <a:off x="0" y="0"/>
                      <a:ext cx="125730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278" w:rsidRPr="004D020F">
        <w:rPr>
          <w:rFonts w:asciiTheme="minorHAnsi" w:hAnsiTheme="minorHAnsi" w:cstheme="minorHAnsi"/>
          <w:b/>
          <w:noProof/>
          <w:szCs w:val="24"/>
          <w:lang w:eastAsia="fr-FR"/>
        </w:rPr>
        <w:drawing>
          <wp:anchor distT="0" distB="0" distL="114300" distR="114300" simplePos="0" relativeHeight="251679744" behindDoc="1" locked="0" layoutInCell="1" allowOverlap="1" wp14:anchorId="0184A7CE" wp14:editId="59263272">
            <wp:simplePos x="0" y="0"/>
            <wp:positionH relativeFrom="column">
              <wp:posOffset>127635</wp:posOffset>
            </wp:positionH>
            <wp:positionV relativeFrom="paragraph">
              <wp:posOffset>132080</wp:posOffset>
            </wp:positionV>
            <wp:extent cx="922020" cy="919480"/>
            <wp:effectExtent l="0" t="0" r="0" b="0"/>
            <wp:wrapTight wrapText="bothSides">
              <wp:wrapPolygon edited="0">
                <wp:start x="0" y="0"/>
                <wp:lineTo x="0" y="21033"/>
                <wp:lineTo x="20975" y="21033"/>
                <wp:lineTo x="2097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3" cstate="print">
                      <a:extLst>
                        <a:ext uri="{28A0092B-C50C-407E-A947-70E740481C1C}">
                          <a14:useLocalDpi xmlns:a14="http://schemas.microsoft.com/office/drawing/2010/main" val="0"/>
                        </a:ext>
                      </a:extLst>
                    </a:blip>
                    <a:srcRect l="27933" t="22218" r="36735"/>
                    <a:stretch/>
                  </pic:blipFill>
                  <pic:spPr bwMode="auto">
                    <a:xfrm>
                      <a:off x="0" y="0"/>
                      <a:ext cx="922020" cy="919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151">
        <w:rPr>
          <w:rFonts w:asciiTheme="minorHAnsi" w:hAnsiTheme="minorHAnsi" w:cstheme="minorHAnsi"/>
          <w:b/>
          <w:szCs w:val="24"/>
        </w:rPr>
        <w:t xml:space="preserve">1. Rappel </w:t>
      </w:r>
      <w:r w:rsidR="000140B4">
        <w:rPr>
          <w:rFonts w:asciiTheme="minorHAnsi" w:hAnsiTheme="minorHAnsi" w:cstheme="minorHAnsi"/>
          <w:szCs w:val="24"/>
        </w:rPr>
        <w:t xml:space="preserve">L’angle fait par la tangente et la corde [BA) est </w:t>
      </w:r>
      <w:r w:rsidR="00095001">
        <w:rPr>
          <w:rFonts w:asciiTheme="minorHAnsi" w:hAnsiTheme="minorHAnsi" w:cstheme="minorHAnsi"/>
          <w:szCs w:val="24"/>
        </w:rPr>
        <w:t xml:space="preserve">égal à la moitié de l’angle au centre interceptant l’arc </w:t>
      </w:r>
      <m:oMath>
        <m:acc>
          <m:accPr>
            <m:ctrlPr>
              <w:rPr>
                <w:rFonts w:ascii="Cambria Math" w:hAnsi="Cambria Math" w:cstheme="minorHAnsi"/>
                <w:i/>
                <w:szCs w:val="24"/>
              </w:rPr>
            </m:ctrlPr>
          </m:accPr>
          <m:e>
            <m:r>
              <m:rPr>
                <m:nor/>
              </m:rPr>
              <w:rPr>
                <w:rFonts w:ascii="Cambria Math" w:hAnsi="Cambria Math" w:cstheme="minorHAnsi"/>
                <w:szCs w:val="24"/>
              </w:rPr>
              <m:t>AB</m:t>
            </m:r>
          </m:e>
        </m:acc>
      </m:oMath>
      <w:r w:rsidR="00095001">
        <w:rPr>
          <w:rFonts w:asciiTheme="minorHAnsi" w:eastAsiaTheme="minorEastAsia" w:hAnsiTheme="minorHAnsi" w:cstheme="minorHAnsi"/>
          <w:szCs w:val="24"/>
        </w:rPr>
        <w:t xml:space="preserve"> car l’angle </w:t>
      </w:r>
      <m:oMath>
        <m:acc>
          <m:accPr>
            <m:ctrlPr>
              <w:rPr>
                <w:rFonts w:ascii="Cambria Math" w:eastAsiaTheme="minorEastAsia" w:hAnsi="Cambria Math" w:cstheme="minorHAnsi"/>
                <w:i/>
                <w:szCs w:val="24"/>
              </w:rPr>
            </m:ctrlPr>
          </m:accPr>
          <m:e>
            <m:r>
              <m:rPr>
                <m:nor/>
              </m:rPr>
              <w:rPr>
                <w:rFonts w:ascii="Cambria Math" w:eastAsiaTheme="minorEastAsia" w:hAnsi="Cambria Math" w:cstheme="minorHAnsi"/>
                <w:szCs w:val="24"/>
              </w:rPr>
              <m:t>OBA</m:t>
            </m:r>
          </m:e>
        </m:acc>
      </m:oMath>
      <w:r w:rsidR="00095001">
        <w:rPr>
          <w:rFonts w:asciiTheme="minorHAnsi" w:eastAsiaTheme="minorEastAsia" w:hAnsiTheme="minorHAnsi" w:cstheme="minorHAnsi"/>
          <w:szCs w:val="24"/>
        </w:rPr>
        <w:t xml:space="preserve"> est son complémentaire.</w:t>
      </w:r>
    </w:p>
    <w:p w:rsidR="00184278" w:rsidRDefault="001B1151" w:rsidP="001B1151">
      <w:pPr>
        <w:tabs>
          <w:tab w:val="left" w:pos="4220"/>
        </w:tabs>
        <w:spacing w:after="0" w:line="240" w:lineRule="auto"/>
        <w:jc w:val="both"/>
        <w:rPr>
          <w:rFonts w:asciiTheme="minorHAnsi" w:hAnsiTheme="minorHAnsi" w:cstheme="minorHAnsi"/>
          <w:szCs w:val="24"/>
        </w:rPr>
      </w:pPr>
      <w:r>
        <w:rPr>
          <w:rFonts w:asciiTheme="minorHAnsi" w:hAnsiTheme="minorHAnsi" w:cstheme="minorHAnsi"/>
          <w:b/>
          <w:szCs w:val="24"/>
        </w:rPr>
        <w:t xml:space="preserve">2. </w:t>
      </w:r>
      <w:r w:rsidR="00184278">
        <w:rPr>
          <w:rFonts w:asciiTheme="minorHAnsi" w:hAnsiTheme="minorHAnsi" w:cstheme="minorHAnsi"/>
          <w:szCs w:val="24"/>
        </w:rPr>
        <w:t>La tangente en E commune aux deux cercles coupe 5AB) en Q. Le triangle QPE est isocèle. Ses deux angles à la base sont :</w:t>
      </w:r>
    </w:p>
    <w:p w:rsidR="00184278" w:rsidRDefault="00184278" w:rsidP="001B1151">
      <w:pPr>
        <w:tabs>
          <w:tab w:val="left" w:pos="4220"/>
        </w:tabs>
        <w:spacing w:after="0" w:line="240" w:lineRule="auto"/>
        <w:jc w:val="both"/>
        <w:rPr>
          <w:rFonts w:asciiTheme="minorHAnsi" w:hAnsiTheme="minorHAnsi" w:cstheme="minorHAnsi"/>
          <w:szCs w:val="24"/>
        </w:rPr>
      </w:pPr>
      <w:r>
        <w:rPr>
          <w:rFonts w:asciiTheme="minorHAnsi" w:hAnsiTheme="minorHAnsi" w:cstheme="minorHAnsi"/>
          <w:szCs w:val="24"/>
        </w:rPr>
        <w:t xml:space="preserve"> </w:t>
      </w:r>
      <m:oMath>
        <m:acc>
          <m:accPr>
            <m:ctrlPr>
              <w:rPr>
                <w:rFonts w:ascii="Cambria Math" w:hAnsi="Cambria Math" w:cstheme="minorHAnsi"/>
                <w:i/>
                <w:szCs w:val="24"/>
              </w:rPr>
            </m:ctrlPr>
          </m:accPr>
          <m:e>
            <m:r>
              <m:rPr>
                <m:nor/>
              </m:rPr>
              <w:rPr>
                <w:rFonts w:ascii="Cambria Math" w:hAnsi="Cambria Math" w:cstheme="minorHAnsi"/>
                <w:szCs w:val="24"/>
              </w:rPr>
              <m:t xml:space="preserve">QEP </m:t>
            </m:r>
          </m:e>
        </m:acc>
        <m:r>
          <w:rPr>
            <w:rFonts w:ascii="Cambria Math" w:hAnsi="Cambria Math" w:cstheme="minorHAnsi"/>
            <w:szCs w:val="24"/>
          </w:rPr>
          <m:t>=</m:t>
        </m:r>
        <m:acc>
          <m:accPr>
            <m:ctrlPr>
              <w:rPr>
                <w:rFonts w:ascii="Cambria Math" w:hAnsi="Cambria Math" w:cstheme="minorHAnsi"/>
                <w:i/>
                <w:szCs w:val="24"/>
              </w:rPr>
            </m:ctrlPr>
          </m:accPr>
          <m:e>
            <m:r>
              <m:rPr>
                <m:nor/>
              </m:rPr>
              <w:rPr>
                <w:rFonts w:ascii="Cambria Math" w:hAnsi="Cambria Math" w:cstheme="minorHAnsi"/>
                <w:szCs w:val="24"/>
              </w:rPr>
              <m:t>QEB</m:t>
            </m:r>
          </m:e>
        </m:acc>
        <m:r>
          <m:rPr>
            <m:nor/>
          </m:rPr>
          <w:rPr>
            <w:rFonts w:ascii="Cambria Math" w:hAnsi="Cambria Math" w:cstheme="minorHAnsi"/>
            <w:szCs w:val="24"/>
          </w:rPr>
          <m:t xml:space="preserve"> +</m:t>
        </m:r>
        <m:acc>
          <m:accPr>
            <m:ctrlPr>
              <w:rPr>
                <w:rFonts w:ascii="Cambria Math" w:hAnsi="Cambria Math" w:cstheme="minorHAnsi"/>
                <w:i/>
                <w:szCs w:val="24"/>
              </w:rPr>
            </m:ctrlPr>
          </m:accPr>
          <m:e>
            <m:r>
              <m:rPr>
                <m:nor/>
              </m:rPr>
              <w:rPr>
                <w:rFonts w:ascii="Cambria Math" w:hAnsi="Cambria Math" w:cstheme="minorHAnsi"/>
                <w:szCs w:val="24"/>
              </w:rPr>
              <m:t xml:space="preserve">BEP </m:t>
            </m:r>
          </m:e>
        </m:acc>
      </m:oMath>
      <w:r>
        <w:rPr>
          <w:rFonts w:asciiTheme="minorHAnsi" w:eastAsiaTheme="minorEastAsia" w:hAnsiTheme="minorHAnsi" w:cstheme="minorHAnsi"/>
          <w:szCs w:val="24"/>
        </w:rPr>
        <w:t xml:space="preserve"> et </w:t>
      </w:r>
      <m:oMath>
        <m:acc>
          <m:accPr>
            <m:ctrlPr>
              <w:rPr>
                <w:rFonts w:ascii="Cambria Math" w:hAnsi="Cambria Math" w:cstheme="minorHAnsi"/>
                <w:i/>
                <w:szCs w:val="24"/>
              </w:rPr>
            </m:ctrlPr>
          </m:accPr>
          <m:e>
            <m:r>
              <m:rPr>
                <m:nor/>
              </m:rPr>
              <w:rPr>
                <w:rFonts w:ascii="Cambria Math" w:hAnsi="Cambria Math" w:cstheme="minorHAnsi"/>
                <w:szCs w:val="24"/>
              </w:rPr>
              <m:t xml:space="preserve">QPE </m:t>
            </m:r>
          </m:e>
        </m:acc>
        <m:r>
          <w:rPr>
            <w:rFonts w:ascii="Cambria Math" w:hAnsi="Cambria Math" w:cstheme="minorHAnsi"/>
            <w:szCs w:val="24"/>
          </w:rPr>
          <m:t>=</m:t>
        </m:r>
        <m:acc>
          <m:accPr>
            <m:ctrlPr>
              <w:rPr>
                <w:rFonts w:ascii="Cambria Math" w:hAnsi="Cambria Math" w:cstheme="minorHAnsi"/>
                <w:i/>
                <w:szCs w:val="24"/>
              </w:rPr>
            </m:ctrlPr>
          </m:accPr>
          <m:e>
            <m:r>
              <m:rPr>
                <m:nor/>
              </m:rPr>
              <w:rPr>
                <w:rFonts w:ascii="Cambria Math" w:hAnsi="Cambria Math" w:cstheme="minorHAnsi"/>
                <w:szCs w:val="24"/>
              </w:rPr>
              <m:t xml:space="preserve">PAE </m:t>
            </m:r>
          </m:e>
        </m:acc>
        <m:r>
          <w:rPr>
            <w:rFonts w:ascii="Cambria Math" w:hAnsi="Cambria Math" w:cstheme="minorHAnsi"/>
            <w:szCs w:val="24"/>
          </w:rPr>
          <m:t>+</m:t>
        </m:r>
        <m:acc>
          <m:accPr>
            <m:ctrlPr>
              <w:rPr>
                <w:rFonts w:ascii="Cambria Math" w:hAnsi="Cambria Math" w:cstheme="minorHAnsi"/>
                <w:i/>
                <w:szCs w:val="24"/>
              </w:rPr>
            </m:ctrlPr>
          </m:accPr>
          <m:e>
            <m:r>
              <m:rPr>
                <m:nor/>
              </m:rPr>
              <w:rPr>
                <w:rFonts w:ascii="Cambria Math" w:hAnsi="Cambria Math" w:cstheme="minorHAnsi"/>
                <w:szCs w:val="24"/>
              </w:rPr>
              <m:t>PEA </m:t>
            </m:r>
          </m:e>
        </m:acc>
      </m:oMath>
      <w:r>
        <w:rPr>
          <w:rFonts w:asciiTheme="minorHAnsi" w:eastAsiaTheme="minorEastAsia" w:hAnsiTheme="minorHAnsi" w:cstheme="minorHAnsi"/>
          <w:szCs w:val="24"/>
        </w:rPr>
        <w:t xml:space="preserve">, et comme </w:t>
      </w:r>
      <m:oMath>
        <m:acc>
          <m:accPr>
            <m:ctrlPr>
              <w:rPr>
                <w:rFonts w:ascii="Cambria Math" w:hAnsi="Cambria Math" w:cstheme="minorHAnsi"/>
                <w:i/>
                <w:szCs w:val="24"/>
              </w:rPr>
            </m:ctrlPr>
          </m:accPr>
          <m:e>
            <m:r>
              <m:rPr>
                <m:nor/>
              </m:rPr>
              <w:rPr>
                <w:rFonts w:ascii="Cambria Math" w:hAnsi="Cambria Math" w:cstheme="minorHAnsi"/>
                <w:szCs w:val="24"/>
              </w:rPr>
              <m:t>QEB</m:t>
            </m:r>
          </m:e>
        </m:acc>
        <m:r>
          <w:rPr>
            <w:rFonts w:ascii="Cambria Math" w:hAnsi="Cambria Math" w:cstheme="minorHAnsi"/>
            <w:szCs w:val="24"/>
          </w:rPr>
          <m:t>=</m:t>
        </m:r>
        <m:acc>
          <m:accPr>
            <m:ctrlPr>
              <w:rPr>
                <w:rFonts w:ascii="Cambria Math" w:hAnsi="Cambria Math" w:cstheme="minorHAnsi"/>
                <w:i/>
                <w:szCs w:val="24"/>
              </w:rPr>
            </m:ctrlPr>
          </m:accPr>
          <m:e>
            <m:r>
              <m:rPr>
                <m:nor/>
              </m:rPr>
              <w:rPr>
                <w:rFonts w:ascii="Cambria Math" w:hAnsi="Cambria Math" w:cstheme="minorHAnsi"/>
                <w:szCs w:val="24"/>
              </w:rPr>
              <m:t>PAB</m:t>
            </m:r>
          </m:e>
        </m:acc>
      </m:oMath>
      <w:r w:rsidR="00065584">
        <w:rPr>
          <w:rFonts w:asciiTheme="minorHAnsi" w:eastAsiaTheme="minorEastAsia" w:hAnsiTheme="minorHAnsi" w:cstheme="minorHAnsi"/>
          <w:szCs w:val="24"/>
        </w:rPr>
        <w:t>, on peut conclure.</w:t>
      </w:r>
    </w:p>
    <w:p w:rsidR="001B1151" w:rsidRDefault="001B1151" w:rsidP="001B1151">
      <w:pPr>
        <w:tabs>
          <w:tab w:val="left" w:pos="4220"/>
        </w:tabs>
        <w:spacing w:after="0" w:line="240" w:lineRule="auto"/>
        <w:jc w:val="both"/>
        <w:rPr>
          <w:rFonts w:asciiTheme="minorHAnsi" w:hAnsiTheme="minorHAnsi" w:cstheme="minorHAnsi"/>
          <w:b/>
          <w:szCs w:val="24"/>
        </w:rPr>
      </w:pPr>
      <w:r w:rsidRPr="00FA138D">
        <w:rPr>
          <w:rFonts w:asciiTheme="minorHAnsi" w:hAnsiTheme="minorHAnsi" w:cstheme="minorHAnsi"/>
          <w:b/>
          <w:sz w:val="24"/>
          <w:szCs w:val="24"/>
        </w:rPr>
        <w:t xml:space="preserve">Exercice </w:t>
      </w:r>
      <w:r>
        <w:rPr>
          <w:rFonts w:asciiTheme="minorHAnsi" w:hAnsiTheme="minorHAnsi" w:cstheme="minorHAnsi"/>
          <w:b/>
          <w:sz w:val="24"/>
          <w:szCs w:val="24"/>
        </w:rPr>
        <w:t>3</w:t>
      </w:r>
      <w:r w:rsidRPr="00FA138D">
        <w:rPr>
          <w:rFonts w:asciiTheme="minorHAnsi" w:hAnsiTheme="minorHAnsi" w:cstheme="minorHAnsi"/>
          <w:b/>
          <w:sz w:val="24"/>
          <w:szCs w:val="24"/>
        </w:rPr>
        <w:t xml:space="preserve"> Longueur inconnue</w:t>
      </w:r>
    </w:p>
    <w:p w:rsidR="001B1151" w:rsidRDefault="00CA05E4" w:rsidP="001B1151">
      <w:pPr>
        <w:tabs>
          <w:tab w:val="left" w:pos="4220"/>
        </w:tabs>
        <w:spacing w:after="0" w:line="240" w:lineRule="auto"/>
        <w:jc w:val="both"/>
        <w:rPr>
          <w:rFonts w:asciiTheme="minorHAnsi" w:hAnsiTheme="minorHAnsi" w:cstheme="minorHAnsi"/>
        </w:rPr>
      </w:pPr>
      <w:r>
        <w:rPr>
          <w:rFonts w:asciiTheme="minorHAnsi" w:hAnsiTheme="minorHAnsi" w:cstheme="minorHAnsi"/>
        </w:rPr>
        <w:t>On peut calculer les distances manquantes AC = 72, puis AE = 25, puis DE = 15, en utilisant le théorème de Pythagore dans les triangles rectangles ACB et ADE (et la différence AC – CE).</w:t>
      </w:r>
    </w:p>
    <w:p w:rsidR="00CA05E4" w:rsidRDefault="00A3748A" w:rsidP="001B1151">
      <w:pPr>
        <w:tabs>
          <w:tab w:val="left" w:pos="4220"/>
        </w:tabs>
        <w:spacing w:after="0" w:line="240" w:lineRule="auto"/>
        <w:jc w:val="both"/>
        <w:rPr>
          <w:rFonts w:asciiTheme="minorHAnsi" w:eastAsiaTheme="minorEastAsia" w:hAnsiTheme="minorHAnsi" w:cstheme="minorHAnsi"/>
        </w:rPr>
      </w:pPr>
      <w:r w:rsidRPr="00CA05E4">
        <w:rPr>
          <w:rFonts w:asciiTheme="minorHAnsi" w:hAnsiTheme="minorHAnsi" w:cstheme="minorHAnsi"/>
          <w:noProof/>
          <w:lang w:eastAsia="fr-FR"/>
        </w:rPr>
        <w:drawing>
          <wp:anchor distT="0" distB="0" distL="114300" distR="114300" simplePos="0" relativeHeight="251688960" behindDoc="1" locked="0" layoutInCell="1" allowOverlap="1" wp14:anchorId="2B2A4CF4" wp14:editId="10D6EA89">
            <wp:simplePos x="0" y="0"/>
            <wp:positionH relativeFrom="column">
              <wp:posOffset>4067175</wp:posOffset>
            </wp:positionH>
            <wp:positionV relativeFrom="paragraph">
              <wp:posOffset>304800</wp:posOffset>
            </wp:positionV>
            <wp:extent cx="2628900" cy="850265"/>
            <wp:effectExtent l="0" t="0" r="0" b="6985"/>
            <wp:wrapTight wrapText="bothSides">
              <wp:wrapPolygon edited="0">
                <wp:start x="0" y="0"/>
                <wp:lineTo x="0" y="21294"/>
                <wp:lineTo x="21443" y="21294"/>
                <wp:lineTo x="2144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4" cstate="print">
                      <a:extLst>
                        <a:ext uri="{28A0092B-C50C-407E-A947-70E740481C1C}">
                          <a14:useLocalDpi xmlns:a14="http://schemas.microsoft.com/office/drawing/2010/main" val="0"/>
                        </a:ext>
                      </a:extLst>
                    </a:blip>
                    <a:srcRect l="16072" t="26655" r="11861" b="20896"/>
                    <a:stretch/>
                  </pic:blipFill>
                  <pic:spPr bwMode="auto">
                    <a:xfrm>
                      <a:off x="0" y="0"/>
                      <a:ext cx="2628900" cy="85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5E4">
        <w:rPr>
          <w:rFonts w:asciiTheme="minorHAnsi" w:hAnsiTheme="minorHAnsi" w:cstheme="minorHAnsi"/>
        </w:rPr>
        <w:t xml:space="preserve">On peut à ce moment calculer les lignes trigonométriques des angles </w:t>
      </w:r>
      <m:oMath>
        <m:acc>
          <m:accPr>
            <m:ctrlPr>
              <w:rPr>
                <w:rFonts w:ascii="Cambria Math" w:hAnsi="Cambria Math" w:cstheme="minorHAnsi"/>
                <w:i/>
              </w:rPr>
            </m:ctrlPr>
          </m:accPr>
          <m:e>
            <m:r>
              <m:rPr>
                <m:nor/>
              </m:rPr>
              <w:rPr>
                <w:rFonts w:ascii="Cambria Math" w:hAnsi="Cambria Math" w:cstheme="minorHAnsi"/>
              </w:rPr>
              <m:t>BAC</m:t>
            </m:r>
          </m:e>
        </m:acc>
      </m:oMath>
      <w:r w:rsidR="00CA05E4">
        <w:rPr>
          <w:rFonts w:asciiTheme="minorHAnsi" w:eastAsiaTheme="minorEastAsia" w:hAnsiTheme="minorHAnsi" w:cstheme="minorHAnsi"/>
        </w:rPr>
        <w:t xml:space="preserve"> et </w:t>
      </w:r>
      <m:oMath>
        <m:acc>
          <m:accPr>
            <m:ctrlPr>
              <w:rPr>
                <w:rFonts w:ascii="Cambria Math" w:hAnsi="Cambria Math" w:cstheme="minorHAnsi"/>
                <w:i/>
              </w:rPr>
            </m:ctrlPr>
          </m:accPr>
          <m:e>
            <m:r>
              <m:rPr>
                <m:nor/>
              </m:rPr>
              <w:rPr>
                <w:rFonts w:ascii="Cambria Math" w:hAnsi="Cambria Math" w:cstheme="minorHAnsi"/>
              </w:rPr>
              <m:t>EAD</m:t>
            </m:r>
          </m:e>
        </m:acc>
      </m:oMath>
      <w:r w:rsidR="00CA05E4">
        <w:rPr>
          <w:rFonts w:asciiTheme="minorHAnsi" w:eastAsiaTheme="minorEastAsia" w:hAnsiTheme="minorHAnsi" w:cstheme="minorHAnsi"/>
        </w:rPr>
        <w:t xml:space="preserve">, que nous appelons dans la suite </w:t>
      </w:r>
      <w:r w:rsidR="00CA05E4">
        <w:rPr>
          <w:rFonts w:asciiTheme="minorHAnsi" w:eastAsiaTheme="minorEastAsia" w:hAnsiTheme="minorHAnsi" w:cstheme="minorHAnsi"/>
          <w:i/>
        </w:rPr>
        <w:t xml:space="preserve">a </w:t>
      </w:r>
      <w:r w:rsidR="00CA05E4">
        <w:rPr>
          <w:rFonts w:asciiTheme="minorHAnsi" w:eastAsiaTheme="minorEastAsia" w:hAnsiTheme="minorHAnsi" w:cstheme="minorHAnsi"/>
        </w:rPr>
        <w:t xml:space="preserve">et </w:t>
      </w:r>
      <w:r w:rsidR="00CA05E4">
        <w:rPr>
          <w:rFonts w:asciiTheme="minorHAnsi" w:eastAsiaTheme="minorEastAsia" w:hAnsiTheme="minorHAnsi" w:cstheme="minorHAnsi"/>
          <w:i/>
        </w:rPr>
        <w:t>b</w:t>
      </w:r>
      <w:r w:rsidR="00CA05E4">
        <w:rPr>
          <w:rFonts w:asciiTheme="minorHAnsi" w:eastAsiaTheme="minorEastAsia" w:hAnsiTheme="minorHAnsi" w:cstheme="minorHAnsi"/>
        </w:rPr>
        <w:t xml:space="preserve">. </w:t>
      </w:r>
      <m:oMath>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a</m:t>
            </m:r>
          </m:e>
        </m:func>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24</m:t>
            </m:r>
          </m:num>
          <m:den>
            <m:r>
              <w:rPr>
                <w:rFonts w:ascii="Cambria Math" w:eastAsiaTheme="minorEastAsia" w:hAnsi="Cambria Math" w:cstheme="minorHAnsi"/>
              </w:rPr>
              <m:t>25</m:t>
            </m:r>
          </m:den>
        </m:f>
      </m:oMath>
      <w:r w:rsidR="00CA05E4">
        <w:rPr>
          <w:rFonts w:asciiTheme="minorHAnsi" w:eastAsiaTheme="minorEastAsia" w:hAnsiTheme="minorHAnsi" w:cstheme="minorHAnsi"/>
        </w:rPr>
        <w:t xml:space="preserve"> et </w:t>
      </w:r>
      <m:oMath>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b</m:t>
            </m:r>
          </m:e>
        </m:func>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20</m:t>
            </m:r>
          </m:num>
          <m:den>
            <m:r>
              <w:rPr>
                <w:rFonts w:ascii="Cambria Math" w:eastAsiaTheme="minorEastAsia" w:hAnsi="Cambria Math" w:cstheme="minorHAnsi"/>
              </w:rPr>
              <m:t>25</m:t>
            </m:r>
          </m:den>
        </m:f>
      </m:oMath>
      <w:r w:rsidR="00CA05E4">
        <w:rPr>
          <w:rFonts w:asciiTheme="minorHAnsi" w:eastAsiaTheme="minorEastAsia" w:hAnsiTheme="minorHAnsi" w:cstheme="minorHAnsi"/>
        </w:rPr>
        <w:t xml:space="preserve"> Nous sommes en présence d’angles de triangles rectangles, donc on peut déterminer les sinus de ces angles, et appliquer la formule d’addition pour trouver : </w:t>
      </w:r>
      <m:oMath>
        <m:func>
          <m:funcPr>
            <m:ctrlPr>
              <w:rPr>
                <w:rFonts w:ascii="Cambria Math" w:eastAsiaTheme="minorEastAsia" w:hAnsi="Cambria Math" w:cstheme="minorHAnsi"/>
                <w:i/>
              </w:rPr>
            </m:ctrlPr>
          </m:funcPr>
          <m:fName>
            <m:r>
              <m:rPr>
                <m:sty m:val="p"/>
              </m:rPr>
              <w:rPr>
                <w:rFonts w:ascii="Cambria Math" w:hAnsi="Cambria Math" w:cstheme="minorHAnsi"/>
              </w:rPr>
              <m:t>cos</m:t>
            </m:r>
          </m:fName>
          <m:e>
            <m:acc>
              <m:accPr>
                <m:ctrlPr>
                  <w:rPr>
                    <w:rFonts w:ascii="Cambria Math" w:eastAsiaTheme="minorEastAsia" w:hAnsi="Cambria Math" w:cstheme="minorHAnsi"/>
                    <w:i/>
                  </w:rPr>
                </m:ctrlPr>
              </m:accPr>
              <m:e>
                <m:r>
                  <m:rPr>
                    <m:nor/>
                  </m:rPr>
                  <w:rPr>
                    <w:rFonts w:ascii="Cambria Math" w:eastAsiaTheme="minorEastAsia" w:hAnsi="Cambria Math" w:cstheme="minorHAnsi"/>
                  </w:rPr>
                  <m:t>BAD</m:t>
                </m:r>
              </m:e>
            </m:acc>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24</m:t>
                </m:r>
              </m:num>
              <m:den>
                <m:r>
                  <w:rPr>
                    <w:rFonts w:ascii="Cambria Math" w:eastAsiaTheme="minorEastAsia" w:hAnsi="Cambria Math" w:cstheme="minorHAnsi"/>
                  </w:rPr>
                  <m:t>25</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20</m:t>
                </m:r>
              </m:num>
              <m:den>
                <m:r>
                  <w:rPr>
                    <w:rFonts w:ascii="Cambria Math" w:eastAsiaTheme="minorEastAsia" w:hAnsi="Cambria Math" w:cstheme="minorHAnsi"/>
                  </w:rPr>
                  <m:t>25</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7</m:t>
                </m:r>
              </m:num>
              <m:den>
                <m:r>
                  <w:rPr>
                    <w:rFonts w:ascii="Cambria Math" w:eastAsiaTheme="minorEastAsia" w:hAnsi="Cambria Math" w:cstheme="minorHAnsi"/>
                  </w:rPr>
                  <m:t>25</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15</m:t>
                </m:r>
              </m:num>
              <m:den>
                <m:r>
                  <w:rPr>
                    <w:rFonts w:ascii="Cambria Math" w:eastAsiaTheme="minorEastAsia" w:hAnsi="Cambria Math" w:cstheme="minorHAnsi"/>
                  </w:rPr>
                  <m:t>25</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5</m:t>
                </m:r>
              </m:den>
            </m:f>
          </m:e>
        </m:func>
      </m:oMath>
    </w:p>
    <w:p w:rsidR="00A3748A" w:rsidRDefault="00A3748A" w:rsidP="001B1151">
      <w:pPr>
        <w:tabs>
          <w:tab w:val="left" w:pos="4220"/>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Le projeté orthogonal D’ de D sur (AB) est donc tel que AD’ = 12 et DD’ = 16. Reste à calculer BD comme longueur de l’hypoténuse du triangle rectangle BD’D. On trouve BD = 65.</w:t>
      </w:r>
    </w:p>
    <w:p w:rsidR="00A3748A" w:rsidRPr="00CA05E4" w:rsidRDefault="00A3748A" w:rsidP="001B1151">
      <w:pPr>
        <w:tabs>
          <w:tab w:val="left" w:pos="4220"/>
        </w:tabs>
        <w:spacing w:after="0" w:line="240" w:lineRule="auto"/>
        <w:jc w:val="both"/>
        <w:rPr>
          <w:rFonts w:asciiTheme="minorHAnsi" w:hAnsiTheme="minorHAnsi" w:cstheme="minorHAnsi"/>
        </w:rPr>
      </w:pPr>
    </w:p>
    <w:p w:rsidR="001B1151" w:rsidRPr="00FA138D" w:rsidRDefault="001B1151" w:rsidP="001B1151">
      <w:pPr>
        <w:tabs>
          <w:tab w:val="left" w:pos="4220"/>
        </w:tabs>
        <w:spacing w:after="0" w:line="240" w:lineRule="auto"/>
        <w:jc w:val="both"/>
        <w:rPr>
          <w:rFonts w:asciiTheme="minorHAnsi" w:hAnsiTheme="minorHAnsi" w:cstheme="minorHAnsi"/>
          <w:b/>
          <w:sz w:val="24"/>
        </w:rPr>
      </w:pPr>
      <w:r w:rsidRPr="00FA138D">
        <w:rPr>
          <w:rFonts w:asciiTheme="minorHAnsi" w:hAnsiTheme="minorHAnsi" w:cstheme="minorHAnsi"/>
          <w:b/>
          <w:sz w:val="24"/>
        </w:rPr>
        <w:t xml:space="preserve">Exercice </w:t>
      </w:r>
      <w:r>
        <w:rPr>
          <w:rFonts w:asciiTheme="minorHAnsi" w:hAnsiTheme="minorHAnsi" w:cstheme="minorHAnsi"/>
          <w:b/>
          <w:sz w:val="24"/>
        </w:rPr>
        <w:t>4</w:t>
      </w:r>
      <w:r w:rsidRPr="00FA138D">
        <w:rPr>
          <w:rFonts w:asciiTheme="minorHAnsi" w:hAnsiTheme="minorHAnsi" w:cstheme="minorHAnsi"/>
          <w:b/>
          <w:sz w:val="24"/>
        </w:rPr>
        <w:t xml:space="preserve"> Des triangles équilatéraux partout</w:t>
      </w:r>
    </w:p>
    <w:p w:rsidR="001B1151" w:rsidRPr="00AF56F4" w:rsidRDefault="0030441E" w:rsidP="001B1151">
      <w:pPr>
        <w:spacing w:after="0"/>
        <w:rPr>
          <w:rFonts w:asciiTheme="minorHAnsi" w:hAnsiTheme="minorHAnsi" w:cstheme="minorHAnsi"/>
          <w:b/>
        </w:rPr>
      </w:pPr>
      <w:r w:rsidRPr="0030441E">
        <w:rPr>
          <w:rFonts w:asciiTheme="minorHAnsi" w:hAnsiTheme="minorHAnsi" w:cstheme="minorHAnsi"/>
          <w:noProof/>
          <w:lang w:eastAsia="fr-FR"/>
        </w:rPr>
        <w:drawing>
          <wp:anchor distT="0" distB="0" distL="114300" distR="114300" simplePos="0" relativeHeight="251689984" behindDoc="1" locked="0" layoutInCell="1" allowOverlap="1" wp14:anchorId="566AF024" wp14:editId="5F8B6EEA">
            <wp:simplePos x="0" y="0"/>
            <wp:positionH relativeFrom="column">
              <wp:posOffset>-1905</wp:posOffset>
            </wp:positionH>
            <wp:positionV relativeFrom="paragraph">
              <wp:posOffset>393065</wp:posOffset>
            </wp:positionV>
            <wp:extent cx="1813560" cy="1053465"/>
            <wp:effectExtent l="0" t="0" r="0" b="0"/>
            <wp:wrapTight wrapText="bothSides">
              <wp:wrapPolygon edited="0">
                <wp:start x="0" y="0"/>
                <wp:lineTo x="0" y="21092"/>
                <wp:lineTo x="21328" y="21092"/>
                <wp:lineTo x="2132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5" cstate="print">
                      <a:extLst>
                        <a:ext uri="{28A0092B-C50C-407E-A947-70E740481C1C}">
                          <a14:useLocalDpi xmlns:a14="http://schemas.microsoft.com/office/drawing/2010/main" val="0"/>
                        </a:ext>
                      </a:extLst>
                    </a:blip>
                    <a:srcRect l="24617" r="21047" b="28921"/>
                    <a:stretch/>
                  </pic:blipFill>
                  <pic:spPr bwMode="auto">
                    <a:xfrm>
                      <a:off x="0" y="0"/>
                      <a:ext cx="1813560" cy="105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FD6">
        <w:rPr>
          <w:rFonts w:asciiTheme="minorHAnsi" w:hAnsiTheme="minorHAnsi" w:cstheme="minorHAnsi"/>
        </w:rPr>
        <w:t xml:space="preserve">On rétablit l’énoncé : les triangles ABC et CDE sont donnés équilatéraux et ayant leurs côtés [BC] et [CD] de même support, et on appelle N et M les milieux respectifs de [AD] et [BE]. </w:t>
      </w:r>
    </w:p>
    <w:p w:rsidR="001B1151" w:rsidRDefault="0030441E" w:rsidP="001B1151">
      <w:pPr>
        <w:tabs>
          <w:tab w:val="left" w:pos="4220"/>
        </w:tabs>
        <w:jc w:val="both"/>
        <w:rPr>
          <w:rFonts w:asciiTheme="minorHAnsi" w:hAnsiTheme="minorHAnsi" w:cstheme="minorHAnsi"/>
        </w:rPr>
      </w:pPr>
      <w:r w:rsidRPr="0030441E">
        <w:rPr>
          <w:rFonts w:asciiTheme="minorHAnsi" w:hAnsiTheme="minorHAnsi" w:cstheme="minorHAnsi"/>
        </w:rPr>
        <w:t xml:space="preserve"> </w:t>
      </w:r>
      <w:r w:rsidR="00721E9B">
        <w:rPr>
          <w:rFonts w:asciiTheme="minorHAnsi" w:hAnsiTheme="minorHAnsi" w:cstheme="minorHAnsi"/>
        </w:rPr>
        <w:t>Vu comme cela, les triangles ACD et BCE sont image l’un de l’autre par une rotation de centre C (si on ne veut pas utiliser le terme rotation, on peut écrire des égalités d’angles et de distances) qui transforme N en M.</w:t>
      </w:r>
    </w:p>
    <w:p w:rsidR="00721E9B" w:rsidRDefault="00721E9B" w:rsidP="001B1151">
      <w:pPr>
        <w:tabs>
          <w:tab w:val="left" w:pos="4220"/>
        </w:tabs>
        <w:jc w:val="both"/>
        <w:rPr>
          <w:rFonts w:asciiTheme="minorHAnsi" w:hAnsiTheme="minorHAnsi" w:cstheme="minorHAnsi"/>
        </w:rPr>
      </w:pPr>
      <w:r w:rsidRPr="00FA138D">
        <w:rPr>
          <w:noProof/>
          <w:sz w:val="28"/>
          <w:szCs w:val="24"/>
          <w:lang w:eastAsia="fr-FR"/>
        </w:rPr>
        <w:drawing>
          <wp:anchor distT="0" distB="0" distL="114300" distR="114300" simplePos="0" relativeHeight="251671552" behindDoc="1" locked="0" layoutInCell="1" allowOverlap="1" wp14:anchorId="0A0E2408" wp14:editId="5B88FF67">
            <wp:simplePos x="0" y="0"/>
            <wp:positionH relativeFrom="column">
              <wp:posOffset>3386455</wp:posOffset>
            </wp:positionH>
            <wp:positionV relativeFrom="paragraph">
              <wp:posOffset>65405</wp:posOffset>
            </wp:positionV>
            <wp:extent cx="1263015" cy="1349375"/>
            <wp:effectExtent l="0" t="0" r="0" b="3175"/>
            <wp:wrapTight wrapText="bothSides">
              <wp:wrapPolygon edited="0">
                <wp:start x="0" y="0"/>
                <wp:lineTo x="0" y="21346"/>
                <wp:lineTo x="21176" y="21346"/>
                <wp:lineTo x="2117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6">
                      <a:extLst>
                        <a:ext uri="{28A0092B-C50C-407E-A947-70E740481C1C}">
                          <a14:useLocalDpi xmlns:a14="http://schemas.microsoft.com/office/drawing/2010/main" val="0"/>
                        </a:ext>
                      </a:extLst>
                    </a:blip>
                    <a:srcRect l="55927" t="51630" r="29837" b="21530"/>
                    <a:stretch>
                      <a:fillRect/>
                    </a:stretch>
                  </pic:blipFill>
                  <pic:spPr bwMode="auto">
                    <a:xfrm>
                      <a:off x="0" y="0"/>
                      <a:ext cx="126301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Le triangle CNM est donc équilatéral.</w:t>
      </w:r>
    </w:p>
    <w:p w:rsidR="001B1151" w:rsidRDefault="001B1151" w:rsidP="001B1151">
      <w:pPr>
        <w:tabs>
          <w:tab w:val="left" w:pos="4220"/>
        </w:tabs>
        <w:spacing w:after="0" w:line="240" w:lineRule="auto"/>
        <w:jc w:val="both"/>
        <w:rPr>
          <w:rFonts w:asciiTheme="minorHAnsi" w:hAnsiTheme="minorHAnsi" w:cstheme="minorHAnsi"/>
          <w:b/>
        </w:rPr>
      </w:pPr>
      <w:r w:rsidRPr="00FA138D">
        <w:rPr>
          <w:rFonts w:asciiTheme="minorHAnsi" w:hAnsiTheme="minorHAnsi" w:cstheme="minorHAnsi"/>
          <w:b/>
          <w:sz w:val="24"/>
        </w:rPr>
        <w:t xml:space="preserve">Exercice </w:t>
      </w:r>
      <w:r>
        <w:rPr>
          <w:rFonts w:asciiTheme="minorHAnsi" w:hAnsiTheme="minorHAnsi" w:cstheme="minorHAnsi"/>
          <w:b/>
          <w:sz w:val="24"/>
        </w:rPr>
        <w:t>5</w:t>
      </w:r>
      <w:r w:rsidRPr="00FA138D">
        <w:rPr>
          <w:rFonts w:asciiTheme="minorHAnsi" w:hAnsiTheme="minorHAnsi" w:cstheme="minorHAnsi"/>
          <w:b/>
          <w:sz w:val="24"/>
        </w:rPr>
        <w:t xml:space="preserve"> Un marin ne dit pas cordage mais bout </w:t>
      </w:r>
    </w:p>
    <w:p w:rsidR="001B1151" w:rsidRPr="00A3748A" w:rsidRDefault="00A3748A" w:rsidP="001B1151">
      <w:pPr>
        <w:tabs>
          <w:tab w:val="left" w:pos="4220"/>
        </w:tabs>
        <w:spacing w:after="0" w:line="240" w:lineRule="auto"/>
        <w:jc w:val="both"/>
        <w:rPr>
          <w:rFonts w:asciiTheme="minorHAnsi" w:hAnsiTheme="minorHAnsi" w:cstheme="minorHAnsi"/>
        </w:rPr>
      </w:pPr>
      <w:r w:rsidRPr="00721E9B">
        <w:rPr>
          <w:rFonts w:asciiTheme="minorHAnsi" w:hAnsiTheme="minorHAnsi" w:cstheme="minorHAnsi"/>
          <w:spacing w:val="6"/>
        </w:rPr>
        <w:t xml:space="preserve">Si on appelle </w:t>
      </w:r>
      <w:r w:rsidRPr="00721E9B">
        <w:rPr>
          <w:rFonts w:asciiTheme="minorHAnsi" w:hAnsiTheme="minorHAnsi" w:cstheme="minorHAnsi"/>
          <w:i/>
          <w:spacing w:val="6"/>
        </w:rPr>
        <w:t xml:space="preserve">L </w:t>
      </w:r>
      <w:r w:rsidRPr="00721E9B">
        <w:rPr>
          <w:rFonts w:asciiTheme="minorHAnsi" w:hAnsiTheme="minorHAnsi" w:cstheme="minorHAnsi"/>
          <w:spacing w:val="6"/>
        </w:rPr>
        <w:t xml:space="preserve">la hauteur du mât, on obtient d’une part </w:t>
      </w:r>
      <m:oMath>
        <m:r>
          <w:rPr>
            <w:rFonts w:ascii="Cambria Math" w:hAnsi="Cambria Math" w:cstheme="minorHAnsi"/>
            <w:spacing w:val="6"/>
          </w:rPr>
          <m:t>=</m:t>
        </m:r>
        <m:f>
          <m:fPr>
            <m:ctrlPr>
              <w:rPr>
                <w:rFonts w:ascii="Cambria Math" w:hAnsi="Cambria Math" w:cstheme="minorHAnsi"/>
                <w:i/>
                <w:spacing w:val="6"/>
              </w:rPr>
            </m:ctrlPr>
          </m:fPr>
          <m:num>
            <m:r>
              <w:rPr>
                <w:rFonts w:ascii="Cambria Math" w:hAnsi="Cambria Math" w:cstheme="minorHAnsi"/>
                <w:spacing w:val="6"/>
              </w:rPr>
              <m:t>L</m:t>
            </m:r>
          </m:num>
          <m:den>
            <m:rad>
              <m:radPr>
                <m:degHide m:val="1"/>
                <m:ctrlPr>
                  <w:rPr>
                    <w:rFonts w:ascii="Cambria Math" w:hAnsi="Cambria Math" w:cstheme="minorHAnsi"/>
                    <w:i/>
                    <w:spacing w:val="6"/>
                  </w:rPr>
                </m:ctrlPr>
              </m:radPr>
              <m:deg/>
              <m:e>
                <m:r>
                  <w:rPr>
                    <w:rFonts w:ascii="Cambria Math" w:hAnsi="Cambria Math" w:cstheme="minorHAnsi"/>
                    <w:spacing w:val="6"/>
                  </w:rPr>
                  <m:t>3</m:t>
                </m:r>
              </m:e>
            </m:rad>
          </m:den>
        </m:f>
      </m:oMath>
      <w:r w:rsidRPr="00721E9B">
        <w:rPr>
          <w:rFonts w:asciiTheme="minorHAnsi" w:eastAsiaTheme="minorEastAsia" w:hAnsiTheme="minorHAnsi" w:cstheme="minorHAnsi"/>
          <w:spacing w:val="6"/>
        </w:rPr>
        <w:t xml:space="preserve"> , d’autre part </w:t>
      </w:r>
      <m:oMath>
        <m:r>
          <w:rPr>
            <w:rFonts w:ascii="Cambria Math" w:eastAsiaTheme="minorEastAsia" w:hAnsi="Cambria Math" w:cstheme="minorHAnsi"/>
            <w:spacing w:val="6"/>
          </w:rPr>
          <m:t>FB=</m:t>
        </m:r>
        <m:d>
          <m:dPr>
            <m:ctrlPr>
              <w:rPr>
                <w:rFonts w:ascii="Cambria Math" w:eastAsiaTheme="minorEastAsia" w:hAnsi="Cambria Math" w:cstheme="minorHAnsi"/>
                <w:i/>
              </w:rPr>
            </m:ctrlPr>
          </m:dPr>
          <m:e>
            <m:r>
              <w:rPr>
                <w:rFonts w:ascii="Cambria Math" w:eastAsiaTheme="minorEastAsia" w:hAnsi="Cambria Math" w:cstheme="minorHAnsi"/>
              </w:rPr>
              <m:t>L-2</m:t>
            </m:r>
          </m:e>
        </m:d>
        <m:func>
          <m:funcPr>
            <m:ctrlPr>
              <w:rPr>
                <w:rFonts w:ascii="Cambria Math" w:eastAsiaTheme="minorEastAsia" w:hAnsi="Cambria Math" w:cstheme="minorHAnsi"/>
                <w:i/>
              </w:rPr>
            </m:ctrlPr>
          </m:funcPr>
          <m:fName>
            <m:r>
              <m:rPr>
                <m:sty m:val="p"/>
              </m:rPr>
              <w:rPr>
                <w:rFonts w:ascii="Cambria Math" w:hAnsi="Cambria Math" w:cstheme="minorHAnsi"/>
              </w:rPr>
              <m:t>tan</m:t>
            </m:r>
          </m:fName>
          <m:e>
            <m:r>
              <m:rPr>
                <m:nor/>
              </m:rPr>
              <w:rPr>
                <w:rFonts w:ascii="Cambria Math" w:eastAsiaTheme="minorEastAsia" w:hAnsi="Cambria Math" w:cstheme="minorHAnsi"/>
              </w:rPr>
              <m:t>θ</m:t>
            </m:r>
          </m:e>
        </m:func>
      </m:oMath>
      <w:r w:rsidR="0081084F">
        <w:rPr>
          <w:rFonts w:asciiTheme="minorHAnsi" w:eastAsiaTheme="minorEastAsia" w:hAnsiTheme="minorHAnsi" w:cstheme="minorHAnsi"/>
        </w:rPr>
        <w:t xml:space="preserve"> Il vient donc </w:t>
      </w:r>
      <m:oMath>
        <m:r>
          <w:rPr>
            <w:rFonts w:ascii="Cambria Math" w:eastAsiaTheme="minorEastAsia" w:hAnsi="Cambria Math" w:cstheme="minorHAnsi"/>
          </w:rPr>
          <m:t>L=</m:t>
        </m:r>
        <m:f>
          <m:fPr>
            <m:ctrlPr>
              <w:rPr>
                <w:rFonts w:ascii="Cambria Math" w:eastAsiaTheme="minorEastAsia" w:hAnsi="Cambria Math" w:cstheme="minorHAnsi"/>
                <w:i/>
              </w:rPr>
            </m:ctrlPr>
          </m:fPr>
          <m:num>
            <m:r>
              <w:rPr>
                <w:rFonts w:ascii="Cambria Math" w:eastAsiaTheme="minorEastAsia" w:hAnsi="Cambria Math" w:cstheme="minorHAnsi"/>
              </w:rPr>
              <m:t>8</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r>
              <w:rPr>
                <w:rFonts w:ascii="Cambria Math" w:eastAsiaTheme="minorEastAsia" w:hAnsi="Cambria Math" w:cstheme="minorHAnsi"/>
              </w:rPr>
              <m:t>+2</m:t>
            </m:r>
            <m:rad>
              <m:radPr>
                <m:degHide m:val="1"/>
                <m:ctrlPr>
                  <w:rPr>
                    <w:rFonts w:ascii="Cambria Math" w:eastAsiaTheme="minorEastAsia" w:hAnsi="Cambria Math" w:cstheme="minorHAnsi"/>
                    <w:i/>
                  </w:rPr>
                </m:ctrlPr>
              </m:radPr>
              <m:deg/>
              <m:e>
                <m:r>
                  <w:rPr>
                    <w:rFonts w:ascii="Cambria Math" w:eastAsiaTheme="minorEastAsia" w:hAnsi="Cambria Math" w:cstheme="minorHAnsi"/>
                  </w:rPr>
                  <m:t xml:space="preserve">3 </m:t>
                </m:r>
              </m:e>
            </m:rad>
            <m:func>
              <m:funcPr>
                <m:ctrlPr>
                  <w:rPr>
                    <w:rFonts w:ascii="Cambria Math" w:eastAsiaTheme="minorEastAsia" w:hAnsi="Cambria Math" w:cstheme="minorHAnsi"/>
                    <w:i/>
                  </w:rPr>
                </m:ctrlPr>
              </m:funcPr>
              <m:fName>
                <m:r>
                  <m:rPr>
                    <m:sty m:val="p"/>
                  </m:rPr>
                  <w:rPr>
                    <w:rFonts w:ascii="Cambria Math" w:hAnsi="Cambria Math" w:cstheme="minorHAnsi"/>
                  </w:rPr>
                  <m:t>tan</m:t>
                </m:r>
              </m:fName>
              <m:e>
                <m:r>
                  <m:rPr>
                    <m:nor/>
                  </m:rPr>
                  <w:rPr>
                    <w:rFonts w:ascii="Cambria Math" w:eastAsiaTheme="minorEastAsia" w:hAnsi="Cambria Math" w:cstheme="minorHAnsi"/>
                  </w:rPr>
                  <m:t>θ</m:t>
                </m:r>
              </m:e>
            </m:func>
          </m:num>
          <m:den>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den>
        </m:f>
      </m:oMath>
    </w:p>
    <w:p w:rsidR="001B1151" w:rsidRPr="00FA138D" w:rsidRDefault="001B1151" w:rsidP="001B1151">
      <w:pPr>
        <w:tabs>
          <w:tab w:val="left" w:pos="4220"/>
        </w:tabs>
        <w:spacing w:after="0" w:line="240" w:lineRule="auto"/>
        <w:jc w:val="both"/>
        <w:rPr>
          <w:rFonts w:asciiTheme="minorHAnsi" w:hAnsiTheme="minorHAnsi" w:cstheme="minorHAnsi"/>
          <w:b/>
          <w:sz w:val="24"/>
        </w:rPr>
      </w:pPr>
      <w:r w:rsidRPr="00FA138D">
        <w:rPr>
          <w:rFonts w:asciiTheme="minorHAnsi" w:hAnsiTheme="minorHAnsi" w:cstheme="minorHAnsi"/>
          <w:b/>
          <w:sz w:val="24"/>
        </w:rPr>
        <w:t xml:space="preserve">Exercice </w:t>
      </w:r>
      <w:r>
        <w:rPr>
          <w:rFonts w:asciiTheme="minorHAnsi" w:hAnsiTheme="minorHAnsi" w:cstheme="minorHAnsi"/>
          <w:b/>
          <w:sz w:val="24"/>
        </w:rPr>
        <w:t>6</w:t>
      </w:r>
      <w:r w:rsidRPr="00FA138D">
        <w:rPr>
          <w:rFonts w:asciiTheme="minorHAnsi" w:hAnsiTheme="minorHAnsi" w:cstheme="minorHAnsi"/>
          <w:b/>
          <w:sz w:val="24"/>
        </w:rPr>
        <w:t xml:space="preserve"> Un tilleul envahissant</w:t>
      </w:r>
    </w:p>
    <w:p w:rsidR="001B1151" w:rsidRPr="008A381B" w:rsidRDefault="001B1151" w:rsidP="0081084F">
      <w:pPr>
        <w:tabs>
          <w:tab w:val="left" w:pos="4220"/>
        </w:tabs>
        <w:spacing w:after="0" w:line="240" w:lineRule="auto"/>
        <w:jc w:val="both"/>
        <w:rPr>
          <w:rFonts w:asciiTheme="minorHAnsi" w:hAnsiTheme="minorHAnsi" w:cstheme="minorHAnsi"/>
          <w:lang w:eastAsia="fr-FR"/>
        </w:rPr>
      </w:pPr>
      <w:r>
        <w:rPr>
          <w:noProof/>
          <w:lang w:eastAsia="fr-FR"/>
        </w:rPr>
        <w:drawing>
          <wp:anchor distT="0" distB="0" distL="114300" distR="114300" simplePos="0" relativeHeight="251672576" behindDoc="1" locked="0" layoutInCell="1" allowOverlap="1" wp14:anchorId="11DF70E2" wp14:editId="43FA4F84">
            <wp:simplePos x="0" y="0"/>
            <wp:positionH relativeFrom="column">
              <wp:posOffset>-1905</wp:posOffset>
            </wp:positionH>
            <wp:positionV relativeFrom="paragraph">
              <wp:posOffset>1270</wp:posOffset>
            </wp:positionV>
            <wp:extent cx="1173600" cy="921600"/>
            <wp:effectExtent l="0" t="0" r="7620" b="0"/>
            <wp:wrapTight wrapText="bothSides">
              <wp:wrapPolygon edited="0">
                <wp:start x="0" y="0"/>
                <wp:lineTo x="0" y="20990"/>
                <wp:lineTo x="21390" y="20990"/>
                <wp:lineTo x="21390"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7">
                      <a:extLst>
                        <a:ext uri="{28A0092B-C50C-407E-A947-70E740481C1C}">
                          <a14:useLocalDpi xmlns:a14="http://schemas.microsoft.com/office/drawing/2010/main" val="0"/>
                        </a:ext>
                      </a:extLst>
                    </a:blip>
                    <a:srcRect l="52682" t="56091" r="32779" b="23540"/>
                    <a:stretch>
                      <a:fillRect/>
                    </a:stretch>
                  </pic:blipFill>
                  <pic:spPr bwMode="auto">
                    <a:xfrm>
                      <a:off x="0" y="0"/>
                      <a:ext cx="1173600" cy="9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CFC">
        <w:rPr>
          <w:rFonts w:asciiTheme="minorHAnsi" w:hAnsiTheme="minorHAnsi" w:cstheme="minorHAnsi"/>
          <w:lang w:eastAsia="fr-FR"/>
        </w:rPr>
        <w:t xml:space="preserve"> </w:t>
      </w:r>
      <w:r w:rsidR="0081084F">
        <w:rPr>
          <w:rFonts w:asciiTheme="minorHAnsi" w:hAnsiTheme="minorHAnsi" w:cstheme="minorHAnsi"/>
          <w:lang w:eastAsia="fr-FR"/>
        </w:rPr>
        <w:t xml:space="preserve">La hauteur du trapèze est 8. Son aire étant 80, la somme des longueurs des bases est donc </w:t>
      </w:r>
      <w:r w:rsidR="008A381B">
        <w:rPr>
          <w:rFonts w:asciiTheme="minorHAnsi" w:hAnsiTheme="minorHAnsi" w:cstheme="minorHAnsi"/>
          <w:lang w:eastAsia="fr-FR"/>
        </w:rPr>
        <w:t>20. Les deux tangentes issues de B, C, D ou A respectivement au cercle de centre O déterminent des segments égaux, ce qui fait que le périmètre du trapèze est le double de la somme des bases, ou encore que la somme de ces bases est 2</w:t>
      </w:r>
      <w:r w:rsidR="008A381B">
        <w:rPr>
          <w:rFonts w:asciiTheme="minorHAnsi" w:hAnsiTheme="minorHAnsi" w:cstheme="minorHAnsi"/>
          <w:i/>
          <w:lang w:eastAsia="fr-FR"/>
        </w:rPr>
        <w:t>x.</w:t>
      </w:r>
      <w:r w:rsidR="008A381B">
        <w:rPr>
          <w:rFonts w:asciiTheme="minorHAnsi" w:hAnsiTheme="minorHAnsi" w:cstheme="minorHAnsi"/>
          <w:lang w:eastAsia="fr-FR"/>
        </w:rPr>
        <w:t xml:space="preserve"> Donc </w:t>
      </w:r>
      <w:r w:rsidR="008A381B">
        <w:rPr>
          <w:rFonts w:asciiTheme="minorHAnsi" w:hAnsiTheme="minorHAnsi" w:cstheme="minorHAnsi"/>
          <w:i/>
          <w:lang w:eastAsia="fr-FR"/>
        </w:rPr>
        <w:t>x</w:t>
      </w:r>
      <w:r w:rsidR="008A381B">
        <w:rPr>
          <w:rFonts w:asciiTheme="minorHAnsi" w:hAnsiTheme="minorHAnsi" w:cstheme="minorHAnsi"/>
          <w:lang w:eastAsia="fr-FR"/>
        </w:rPr>
        <w:t xml:space="preserve"> = 10.</w:t>
      </w:r>
    </w:p>
    <w:p w:rsidR="00F40BF6" w:rsidRDefault="00F40BF6" w:rsidP="001B1151">
      <w:pPr>
        <w:tabs>
          <w:tab w:val="left" w:pos="4220"/>
        </w:tabs>
        <w:spacing w:after="0" w:line="240" w:lineRule="auto"/>
        <w:jc w:val="both"/>
        <w:rPr>
          <w:rFonts w:asciiTheme="minorHAnsi" w:hAnsiTheme="minorHAnsi" w:cstheme="minorHAnsi"/>
          <w:b/>
          <w:sz w:val="24"/>
          <w:lang w:eastAsia="fr-FR"/>
        </w:rPr>
      </w:pPr>
    </w:p>
    <w:p w:rsidR="00F40BF6" w:rsidRDefault="00F40BF6" w:rsidP="001B1151">
      <w:pPr>
        <w:tabs>
          <w:tab w:val="left" w:pos="4220"/>
        </w:tabs>
        <w:spacing w:after="0" w:line="240" w:lineRule="auto"/>
        <w:jc w:val="both"/>
        <w:rPr>
          <w:rFonts w:asciiTheme="minorHAnsi" w:hAnsiTheme="minorHAnsi" w:cstheme="minorHAnsi"/>
          <w:b/>
          <w:sz w:val="24"/>
          <w:lang w:eastAsia="fr-FR"/>
        </w:rPr>
      </w:pPr>
    </w:p>
    <w:p w:rsidR="001B1151" w:rsidRPr="00FA138D" w:rsidRDefault="001B1151" w:rsidP="001B1151">
      <w:pPr>
        <w:tabs>
          <w:tab w:val="left" w:pos="4220"/>
        </w:tabs>
        <w:spacing w:after="0" w:line="240" w:lineRule="auto"/>
        <w:jc w:val="both"/>
        <w:rPr>
          <w:rFonts w:asciiTheme="minorHAnsi" w:hAnsiTheme="minorHAnsi" w:cstheme="minorHAnsi"/>
          <w:b/>
          <w:sz w:val="24"/>
          <w:lang w:eastAsia="fr-FR"/>
        </w:rPr>
      </w:pPr>
      <w:r w:rsidRPr="00FA138D">
        <w:rPr>
          <w:rFonts w:asciiTheme="minorHAnsi" w:hAnsiTheme="minorHAnsi" w:cstheme="minorHAnsi"/>
          <w:b/>
          <w:sz w:val="24"/>
          <w:lang w:eastAsia="fr-FR"/>
        </w:rPr>
        <w:t xml:space="preserve">Exercice </w:t>
      </w:r>
      <w:r>
        <w:rPr>
          <w:rFonts w:asciiTheme="minorHAnsi" w:hAnsiTheme="minorHAnsi" w:cstheme="minorHAnsi"/>
          <w:b/>
          <w:sz w:val="24"/>
          <w:lang w:eastAsia="fr-FR"/>
        </w:rPr>
        <w:t>7</w:t>
      </w:r>
    </w:p>
    <w:p w:rsidR="008A381B" w:rsidRDefault="001B1151" w:rsidP="001B1151">
      <w:pPr>
        <w:spacing w:after="0"/>
        <w:jc w:val="both"/>
        <w:rPr>
          <w:rFonts w:asciiTheme="minorHAnsi" w:hAnsiTheme="minorHAnsi" w:cstheme="minorHAnsi"/>
          <w:i/>
          <w:lang w:eastAsia="fr-FR"/>
        </w:rPr>
      </w:pPr>
      <w:r>
        <w:rPr>
          <w:noProof/>
          <w:lang w:eastAsia="fr-FR"/>
        </w:rPr>
        <w:drawing>
          <wp:anchor distT="0" distB="0" distL="114300" distR="114300" simplePos="0" relativeHeight="251673600" behindDoc="1" locked="0" layoutInCell="1" allowOverlap="1" wp14:anchorId="424DFC8D" wp14:editId="44DE79F3">
            <wp:simplePos x="0" y="0"/>
            <wp:positionH relativeFrom="column">
              <wp:posOffset>4716780</wp:posOffset>
            </wp:positionH>
            <wp:positionV relativeFrom="paragraph">
              <wp:posOffset>38735</wp:posOffset>
            </wp:positionV>
            <wp:extent cx="2021840" cy="982980"/>
            <wp:effectExtent l="0" t="0" r="0" b="7620"/>
            <wp:wrapTight wrapText="bothSides">
              <wp:wrapPolygon edited="0">
                <wp:start x="0" y="0"/>
                <wp:lineTo x="0" y="21349"/>
                <wp:lineTo x="21369" y="21349"/>
                <wp:lineTo x="21369"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8">
                      <a:extLst>
                        <a:ext uri="{28A0092B-C50C-407E-A947-70E740481C1C}">
                          <a14:useLocalDpi xmlns:a14="http://schemas.microsoft.com/office/drawing/2010/main" val="0"/>
                        </a:ext>
                      </a:extLst>
                    </a:blip>
                    <a:srcRect l="51884" t="24362" r="22682" b="53685"/>
                    <a:stretch>
                      <a:fillRect/>
                    </a:stretch>
                  </pic:blipFill>
                  <pic:spPr bwMode="auto">
                    <a:xfrm>
                      <a:off x="0" y="0"/>
                      <a:ext cx="202184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81B">
        <w:rPr>
          <w:rFonts w:asciiTheme="minorHAnsi" w:hAnsiTheme="minorHAnsi" w:cstheme="minorHAnsi"/>
          <w:lang w:eastAsia="fr-FR"/>
        </w:rPr>
        <w:t xml:space="preserve">La figure suggère plutôt que </w:t>
      </w:r>
      <w:r w:rsidR="008A381B" w:rsidRPr="008A381B">
        <w:rPr>
          <w:rFonts w:asciiTheme="minorHAnsi" w:hAnsiTheme="minorHAnsi" w:cstheme="minorHAnsi"/>
          <w:lang w:eastAsia="fr-FR"/>
        </w:rPr>
        <w:t>a</w:t>
      </w:r>
      <w:r w:rsidR="008A381B">
        <w:rPr>
          <w:rFonts w:asciiTheme="minorHAnsi" w:hAnsiTheme="minorHAnsi" w:cstheme="minorHAnsi"/>
          <w:lang w:eastAsia="fr-FR"/>
        </w:rPr>
        <w:t xml:space="preserve"> &gt; </w:t>
      </w:r>
      <w:r w:rsidR="008A381B">
        <w:rPr>
          <w:rFonts w:asciiTheme="minorHAnsi" w:hAnsiTheme="minorHAnsi" w:cstheme="minorHAnsi"/>
          <w:i/>
          <w:lang w:eastAsia="fr-FR"/>
        </w:rPr>
        <w:t xml:space="preserve">b. </w:t>
      </w:r>
    </w:p>
    <w:p w:rsidR="001B1151" w:rsidRPr="00CC27E3" w:rsidRDefault="008A381B" w:rsidP="001B1151">
      <w:pPr>
        <w:spacing w:after="0"/>
        <w:jc w:val="both"/>
        <w:rPr>
          <w:rFonts w:asciiTheme="minorHAnsi" w:hAnsiTheme="minorHAnsi" w:cstheme="minorHAnsi"/>
          <w:lang w:eastAsia="fr-FR"/>
        </w:rPr>
      </w:pPr>
      <w:r>
        <w:rPr>
          <w:rFonts w:asciiTheme="minorHAnsi" w:hAnsiTheme="minorHAnsi" w:cstheme="minorHAnsi"/>
          <w:lang w:eastAsia="fr-FR"/>
        </w:rPr>
        <w:t>Les bissectrices des angles supplémentaires créés par la sécante (BC) sur les parallèles (AB) et (CD) déterminent des angles complémentaires dont un côté est commun et les autres se coupent en R. Il s’ensuit que le triangle BCR est rectangle. On fait de même avec deux autres paires de parallèles : le quadrilatère PQRS est un rectangle.</w:t>
      </w:r>
      <w:r w:rsidR="001B1151" w:rsidRPr="00CC27E3">
        <w:rPr>
          <w:noProof/>
          <w:lang w:eastAsia="fr-FR"/>
        </w:rPr>
        <w:t xml:space="preserve"> </w:t>
      </w:r>
    </w:p>
    <w:p w:rsidR="00127346" w:rsidRDefault="00493559" w:rsidP="001B1151">
      <w:pPr>
        <w:tabs>
          <w:tab w:val="left" w:pos="4220"/>
        </w:tabs>
        <w:jc w:val="both"/>
        <w:rPr>
          <w:rFonts w:asciiTheme="minorHAnsi" w:hAnsiTheme="minorHAnsi" w:cstheme="minorHAnsi"/>
          <w:lang w:eastAsia="fr-FR"/>
        </w:rPr>
      </w:pPr>
      <w:r>
        <w:rPr>
          <w:rFonts w:asciiTheme="minorHAnsi" w:hAnsiTheme="minorHAnsi" w:cstheme="minorHAnsi"/>
          <w:lang w:eastAsia="fr-FR"/>
        </w:rPr>
        <w:t xml:space="preserve">Les triangles BNC, DAM, CBE et </w:t>
      </w:r>
      <w:r w:rsidR="00127346">
        <w:rPr>
          <w:rFonts w:asciiTheme="minorHAnsi" w:hAnsiTheme="minorHAnsi" w:cstheme="minorHAnsi"/>
          <w:lang w:eastAsia="fr-FR"/>
        </w:rPr>
        <w:t xml:space="preserve">ADF sont rectangles (une bissectrice est aussi hauteur). </w:t>
      </w:r>
    </w:p>
    <w:p w:rsidR="001B1151" w:rsidRPr="00127346" w:rsidRDefault="00127346" w:rsidP="001B1151">
      <w:pPr>
        <w:tabs>
          <w:tab w:val="left" w:pos="4220"/>
        </w:tabs>
        <w:jc w:val="both"/>
        <w:rPr>
          <w:rFonts w:asciiTheme="minorHAnsi" w:hAnsiTheme="minorHAnsi" w:cstheme="minorHAnsi"/>
        </w:rPr>
      </w:pPr>
      <w:r>
        <w:rPr>
          <w:rFonts w:asciiTheme="minorHAnsi" w:hAnsiTheme="minorHAnsi" w:cstheme="minorHAnsi"/>
          <w:lang w:eastAsia="fr-FR"/>
        </w:rPr>
        <w:t xml:space="preserve">Ce qui fait que AN = MC = </w:t>
      </w:r>
      <w:r>
        <w:rPr>
          <w:rFonts w:asciiTheme="minorHAnsi" w:hAnsiTheme="minorHAnsi" w:cstheme="minorHAnsi"/>
          <w:i/>
          <w:lang w:eastAsia="fr-FR"/>
        </w:rPr>
        <w:t>a</w:t>
      </w:r>
      <w:r>
        <w:rPr>
          <w:rFonts w:asciiTheme="minorHAnsi" w:hAnsiTheme="minorHAnsi" w:cstheme="minorHAnsi"/>
          <w:lang w:eastAsia="fr-FR"/>
        </w:rPr>
        <w:t xml:space="preserve"> – </w:t>
      </w:r>
      <w:r>
        <w:rPr>
          <w:rFonts w:asciiTheme="minorHAnsi" w:hAnsiTheme="minorHAnsi" w:cstheme="minorHAnsi"/>
          <w:i/>
          <w:lang w:eastAsia="fr-FR"/>
        </w:rPr>
        <w:t>b</w:t>
      </w:r>
      <w:r>
        <w:rPr>
          <w:rFonts w:asciiTheme="minorHAnsi" w:hAnsiTheme="minorHAnsi" w:cstheme="minorHAnsi"/>
          <w:lang w:eastAsia="fr-FR"/>
        </w:rPr>
        <w:t xml:space="preserve">, par exemple, et comme P et R sont les milieux respectifs de [AM] et [CN], la longueur de [PR] est encore la même, </w:t>
      </w:r>
      <w:r>
        <w:rPr>
          <w:rFonts w:asciiTheme="minorHAnsi" w:hAnsiTheme="minorHAnsi" w:cstheme="minorHAnsi"/>
          <w:i/>
          <w:lang w:eastAsia="fr-FR"/>
        </w:rPr>
        <w:t>a</w:t>
      </w:r>
      <w:r>
        <w:rPr>
          <w:rFonts w:asciiTheme="minorHAnsi" w:hAnsiTheme="minorHAnsi" w:cstheme="minorHAnsi"/>
          <w:lang w:eastAsia="fr-FR"/>
        </w:rPr>
        <w:t xml:space="preserve"> – </w:t>
      </w:r>
      <w:r>
        <w:rPr>
          <w:rFonts w:asciiTheme="minorHAnsi" w:hAnsiTheme="minorHAnsi" w:cstheme="minorHAnsi"/>
          <w:i/>
          <w:lang w:eastAsia="fr-FR"/>
        </w:rPr>
        <w:t>b</w:t>
      </w:r>
      <w:r>
        <w:rPr>
          <w:rFonts w:asciiTheme="minorHAnsi" w:hAnsiTheme="minorHAnsi" w:cstheme="minorHAnsi"/>
          <w:lang w:eastAsia="fr-FR"/>
        </w:rPr>
        <w:t>.</w:t>
      </w:r>
    </w:p>
    <w:p w:rsidR="001B1151" w:rsidRDefault="001B1151" w:rsidP="001B1151">
      <w:pPr>
        <w:tabs>
          <w:tab w:val="left" w:pos="4220"/>
        </w:tabs>
        <w:spacing w:after="0" w:line="240" w:lineRule="auto"/>
        <w:jc w:val="both"/>
        <w:rPr>
          <w:rFonts w:asciiTheme="minorHAnsi" w:hAnsiTheme="minorHAnsi" w:cstheme="minorHAnsi"/>
          <w:b/>
        </w:rPr>
      </w:pPr>
      <w:r>
        <w:rPr>
          <w:rFonts w:asciiTheme="minorHAnsi" w:hAnsiTheme="minorHAnsi" w:cstheme="minorHAnsi"/>
          <w:b/>
        </w:rPr>
        <w:t>Exercice 7 Hexagones élastiques (Olympiades 2014, sujet de Nouvelle Calédonie)</w:t>
      </w:r>
    </w:p>
    <w:p w:rsidR="00CE4B4D" w:rsidRPr="00CE4B4D" w:rsidRDefault="00CE4B4D" w:rsidP="001B1151">
      <w:pPr>
        <w:tabs>
          <w:tab w:val="left" w:pos="4220"/>
        </w:tabs>
        <w:spacing w:after="0" w:line="240" w:lineRule="auto"/>
        <w:jc w:val="both"/>
        <w:rPr>
          <w:rFonts w:asciiTheme="minorHAnsi" w:hAnsiTheme="minorHAnsi" w:cstheme="minorHAnsi"/>
          <w:i/>
          <w:lang w:eastAsia="fr-FR"/>
        </w:rPr>
      </w:pPr>
      <w:r>
        <w:rPr>
          <w:rFonts w:asciiTheme="minorHAnsi" w:hAnsiTheme="minorHAnsi" w:cstheme="minorHAnsi"/>
          <w:i/>
        </w:rPr>
        <w:t xml:space="preserve">Des éléments de correction sont disponibles sur le site de mathématiques du vice-rectorat de Nouvelle Calédonie : </w:t>
      </w:r>
      <w:hyperlink r:id="rId399" w:history="1">
        <w:r w:rsidRPr="00531C60">
          <w:rPr>
            <w:rStyle w:val="Lienhypertexte"/>
            <w:rFonts w:asciiTheme="minorHAnsi" w:hAnsiTheme="minorHAnsi" w:cstheme="minorHAnsi"/>
            <w:i/>
          </w:rPr>
          <w:t>http://maths.ac-noumea.nc/spip.php?article444</w:t>
        </w:r>
      </w:hyperlink>
      <w:r>
        <w:rPr>
          <w:rFonts w:asciiTheme="minorHAnsi" w:hAnsiTheme="minorHAnsi" w:cstheme="minorHAnsi"/>
          <w:i/>
        </w:rPr>
        <w:t xml:space="preserve"> </w:t>
      </w:r>
    </w:p>
    <w:p w:rsidR="001B1151" w:rsidRDefault="001B1151" w:rsidP="001B1151">
      <w:pPr>
        <w:rPr>
          <w:rFonts w:asciiTheme="minorHAnsi" w:hAnsiTheme="minorHAnsi" w:cstheme="minorHAnsi"/>
          <w:b/>
          <w:sz w:val="24"/>
          <w:szCs w:val="24"/>
        </w:rPr>
      </w:pPr>
      <w:r>
        <w:rPr>
          <w:rFonts w:asciiTheme="minorHAnsi" w:hAnsiTheme="minorHAnsi" w:cstheme="minorHAnsi"/>
          <w:b/>
          <w:sz w:val="24"/>
          <w:szCs w:val="24"/>
        </w:rPr>
        <w:br w:type="page"/>
      </w:r>
    </w:p>
    <w:p w:rsidR="001B1151" w:rsidRDefault="001B1151" w:rsidP="001B1151">
      <w:pPr>
        <w:tabs>
          <w:tab w:val="left" w:pos="4220"/>
        </w:tabs>
        <w:jc w:val="center"/>
        <w:rPr>
          <w:b/>
          <w:sz w:val="28"/>
          <w:szCs w:val="28"/>
        </w:rPr>
      </w:pPr>
      <w:r>
        <w:rPr>
          <w:b/>
          <w:sz w:val="28"/>
          <w:szCs w:val="28"/>
        </w:rPr>
        <w:t>Thème : Logique, dénombrement, probabilités</w:t>
      </w:r>
    </w:p>
    <w:p w:rsidR="001B1151" w:rsidRDefault="001B1151" w:rsidP="001B1151">
      <w:pPr>
        <w:tabs>
          <w:tab w:val="left" w:pos="4220"/>
        </w:tabs>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Exercice 1 Squash</w:t>
      </w:r>
    </w:p>
    <w:p w:rsidR="001B1151" w:rsidRDefault="0027031A" w:rsidP="001B1151">
      <w:pPr>
        <w:tabs>
          <w:tab w:val="left" w:pos="4220"/>
        </w:tabs>
        <w:spacing w:after="0" w:line="240" w:lineRule="auto"/>
        <w:jc w:val="both"/>
        <w:rPr>
          <w:rFonts w:asciiTheme="minorHAnsi" w:eastAsiaTheme="minorEastAsia" w:hAnsiTheme="minorHAnsi" w:cstheme="minorHAnsi"/>
        </w:rPr>
      </w:pPr>
      <w:r>
        <w:rPr>
          <w:rFonts w:asciiTheme="minorHAnsi" w:hAnsiTheme="minorHAnsi" w:cstheme="minorHAnsi"/>
        </w:rPr>
        <w:t>Deux façons de voir</w:t>
      </w:r>
      <w:r w:rsidR="00803822">
        <w:rPr>
          <w:rFonts w:asciiTheme="minorHAnsi" w:hAnsiTheme="minorHAnsi" w:cstheme="minorHAnsi"/>
        </w:rPr>
        <w:t xml:space="preserve">, reprendre l’enchaînement des parties avec un arbre, ou raisonner par symétrie : une fois </w:t>
      </w:r>
      <w:r w:rsidR="00803822" w:rsidRPr="009A2155">
        <w:rPr>
          <w:rFonts w:asciiTheme="minorHAnsi" w:hAnsiTheme="minorHAnsi" w:cstheme="minorHAnsi"/>
          <w:spacing w:val="-4"/>
        </w:rPr>
        <w:t xml:space="preserve">connue la probabilité d’une égalité, la victoire de l’un et la victoire de l’autre sont équiprobables (et de probabilité </w:t>
      </w:r>
      <m:oMath>
        <m:f>
          <m:fPr>
            <m:ctrlPr>
              <w:rPr>
                <w:rFonts w:ascii="Cambria Math" w:hAnsi="Cambria Math" w:cstheme="minorHAnsi"/>
                <w:i/>
                <w:spacing w:val="-4"/>
              </w:rPr>
            </m:ctrlPr>
          </m:fPr>
          <m:num>
            <m:r>
              <w:rPr>
                <w:rFonts w:ascii="Cambria Math" w:hAnsi="Cambria Math" w:cstheme="minorHAnsi"/>
                <w:spacing w:val="-4"/>
              </w:rPr>
              <m:t>11</m:t>
            </m:r>
          </m:num>
          <m:den>
            <m:r>
              <w:rPr>
                <w:rFonts w:ascii="Cambria Math" w:hAnsi="Cambria Math" w:cstheme="minorHAnsi"/>
                <w:spacing w:val="-4"/>
              </w:rPr>
              <m:t>32</m:t>
            </m:r>
          </m:den>
        </m:f>
      </m:oMath>
      <w:r w:rsidR="009A2155" w:rsidRPr="009A2155">
        <w:rPr>
          <w:rFonts w:asciiTheme="minorHAnsi" w:eastAsiaTheme="minorEastAsia" w:hAnsiTheme="minorHAnsi" w:cstheme="minorHAnsi"/>
          <w:spacing w:val="-4"/>
        </w:rPr>
        <w:t>).</w:t>
      </w:r>
      <w:r w:rsidR="009A2155">
        <w:rPr>
          <w:rFonts w:asciiTheme="minorHAnsi" w:eastAsiaTheme="minorEastAsia" w:hAnsiTheme="minorHAnsi" w:cstheme="minorHAnsi"/>
        </w:rPr>
        <w:t xml:space="preserve"> On peut faire observer qu’avec deux joueurs « d’égale force », l’égalité finale n’est pas l’issue la plus probable, la victoire de l’un ou l’autre par 4 à 2 a une probabilité de </w:t>
      </w:r>
      <m:oMath>
        <m:f>
          <m:fPr>
            <m:ctrlPr>
              <w:rPr>
                <w:rFonts w:ascii="Cambria Math" w:eastAsiaTheme="minorEastAsia" w:hAnsi="Cambria Math" w:cstheme="minorHAnsi"/>
                <w:i/>
              </w:rPr>
            </m:ctrlPr>
          </m:fPr>
          <m:num>
            <m:r>
              <w:rPr>
                <w:rFonts w:ascii="Cambria Math" w:eastAsiaTheme="minorEastAsia" w:hAnsi="Cambria Math" w:cstheme="minorHAnsi"/>
              </w:rPr>
              <m:t>15</m:t>
            </m:r>
          </m:num>
          <m:den>
            <m:r>
              <w:rPr>
                <w:rFonts w:ascii="Cambria Math" w:eastAsiaTheme="minorEastAsia" w:hAnsi="Cambria Math" w:cstheme="minorHAnsi"/>
              </w:rPr>
              <m:t>32</m:t>
            </m:r>
          </m:den>
        </m:f>
      </m:oMath>
      <w:r w:rsidR="009A2155">
        <w:rPr>
          <w:rFonts w:asciiTheme="minorHAnsi" w:eastAsiaTheme="minorEastAsia" w:hAnsiTheme="minorHAnsi" w:cstheme="minorHAnsi"/>
        </w:rPr>
        <w:t xml:space="preserve"> .</w:t>
      </w:r>
    </w:p>
    <w:p w:rsidR="009A2155" w:rsidRDefault="009A2155" w:rsidP="001B1151">
      <w:pPr>
        <w:tabs>
          <w:tab w:val="left" w:pos="4220"/>
        </w:tabs>
        <w:spacing w:after="0" w:line="240" w:lineRule="auto"/>
        <w:jc w:val="both"/>
        <w:rPr>
          <w:rFonts w:asciiTheme="minorHAnsi" w:hAnsiTheme="minorHAnsi" w:cstheme="minorHAnsi"/>
          <w:lang w:eastAsia="fr-FR"/>
        </w:rPr>
      </w:pPr>
    </w:p>
    <w:p w:rsidR="001B1151" w:rsidRDefault="001B1151" w:rsidP="001B1151">
      <w:pPr>
        <w:tabs>
          <w:tab w:val="left" w:pos="4220"/>
        </w:tabs>
        <w:spacing w:after="0" w:line="240" w:lineRule="auto"/>
        <w:jc w:val="both"/>
        <w:rPr>
          <w:rFonts w:asciiTheme="minorHAnsi" w:hAnsiTheme="minorHAnsi" w:cstheme="minorHAnsi"/>
          <w:lang w:eastAsia="fr-FR"/>
        </w:rPr>
      </w:pPr>
    </w:p>
    <w:p w:rsidR="001B1151" w:rsidRDefault="001B1151" w:rsidP="001B1151">
      <w:pPr>
        <w:tabs>
          <w:tab w:val="left" w:pos="4220"/>
        </w:tabs>
        <w:spacing w:after="0" w:line="240" w:lineRule="auto"/>
        <w:jc w:val="both"/>
        <w:rPr>
          <w:rFonts w:asciiTheme="minorHAnsi" w:hAnsiTheme="minorHAnsi" w:cstheme="minorHAnsi"/>
          <w:b/>
          <w:sz w:val="24"/>
          <w:lang w:eastAsia="fr-FR"/>
        </w:rPr>
      </w:pPr>
      <w:r>
        <w:rPr>
          <w:rFonts w:asciiTheme="minorHAnsi" w:hAnsiTheme="minorHAnsi" w:cstheme="minorHAnsi"/>
          <w:b/>
          <w:sz w:val="24"/>
          <w:lang w:eastAsia="fr-FR"/>
        </w:rPr>
        <w:t>Exercice 2 Sortie au théâtre</w:t>
      </w:r>
    </w:p>
    <w:p w:rsidR="001B1151" w:rsidRDefault="0074589B" w:rsidP="001B1151">
      <w:pPr>
        <w:tabs>
          <w:tab w:val="left" w:pos="4220"/>
        </w:tabs>
        <w:spacing w:after="0" w:line="240" w:lineRule="auto"/>
        <w:jc w:val="both"/>
        <w:rPr>
          <w:rFonts w:asciiTheme="minorHAnsi" w:hAnsiTheme="minorHAnsi" w:cstheme="minorHAnsi"/>
          <w:lang w:eastAsia="fr-FR"/>
        </w:rPr>
      </w:pPr>
      <w:r w:rsidRPr="0074589B">
        <w:rPr>
          <w:rFonts w:asciiTheme="minorHAnsi" w:hAnsiTheme="minorHAnsi" w:cstheme="minorHAnsi"/>
          <w:noProof/>
          <w:lang w:eastAsia="fr-FR"/>
        </w:rPr>
        <w:drawing>
          <wp:anchor distT="0" distB="0" distL="114300" distR="114300" simplePos="0" relativeHeight="251684864" behindDoc="1" locked="0" layoutInCell="1" allowOverlap="1">
            <wp:simplePos x="0" y="0"/>
            <wp:positionH relativeFrom="column">
              <wp:posOffset>-1905</wp:posOffset>
            </wp:positionH>
            <wp:positionV relativeFrom="paragraph">
              <wp:posOffset>3175</wp:posOffset>
            </wp:positionV>
            <wp:extent cx="2379600" cy="1274400"/>
            <wp:effectExtent l="0" t="0" r="1905" b="2540"/>
            <wp:wrapTight wrapText="bothSides">
              <wp:wrapPolygon edited="0">
                <wp:start x="0" y="0"/>
                <wp:lineTo x="0" y="21320"/>
                <wp:lineTo x="21444" y="21320"/>
                <wp:lineTo x="2144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0" cstate="print">
                      <a:extLst>
                        <a:ext uri="{28A0092B-C50C-407E-A947-70E740481C1C}">
                          <a14:useLocalDpi xmlns:a14="http://schemas.microsoft.com/office/drawing/2010/main" val="0"/>
                        </a:ext>
                      </a:extLst>
                    </a:blip>
                    <a:srcRect l="11480" r="29337" b="33363"/>
                    <a:stretch/>
                  </pic:blipFill>
                  <pic:spPr bwMode="auto">
                    <a:xfrm>
                      <a:off x="0" y="0"/>
                      <a:ext cx="2379600" cy="127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fr-FR"/>
        </w:rPr>
        <w:t>On met un peu d’ordre : poussons tous les garçons vers la droite. Ils sont 14 × R, si R désigne le nombre de rangs. Les filles des L – 14 première colonnes (il y a L colonnes, et nécessairement L est supérieur à 14) sont regroupées vers l’avant. Il reste à placer derrière elles les filles des 14 colonnes, dont les places ont été prises par les garçons. Il reste 3 places. Les 143 places « au fond à gauche » font un rectangle de 11 rangs pour 13 colonnes ou de 13 rangs sur 11 colonnes</w:t>
      </w:r>
      <w:r w:rsidR="00065584">
        <w:rPr>
          <w:rFonts w:asciiTheme="minorHAnsi" w:hAnsiTheme="minorHAnsi" w:cstheme="minorHAnsi"/>
          <w:lang w:eastAsia="fr-FR"/>
        </w:rPr>
        <w:t xml:space="preserve"> (ou de 1 rang de 143 ou 1 colonne de 143 places, moins réalistes)</w:t>
      </w:r>
      <w:r>
        <w:rPr>
          <w:rFonts w:asciiTheme="minorHAnsi" w:hAnsiTheme="minorHAnsi" w:cstheme="minorHAnsi"/>
          <w:lang w:eastAsia="fr-FR"/>
        </w:rPr>
        <w:t xml:space="preserve">. La première hypothèse </w:t>
      </w:r>
      <w:r w:rsidRPr="00293F0A">
        <w:rPr>
          <w:rFonts w:asciiTheme="minorHAnsi" w:hAnsiTheme="minorHAnsi" w:cstheme="minorHAnsi"/>
          <w:spacing w:val="4"/>
          <w:lang w:eastAsia="fr-FR"/>
        </w:rPr>
        <w:t>conduit à L = 27 et R = 21, ce qui fait 567 places</w:t>
      </w:r>
      <w:r w:rsidR="00293F0A" w:rsidRPr="00293F0A">
        <w:rPr>
          <w:rFonts w:asciiTheme="minorHAnsi" w:hAnsiTheme="minorHAnsi" w:cstheme="minorHAnsi"/>
          <w:spacing w:val="4"/>
          <w:lang w:eastAsia="fr-FR"/>
        </w:rPr>
        <w:t>. La seconde conduit à L =</w:t>
      </w:r>
      <w:r w:rsidR="00293F0A">
        <w:rPr>
          <w:rFonts w:asciiTheme="minorHAnsi" w:hAnsiTheme="minorHAnsi" w:cstheme="minorHAnsi"/>
          <w:lang w:eastAsia="fr-FR"/>
        </w:rPr>
        <w:t xml:space="preserve"> 25 et R = 23, le rectangle </w:t>
      </w:r>
      <w:r w:rsidR="00065584">
        <w:rPr>
          <w:rFonts w:asciiTheme="minorHAnsi" w:hAnsiTheme="minorHAnsi" w:cstheme="minorHAnsi"/>
          <w:lang w:eastAsia="fr-FR"/>
        </w:rPr>
        <w:t>propose</w:t>
      </w:r>
      <w:r w:rsidR="00293F0A">
        <w:rPr>
          <w:rFonts w:asciiTheme="minorHAnsi" w:hAnsiTheme="minorHAnsi" w:cstheme="minorHAnsi"/>
          <w:lang w:eastAsia="fr-FR"/>
        </w:rPr>
        <w:t xml:space="preserve"> 575 places.</w:t>
      </w:r>
    </w:p>
    <w:p w:rsidR="001B1151" w:rsidRDefault="001B1151" w:rsidP="001B1151">
      <w:pPr>
        <w:tabs>
          <w:tab w:val="left" w:pos="4220"/>
        </w:tabs>
        <w:spacing w:after="0" w:line="240" w:lineRule="auto"/>
        <w:jc w:val="both"/>
        <w:rPr>
          <w:rFonts w:asciiTheme="minorHAnsi" w:hAnsiTheme="minorHAnsi" w:cstheme="minorHAnsi"/>
          <w:lang w:eastAsia="fr-FR"/>
        </w:rPr>
      </w:pPr>
    </w:p>
    <w:p w:rsidR="001B1151" w:rsidRDefault="001B1151" w:rsidP="001B1151">
      <w:pPr>
        <w:tabs>
          <w:tab w:val="left" w:pos="4220"/>
        </w:tabs>
        <w:spacing w:after="0" w:line="240" w:lineRule="auto"/>
        <w:jc w:val="both"/>
        <w:rPr>
          <w:rFonts w:asciiTheme="minorHAnsi" w:hAnsiTheme="minorHAnsi" w:cstheme="minorHAnsi"/>
          <w:b/>
          <w:sz w:val="24"/>
          <w:lang w:eastAsia="fr-FR"/>
        </w:rPr>
      </w:pPr>
      <w:r w:rsidRPr="00121609">
        <w:rPr>
          <w:rFonts w:asciiTheme="minorHAnsi" w:hAnsiTheme="minorHAnsi" w:cstheme="minorHAnsi"/>
          <w:b/>
          <w:sz w:val="24"/>
          <w:lang w:eastAsia="fr-FR"/>
        </w:rPr>
        <w:t xml:space="preserve">Exercice </w:t>
      </w:r>
      <w:r>
        <w:rPr>
          <w:rFonts w:asciiTheme="minorHAnsi" w:hAnsiTheme="minorHAnsi" w:cstheme="minorHAnsi"/>
          <w:b/>
          <w:sz w:val="24"/>
          <w:lang w:eastAsia="fr-FR"/>
        </w:rPr>
        <w:t>3 Appareil à sous</w:t>
      </w:r>
    </w:p>
    <w:p w:rsidR="00AE21E6" w:rsidRPr="00AE21E6" w:rsidRDefault="00AE21E6" w:rsidP="001B1151">
      <w:pPr>
        <w:tabs>
          <w:tab w:val="left" w:pos="4220"/>
        </w:tabs>
        <w:spacing w:after="0" w:line="240" w:lineRule="auto"/>
        <w:jc w:val="both"/>
        <w:rPr>
          <w:rFonts w:asciiTheme="minorHAnsi" w:hAnsiTheme="minorHAnsi" w:cstheme="minorHAnsi"/>
          <w:lang w:eastAsia="fr-FR"/>
        </w:rPr>
      </w:pPr>
      <w:r w:rsidRPr="00AE21E6">
        <w:rPr>
          <w:rFonts w:asciiTheme="minorHAnsi" w:hAnsiTheme="minorHAnsi" w:cstheme="minorHAnsi"/>
          <w:b/>
          <w:i/>
          <w:lang w:eastAsia="fr-FR"/>
        </w:rPr>
        <w:t>a.</w:t>
      </w:r>
      <w:r w:rsidRPr="00AE21E6">
        <w:rPr>
          <w:rFonts w:asciiTheme="minorHAnsi" w:hAnsiTheme="minorHAnsi" w:cstheme="minorHAnsi"/>
          <w:b/>
          <w:lang w:eastAsia="fr-FR"/>
        </w:rPr>
        <w:t xml:space="preserve"> </w:t>
      </w:r>
      <w:r w:rsidRPr="00AE21E6">
        <w:rPr>
          <w:rFonts w:asciiTheme="minorHAnsi" w:hAnsiTheme="minorHAnsi" w:cstheme="minorHAnsi"/>
          <w:lang w:eastAsia="fr-FR"/>
        </w:rPr>
        <w:t xml:space="preserve">Sous réserve </w:t>
      </w:r>
      <w:r>
        <w:rPr>
          <w:rFonts w:asciiTheme="minorHAnsi" w:hAnsiTheme="minorHAnsi" w:cstheme="minorHAnsi"/>
          <w:lang w:eastAsia="fr-FR"/>
        </w:rPr>
        <w:t>de posséder un billet de 20 euros, on peut échanger quatre billets de 5 euros contre un billet de 20 euros (avec 20 et 2 fois 5 on fait 3 fois 10, avec 3 fois 10 et les 2 fois 5 qui restent, on fait 2 fois 20, donc on est passé de 4 fois 5 et 20 à 2 fois 20). Les 12 billets de 5 euros peuvent dont être échangés contre 3 billets de 20 euros, ce qui porte le total de cette sorte à 14, comme les billets de 10.</w:t>
      </w:r>
    </w:p>
    <w:p w:rsidR="001B1151" w:rsidRDefault="001B1151" w:rsidP="001B1151">
      <w:pPr>
        <w:tabs>
          <w:tab w:val="left" w:pos="4220"/>
        </w:tabs>
        <w:spacing w:after="0" w:line="240" w:lineRule="auto"/>
        <w:jc w:val="both"/>
        <w:rPr>
          <w:rFonts w:asciiTheme="minorHAnsi" w:hAnsiTheme="minorHAnsi" w:cstheme="minorHAnsi"/>
          <w:lang w:eastAsia="fr-FR"/>
        </w:rPr>
      </w:pPr>
      <w:r>
        <w:rPr>
          <w:rFonts w:asciiTheme="minorHAnsi" w:hAnsiTheme="minorHAnsi" w:cstheme="minorHAnsi"/>
          <w:b/>
          <w:i/>
          <w:lang w:eastAsia="fr-FR"/>
        </w:rPr>
        <w:t xml:space="preserve">b. </w:t>
      </w:r>
      <w:r w:rsidR="00BB5FF5">
        <w:rPr>
          <w:rFonts w:asciiTheme="minorHAnsi" w:hAnsiTheme="minorHAnsi" w:cstheme="minorHAnsi"/>
          <w:lang w:eastAsia="fr-FR"/>
        </w:rPr>
        <w:t>Le total des avoirs de Serge est 420 euros. Pour les partager en des effectifs égaux de billets de chacune des trois sortes, il devrait avoir 12 billets de chaque valeur : (5 + 10 + 20) x 12 = 420. Mais les quatre transactions qui lui sont proposées font toutes varier de 3 (en plus ou en moins) l’effectif des billets de 10. Il ne peut donc passer de 14 à 12.</w:t>
      </w:r>
    </w:p>
    <w:p w:rsidR="001B1151" w:rsidRDefault="001B1151" w:rsidP="001B1151">
      <w:pPr>
        <w:tabs>
          <w:tab w:val="left" w:pos="4220"/>
        </w:tabs>
        <w:spacing w:after="0" w:line="240" w:lineRule="auto"/>
        <w:jc w:val="both"/>
        <w:rPr>
          <w:rFonts w:asciiTheme="minorHAnsi" w:hAnsiTheme="minorHAnsi" w:cstheme="minorHAnsi"/>
          <w:lang w:eastAsia="fr-FR"/>
        </w:rPr>
      </w:pPr>
    </w:p>
    <w:p w:rsidR="001B1151" w:rsidRDefault="001B1151" w:rsidP="001B1151">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Exercice 4 Ségrégation</w:t>
      </w:r>
    </w:p>
    <w:p w:rsidR="00DF42F2" w:rsidRPr="00DF42F2" w:rsidRDefault="00DF42F2" w:rsidP="00DF42F2">
      <w:pPr>
        <w:spacing w:after="0"/>
        <w:jc w:val="both"/>
        <w:rPr>
          <w:rFonts w:asciiTheme="minorHAnsi" w:hAnsiTheme="minorHAnsi" w:cstheme="minorHAnsi"/>
        </w:rPr>
      </w:pPr>
      <w:r w:rsidRPr="00DF42F2">
        <w:rPr>
          <w:rFonts w:asciiTheme="minorHAnsi" w:hAnsiTheme="minorHAnsi" w:cstheme="minorHAnsi"/>
        </w:rPr>
        <w:t xml:space="preserve">Il y a cinq chiffres impairs. On subdivise les entiers strictement positifs inférieurs à 1000 en trois catégories : ceux d’un chiffre, eux de deux chiffres et ceux de trois chiffres. </w:t>
      </w:r>
    </w:p>
    <w:p w:rsidR="00DF42F2" w:rsidRPr="00DF42F2" w:rsidRDefault="00DF42F2" w:rsidP="00DF42F2">
      <w:pPr>
        <w:numPr>
          <w:ilvl w:val="0"/>
          <w:numId w:val="3"/>
        </w:numPr>
        <w:spacing w:after="0"/>
        <w:ind w:left="567"/>
        <w:jc w:val="both"/>
        <w:rPr>
          <w:rFonts w:asciiTheme="minorHAnsi" w:hAnsiTheme="minorHAnsi" w:cstheme="minorHAnsi"/>
        </w:rPr>
      </w:pPr>
      <w:r w:rsidRPr="00DF42F2">
        <w:rPr>
          <w:rFonts w:asciiTheme="minorHAnsi" w:hAnsiTheme="minorHAnsi" w:cstheme="minorHAnsi"/>
        </w:rPr>
        <w:t>Il y a cinq entiers impairs positifs ayant un seul chiffre : 1, 3, 5, 7 et 9 ;</w:t>
      </w:r>
    </w:p>
    <w:p w:rsidR="00DF42F2" w:rsidRPr="00DF42F2" w:rsidRDefault="00DF42F2" w:rsidP="00DF42F2">
      <w:pPr>
        <w:numPr>
          <w:ilvl w:val="0"/>
          <w:numId w:val="3"/>
        </w:numPr>
        <w:spacing w:after="0"/>
        <w:ind w:left="567"/>
        <w:jc w:val="both"/>
        <w:rPr>
          <w:rFonts w:asciiTheme="minorHAnsi" w:hAnsiTheme="minorHAnsi" w:cstheme="minorHAnsi"/>
        </w:rPr>
      </w:pPr>
      <w:r w:rsidRPr="00DF42F2">
        <w:rPr>
          <w:rFonts w:asciiTheme="minorHAnsi" w:hAnsiTheme="minorHAnsi" w:cstheme="minorHAnsi"/>
        </w:rPr>
        <w:t>Pour les nombres de deux chiffres, celui des unités comme celui des dizaines peut prendre cinq valeurs, ce qui donne au total 25 entiers  impairs positifs ayant exactement deux  chiffres ;</w:t>
      </w:r>
    </w:p>
    <w:p w:rsidR="00DF42F2" w:rsidRPr="00DF42F2" w:rsidRDefault="00DF42F2" w:rsidP="00DF42F2">
      <w:pPr>
        <w:numPr>
          <w:ilvl w:val="0"/>
          <w:numId w:val="3"/>
        </w:numPr>
        <w:spacing w:after="0"/>
        <w:ind w:left="567"/>
        <w:jc w:val="both"/>
        <w:rPr>
          <w:rFonts w:asciiTheme="minorHAnsi" w:hAnsiTheme="minorHAnsi" w:cstheme="minorHAnsi"/>
        </w:rPr>
      </w:pPr>
      <w:r w:rsidRPr="00DF42F2">
        <w:rPr>
          <w:rFonts w:asciiTheme="minorHAnsi" w:hAnsiTheme="minorHAnsi" w:cstheme="minorHAnsi"/>
        </w:rPr>
        <w:t>On a, de la même façon 125 nombres impairs positifs ayant exactement trois chiffres.</w:t>
      </w:r>
    </w:p>
    <w:p w:rsidR="00DF42F2" w:rsidRPr="00DF42F2" w:rsidRDefault="00DF42F2" w:rsidP="00DF42F2">
      <w:pPr>
        <w:spacing w:after="0"/>
        <w:ind w:left="284"/>
        <w:jc w:val="both"/>
        <w:rPr>
          <w:rFonts w:asciiTheme="minorHAnsi" w:hAnsiTheme="minorHAnsi" w:cstheme="minorHAnsi"/>
        </w:rPr>
      </w:pPr>
      <w:r w:rsidRPr="00DF42F2">
        <w:rPr>
          <w:rFonts w:asciiTheme="minorHAnsi" w:hAnsiTheme="minorHAnsi" w:cstheme="minorHAnsi"/>
        </w:rPr>
        <w:t>Le nombre d’entiers strictement positifs inférieurs à 1000 est donc 155.</w:t>
      </w:r>
    </w:p>
    <w:p w:rsidR="00DF42F2" w:rsidRDefault="00DF42F2" w:rsidP="001B1151">
      <w:pPr>
        <w:spacing w:after="0" w:line="240" w:lineRule="auto"/>
        <w:jc w:val="both"/>
        <w:rPr>
          <w:rFonts w:asciiTheme="minorHAnsi" w:hAnsiTheme="minorHAnsi" w:cstheme="minorHAnsi"/>
          <w:b/>
          <w:sz w:val="24"/>
          <w:szCs w:val="24"/>
        </w:rPr>
      </w:pPr>
    </w:p>
    <w:p w:rsidR="001B1151" w:rsidRDefault="001B1151" w:rsidP="001B1151">
      <w:pPr>
        <w:tabs>
          <w:tab w:val="left" w:pos="4220"/>
        </w:tabs>
        <w:spacing w:after="0" w:line="240" w:lineRule="auto"/>
        <w:jc w:val="both"/>
        <w:rPr>
          <w:rFonts w:asciiTheme="minorHAnsi" w:hAnsiTheme="minorHAnsi" w:cstheme="minorHAnsi"/>
          <w:b/>
          <w:sz w:val="24"/>
          <w:lang w:eastAsia="fr-FR"/>
        </w:rPr>
      </w:pPr>
      <w:r>
        <w:rPr>
          <w:rFonts w:asciiTheme="minorHAnsi" w:hAnsiTheme="minorHAnsi" w:cstheme="minorHAnsi"/>
          <w:b/>
          <w:sz w:val="24"/>
          <w:lang w:eastAsia="fr-FR"/>
        </w:rPr>
        <w:t>Exercice 5 Ne pas effacer</w:t>
      </w:r>
    </w:p>
    <w:p w:rsidR="00011828" w:rsidRDefault="00011828" w:rsidP="00011828">
      <w:r>
        <w:rPr>
          <w:rFonts w:asciiTheme="minorHAnsi" w:hAnsiTheme="minorHAnsi" w:cstheme="minorHAnsi"/>
          <w:i/>
          <w:lang w:eastAsia="fr-FR"/>
        </w:rPr>
        <w:t xml:space="preserve">Pas une solution, mais deux, sont exposées en anglais à l’adresse </w:t>
      </w:r>
      <w:hyperlink r:id="rId401" w:history="1">
        <w:r w:rsidRPr="00E41A9E">
          <w:rPr>
            <w:rStyle w:val="Lienhypertexte"/>
          </w:rPr>
          <w:t>http://www.georgmohr.dk/nmcperm/probl/2012/sol.pdf</w:t>
        </w:r>
      </w:hyperlink>
      <w:r>
        <w:t xml:space="preserve"> (problem 4)</w:t>
      </w:r>
    </w:p>
    <w:p w:rsidR="00011828" w:rsidRPr="00011828" w:rsidRDefault="00011828" w:rsidP="001B1151">
      <w:pPr>
        <w:tabs>
          <w:tab w:val="left" w:pos="4220"/>
        </w:tabs>
        <w:spacing w:after="0" w:line="240" w:lineRule="auto"/>
        <w:jc w:val="both"/>
        <w:rPr>
          <w:rFonts w:asciiTheme="minorHAnsi" w:hAnsiTheme="minorHAnsi" w:cstheme="minorHAnsi"/>
          <w:i/>
          <w:lang w:eastAsia="fr-FR"/>
        </w:rPr>
      </w:pPr>
    </w:p>
    <w:p w:rsidR="001B1151" w:rsidRDefault="001B1151" w:rsidP="001B1151">
      <w:pPr>
        <w:tabs>
          <w:tab w:val="left" w:pos="4220"/>
        </w:tabs>
        <w:spacing w:after="0" w:line="240" w:lineRule="auto"/>
        <w:jc w:val="both"/>
        <w:rPr>
          <w:rFonts w:asciiTheme="minorHAnsi" w:hAnsiTheme="minorHAnsi" w:cstheme="minorHAnsi"/>
          <w:b/>
          <w:sz w:val="24"/>
          <w:lang w:eastAsia="fr-FR"/>
        </w:rPr>
      </w:pPr>
      <w:r>
        <w:rPr>
          <w:rFonts w:asciiTheme="minorHAnsi" w:hAnsiTheme="minorHAnsi" w:cstheme="minorHAnsi"/>
          <w:b/>
          <w:sz w:val="24"/>
          <w:lang w:eastAsia="fr-FR"/>
        </w:rPr>
        <w:t>Exercice 6 T’as pas 100 balles ?</w:t>
      </w:r>
    </w:p>
    <w:p w:rsidR="001B1151" w:rsidRDefault="001B1151" w:rsidP="00C67EE7">
      <w:pPr>
        <w:tabs>
          <w:tab w:val="left" w:pos="4220"/>
        </w:tabs>
        <w:spacing w:after="0" w:line="240" w:lineRule="auto"/>
        <w:jc w:val="both"/>
        <w:rPr>
          <w:sz w:val="24"/>
          <w:szCs w:val="24"/>
        </w:rPr>
      </w:pPr>
      <w:r>
        <w:rPr>
          <w:rFonts w:asciiTheme="minorHAnsi" w:hAnsiTheme="minorHAnsi" w:cstheme="minorHAnsi"/>
          <w:lang w:eastAsia="fr-FR"/>
        </w:rPr>
        <w:t xml:space="preserve">Albert </w:t>
      </w:r>
      <w:r w:rsidR="00081B50">
        <w:rPr>
          <w:rFonts w:asciiTheme="minorHAnsi" w:hAnsiTheme="minorHAnsi" w:cstheme="minorHAnsi"/>
          <w:lang w:eastAsia="fr-FR"/>
        </w:rPr>
        <w:t xml:space="preserve">ne peut, pour commencer, qu’effectuer une des opérations a ou b. </w:t>
      </w:r>
      <w:r>
        <w:rPr>
          <w:rFonts w:asciiTheme="minorHAnsi" w:hAnsiTheme="minorHAnsi" w:cstheme="minorHAnsi"/>
          <w:lang w:eastAsia="fr-FR"/>
        </w:rPr>
        <w:t xml:space="preserve">Betty </w:t>
      </w:r>
      <w:r w:rsidR="00081B50">
        <w:rPr>
          <w:rFonts w:asciiTheme="minorHAnsi" w:hAnsiTheme="minorHAnsi" w:cstheme="minorHAnsi"/>
          <w:lang w:eastAsia="fr-FR"/>
        </w:rPr>
        <w:t xml:space="preserve">peut alors effectuer </w:t>
      </w:r>
      <w:r w:rsidR="00C67EE7">
        <w:rPr>
          <w:rFonts w:asciiTheme="minorHAnsi" w:hAnsiTheme="minorHAnsi" w:cstheme="minorHAnsi"/>
          <w:lang w:eastAsia="fr-FR"/>
        </w:rPr>
        <w:t xml:space="preserve">l’opération </w:t>
      </w:r>
      <w:r w:rsidR="00C67EE7" w:rsidRPr="00C67EE7">
        <w:rPr>
          <w:rFonts w:asciiTheme="minorHAnsi" w:hAnsiTheme="minorHAnsi" w:cstheme="minorHAnsi"/>
          <w:spacing w:val="4"/>
          <w:lang w:eastAsia="fr-FR"/>
        </w:rPr>
        <w:t>opposée, si on peut dire. Si on note B le contenu du vase bleu, sous forme de couple, après ces deux opérations, B =</w:t>
      </w:r>
      <w:r w:rsidR="00C67EE7">
        <w:rPr>
          <w:rFonts w:asciiTheme="minorHAnsi" w:hAnsiTheme="minorHAnsi" w:cstheme="minorHAnsi"/>
          <w:lang w:eastAsia="fr-FR"/>
        </w:rPr>
        <w:t xml:space="preserve"> (2, 98) signifie que le vase bleu contient 2 balles bleues et 98 rouges, de même R = (2, 98). Tant qu’Albert effectue une opération a ou b, Betty réalise l’opération opposée, et laisse à Albert une situation où les couples B et R sont identiques, jusqu’au moment où il ne reste plus que deux balles de la bonne couleur dans un vase, là il lui faut les prendre. Si, à un certain moment, Albert effectue une opération c, Betty effectue la même opération dans l’autre vase, ce qui fait que l’égalité des deux couples est toujours réalisée lorsque le tour d’Albert vient. </w:t>
      </w:r>
      <w:r w:rsidR="00ED397F">
        <w:rPr>
          <w:rFonts w:asciiTheme="minorHAnsi" w:hAnsiTheme="minorHAnsi" w:cstheme="minorHAnsi"/>
          <w:lang w:eastAsia="fr-FR"/>
        </w:rPr>
        <w:t>Si elle ne peut réaliser cette opération, c’est que l’un des vases ne contient plus de balles de la couleur opposée, ce qui signifierait que la partie est terminée… Si Albert avait pu prendre la dernière balle bleue, par exemple, dans le vase rouge, Betty aurait pu le faire à son tour précédent (puisqu’au dernier coup elle rompt avec son habitude). Si, en jouant un coup c, Albert laisse une seule balle mettons rouge dans le vase bleu, Betty rompt également avec son habitude, prend cette balle et gagne.</w:t>
      </w:r>
    </w:p>
    <w:p w:rsidR="001B1151" w:rsidRDefault="001B1151" w:rsidP="001B1151">
      <w:pPr>
        <w:spacing w:after="0"/>
        <w:ind w:left="-207" w:right="-709"/>
        <w:jc w:val="both"/>
        <w:rPr>
          <w:spacing w:val="-4"/>
          <w:sz w:val="24"/>
          <w:szCs w:val="24"/>
        </w:rPr>
      </w:pPr>
      <w:r>
        <w:rPr>
          <w:noProof/>
          <w:sz w:val="24"/>
          <w:szCs w:val="24"/>
          <w:lang w:eastAsia="fr-FR"/>
        </w:rPr>
        <mc:AlternateContent>
          <mc:Choice Requires="wps">
            <w:drawing>
              <wp:anchor distT="0" distB="0" distL="114300" distR="114300" simplePos="0" relativeHeight="251662336" behindDoc="0" locked="0" layoutInCell="1" allowOverlap="1" wp14:anchorId="3BF54A39" wp14:editId="4C2D3C95">
                <wp:simplePos x="0" y="0"/>
                <wp:positionH relativeFrom="column">
                  <wp:posOffset>-109220</wp:posOffset>
                </wp:positionH>
                <wp:positionV relativeFrom="paragraph">
                  <wp:posOffset>227330</wp:posOffset>
                </wp:positionV>
                <wp:extent cx="635" cy="635"/>
                <wp:effectExtent l="5080" t="8255" r="13335" b="1016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A1DCFE" id="_x0000_t32" coordsize="21600,21600" o:spt="32" o:oned="t" path="m,l21600,21600e" filled="f">
                <v:path arrowok="t" fillok="f" o:connecttype="none"/>
                <o:lock v:ext="edit" shapetype="t"/>
              </v:shapetype>
              <v:shape id="AutoShape 14" o:spid="_x0000_s1026" type="#_x0000_t32" style="position:absolute;margin-left:-8.6pt;margin-top:17.9pt;width:.0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"/>
            </w:pict>
          </mc:Fallback>
        </mc:AlternateContent>
      </w:r>
    </w:p>
    <w:p w:rsidR="000C5465" w:rsidRDefault="000C5465"/>
    <w:sectPr w:rsidR="000C5465" w:rsidSect="001B1151">
      <w:footerReference w:type="default" r:id="rId402"/>
      <w:pgSz w:w="11906" w:h="16838"/>
      <w:pgMar w:top="907" w:right="851" w:bottom="90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5B3" w:rsidRDefault="00BA55B3">
      <w:pPr>
        <w:spacing w:after="0" w:line="240" w:lineRule="auto"/>
      </w:pPr>
      <w:r>
        <w:separator/>
      </w:r>
    </w:p>
  </w:endnote>
  <w:endnote w:type="continuationSeparator" w:id="0">
    <w:p w:rsidR="00BA55B3" w:rsidRDefault="00BA5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31A" w:rsidRPr="00AB4C58" w:rsidRDefault="0027031A" w:rsidP="001B1151">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890967">
      <w:rPr>
        <w:noProof/>
        <w:sz w:val="20"/>
        <w:szCs w:val="20"/>
      </w:rPr>
      <w:t>1</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890967">
      <w:rPr>
        <w:noProof/>
        <w:sz w:val="20"/>
        <w:szCs w:val="20"/>
      </w:rPr>
      <w:t>5</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5B3" w:rsidRDefault="00BA55B3">
      <w:pPr>
        <w:spacing w:after="0" w:line="240" w:lineRule="auto"/>
      </w:pPr>
      <w:r>
        <w:separator/>
      </w:r>
    </w:p>
  </w:footnote>
  <w:footnote w:type="continuationSeparator" w:id="0">
    <w:p w:rsidR="00BA55B3" w:rsidRDefault="00BA55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80388"/>
    <w:multiLevelType w:val="hybridMultilevel"/>
    <w:tmpl w:val="40EE3FDE"/>
    <w:lvl w:ilvl="0" w:tplc="E4D2CAE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651752E"/>
    <w:multiLevelType w:val="hybridMultilevel"/>
    <w:tmpl w:val="3E500D74"/>
    <w:lvl w:ilvl="0" w:tplc="E0D026BC">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E9850D0"/>
    <w:multiLevelType w:val="hybridMultilevel"/>
    <w:tmpl w:val="AA96BB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F621858"/>
    <w:multiLevelType w:val="hybridMultilevel"/>
    <w:tmpl w:val="3AF2E67A"/>
    <w:lvl w:ilvl="0" w:tplc="6D840190">
      <w:start w:val="1"/>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151"/>
    <w:rsid w:val="00003B1D"/>
    <w:rsid w:val="00011828"/>
    <w:rsid w:val="000140B4"/>
    <w:rsid w:val="000170EB"/>
    <w:rsid w:val="0004421E"/>
    <w:rsid w:val="000506EF"/>
    <w:rsid w:val="00053736"/>
    <w:rsid w:val="00065584"/>
    <w:rsid w:val="00070288"/>
    <w:rsid w:val="00081B50"/>
    <w:rsid w:val="00095001"/>
    <w:rsid w:val="000C052F"/>
    <w:rsid w:val="000C5465"/>
    <w:rsid w:val="000E3D50"/>
    <w:rsid w:val="00115558"/>
    <w:rsid w:val="00121529"/>
    <w:rsid w:val="00127346"/>
    <w:rsid w:val="00134EF8"/>
    <w:rsid w:val="00184278"/>
    <w:rsid w:val="00195518"/>
    <w:rsid w:val="001B1151"/>
    <w:rsid w:val="001B7FD6"/>
    <w:rsid w:val="001C24C6"/>
    <w:rsid w:val="0020486B"/>
    <w:rsid w:val="002117C7"/>
    <w:rsid w:val="00215330"/>
    <w:rsid w:val="002511A9"/>
    <w:rsid w:val="00265C70"/>
    <w:rsid w:val="0027031A"/>
    <w:rsid w:val="00271348"/>
    <w:rsid w:val="00276943"/>
    <w:rsid w:val="00293F0A"/>
    <w:rsid w:val="002F230D"/>
    <w:rsid w:val="0030441E"/>
    <w:rsid w:val="00305DC6"/>
    <w:rsid w:val="00315C1F"/>
    <w:rsid w:val="003508FA"/>
    <w:rsid w:val="00362E0E"/>
    <w:rsid w:val="00397D61"/>
    <w:rsid w:val="003A698F"/>
    <w:rsid w:val="003B23D9"/>
    <w:rsid w:val="00411EA3"/>
    <w:rsid w:val="004314D6"/>
    <w:rsid w:val="00446DD3"/>
    <w:rsid w:val="00471D22"/>
    <w:rsid w:val="00493559"/>
    <w:rsid w:val="004E70B8"/>
    <w:rsid w:val="004F0CE1"/>
    <w:rsid w:val="004F6A23"/>
    <w:rsid w:val="00514D9F"/>
    <w:rsid w:val="005458BB"/>
    <w:rsid w:val="00572DD1"/>
    <w:rsid w:val="00594F31"/>
    <w:rsid w:val="00596DD8"/>
    <w:rsid w:val="005A178D"/>
    <w:rsid w:val="005F0A8B"/>
    <w:rsid w:val="006120EC"/>
    <w:rsid w:val="006547A5"/>
    <w:rsid w:val="006611F8"/>
    <w:rsid w:val="00673E91"/>
    <w:rsid w:val="006E1E9A"/>
    <w:rsid w:val="006E7AE6"/>
    <w:rsid w:val="007050B9"/>
    <w:rsid w:val="00721E9B"/>
    <w:rsid w:val="007443D2"/>
    <w:rsid w:val="0074589B"/>
    <w:rsid w:val="00763296"/>
    <w:rsid w:val="007D5F85"/>
    <w:rsid w:val="007F02CD"/>
    <w:rsid w:val="00800C81"/>
    <w:rsid w:val="00803822"/>
    <w:rsid w:val="0081084F"/>
    <w:rsid w:val="0087419F"/>
    <w:rsid w:val="00886583"/>
    <w:rsid w:val="00890967"/>
    <w:rsid w:val="008974AE"/>
    <w:rsid w:val="008A381B"/>
    <w:rsid w:val="008C4E27"/>
    <w:rsid w:val="008D2BD1"/>
    <w:rsid w:val="008F0EAF"/>
    <w:rsid w:val="009050B5"/>
    <w:rsid w:val="009369C9"/>
    <w:rsid w:val="00973756"/>
    <w:rsid w:val="009A2155"/>
    <w:rsid w:val="009D5E3D"/>
    <w:rsid w:val="00A3050F"/>
    <w:rsid w:val="00A3748A"/>
    <w:rsid w:val="00A616DF"/>
    <w:rsid w:val="00AD2672"/>
    <w:rsid w:val="00AE21E6"/>
    <w:rsid w:val="00B622AC"/>
    <w:rsid w:val="00B62CA7"/>
    <w:rsid w:val="00B67979"/>
    <w:rsid w:val="00BA55B3"/>
    <w:rsid w:val="00BB5FF5"/>
    <w:rsid w:val="00BB6764"/>
    <w:rsid w:val="00C02023"/>
    <w:rsid w:val="00C05D96"/>
    <w:rsid w:val="00C07645"/>
    <w:rsid w:val="00C50184"/>
    <w:rsid w:val="00C67EE7"/>
    <w:rsid w:val="00C82D36"/>
    <w:rsid w:val="00C83B88"/>
    <w:rsid w:val="00CA05E4"/>
    <w:rsid w:val="00CD258D"/>
    <w:rsid w:val="00CE4B4D"/>
    <w:rsid w:val="00D873D2"/>
    <w:rsid w:val="00DA1BD4"/>
    <w:rsid w:val="00DC63CB"/>
    <w:rsid w:val="00DE1DE8"/>
    <w:rsid w:val="00DE4D27"/>
    <w:rsid w:val="00DF42F2"/>
    <w:rsid w:val="00E03E9F"/>
    <w:rsid w:val="00E100B4"/>
    <w:rsid w:val="00E10503"/>
    <w:rsid w:val="00EA7169"/>
    <w:rsid w:val="00ED397F"/>
    <w:rsid w:val="00EF30C5"/>
    <w:rsid w:val="00F320DD"/>
    <w:rsid w:val="00F40BF6"/>
    <w:rsid w:val="00F45D7D"/>
    <w:rsid w:val="00F51DEC"/>
    <w:rsid w:val="00F7422E"/>
    <w:rsid w:val="00F90EC1"/>
    <w:rsid w:val="00F921C7"/>
    <w:rsid w:val="00F927A2"/>
    <w:rsid w:val="00F97A04"/>
    <w:rsid w:val="00FA2B26"/>
    <w:rsid w:val="00FA7984"/>
    <w:rsid w:val="00FA7C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4D412-E80B-4221-AF18-CA2AC7B5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151"/>
    <w:rPr>
      <w:rFonts w:ascii="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B115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B1151"/>
    <w:pPr>
      <w:ind w:left="720"/>
      <w:contextualSpacing/>
    </w:pPr>
    <w:rPr>
      <w:rFonts w:ascii="Calibri" w:eastAsia="Times New Roman" w:hAnsi="Calibri"/>
      <w:lang w:val="en-US" w:bidi="en-US"/>
    </w:rPr>
  </w:style>
  <w:style w:type="paragraph" w:styleId="Pieddepage">
    <w:name w:val="footer"/>
    <w:basedOn w:val="Normal"/>
    <w:link w:val="PieddepageCar"/>
    <w:uiPriority w:val="99"/>
    <w:rsid w:val="001B1151"/>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1B1151"/>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B11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1151"/>
    <w:rPr>
      <w:rFonts w:ascii="Tahoma" w:hAnsi="Tahoma" w:cs="Tahoma"/>
      <w:sz w:val="16"/>
      <w:szCs w:val="16"/>
    </w:rPr>
  </w:style>
  <w:style w:type="character" w:styleId="Textedelespacerserv">
    <w:name w:val="Placeholder Text"/>
    <w:basedOn w:val="Policepardfaut"/>
    <w:uiPriority w:val="99"/>
    <w:semiHidden/>
    <w:rsid w:val="001B1151"/>
    <w:rPr>
      <w:color w:val="808080"/>
    </w:rPr>
  </w:style>
  <w:style w:type="character" w:styleId="Lienhypertexte">
    <w:name w:val="Hyperlink"/>
    <w:basedOn w:val="Policepardfaut"/>
    <w:uiPriority w:val="99"/>
    <w:unhideWhenUsed/>
    <w:rsid w:val="00CE4B4D"/>
    <w:rPr>
      <w:color w:val="0000FF" w:themeColor="hyperlink"/>
      <w:u w:val="single"/>
    </w:rPr>
  </w:style>
  <w:style w:type="character" w:styleId="Lienhypertextesuivivisit">
    <w:name w:val="FollowedHyperlink"/>
    <w:basedOn w:val="Policepardfaut"/>
    <w:uiPriority w:val="99"/>
    <w:semiHidden/>
    <w:unhideWhenUsed/>
    <w:rsid w:val="000118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image" Target="media/image138.emf"/><Relationship Id="rId21" Type="http://schemas.openxmlformats.org/officeDocument/2006/relationships/image" Target="media/image8.wmf"/><Relationship Id="rId63" Type="http://schemas.openxmlformats.org/officeDocument/2006/relationships/oleObject" Target="embeddings/oleObject30.bin"/><Relationship Id="rId159" Type="http://schemas.openxmlformats.org/officeDocument/2006/relationships/oleObject" Target="embeddings/oleObject85.bin"/><Relationship Id="rId324" Type="http://schemas.openxmlformats.org/officeDocument/2006/relationships/image" Target="media/image151.wmf"/><Relationship Id="rId366" Type="http://schemas.openxmlformats.org/officeDocument/2006/relationships/image" Target="media/image172.png"/><Relationship Id="rId170" Type="http://schemas.openxmlformats.org/officeDocument/2006/relationships/oleObject" Target="embeddings/oleObject91.bin"/><Relationship Id="rId226" Type="http://schemas.openxmlformats.org/officeDocument/2006/relationships/oleObject" Target="embeddings/oleObject120.bin"/><Relationship Id="rId268" Type="http://schemas.openxmlformats.org/officeDocument/2006/relationships/oleObject" Target="embeddings/oleObject141.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image" Target="media/image53.wmf"/><Relationship Id="rId149" Type="http://schemas.openxmlformats.org/officeDocument/2006/relationships/image" Target="media/image64.wmf"/><Relationship Id="rId314" Type="http://schemas.openxmlformats.org/officeDocument/2006/relationships/image" Target="media/image146.wmf"/><Relationship Id="rId335" Type="http://schemas.openxmlformats.org/officeDocument/2006/relationships/image" Target="media/image156.wmf"/><Relationship Id="rId356" Type="http://schemas.openxmlformats.org/officeDocument/2006/relationships/image" Target="media/image167.wmf"/><Relationship Id="rId377" Type="http://schemas.openxmlformats.org/officeDocument/2006/relationships/image" Target="media/image178.wmf"/><Relationship Id="rId398" Type="http://schemas.openxmlformats.org/officeDocument/2006/relationships/image" Target="media/image193.png"/><Relationship Id="rId5" Type="http://schemas.openxmlformats.org/officeDocument/2006/relationships/footnotes" Target="footnotes.xml"/><Relationship Id="rId95" Type="http://schemas.openxmlformats.org/officeDocument/2006/relationships/image" Target="media/image41.wmf"/><Relationship Id="rId160" Type="http://schemas.openxmlformats.org/officeDocument/2006/relationships/oleObject" Target="embeddings/oleObject86.bin"/><Relationship Id="rId181" Type="http://schemas.openxmlformats.org/officeDocument/2006/relationships/image" Target="media/image79.wmf"/><Relationship Id="rId216" Type="http://schemas.openxmlformats.org/officeDocument/2006/relationships/oleObject" Target="embeddings/oleObject115.bin"/><Relationship Id="rId237" Type="http://schemas.openxmlformats.org/officeDocument/2006/relationships/image" Target="media/image106.wmf"/><Relationship Id="rId402" Type="http://schemas.openxmlformats.org/officeDocument/2006/relationships/footer" Target="footer1.xml"/><Relationship Id="rId258" Type="http://schemas.openxmlformats.org/officeDocument/2006/relationships/oleObject" Target="embeddings/oleObject136.bin"/><Relationship Id="rId279" Type="http://schemas.openxmlformats.org/officeDocument/2006/relationships/image" Target="media/image127.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image" Target="media/image28.wmf"/><Relationship Id="rId118" Type="http://schemas.openxmlformats.org/officeDocument/2006/relationships/oleObject" Target="embeddings/oleObject63.bin"/><Relationship Id="rId139" Type="http://schemas.openxmlformats.org/officeDocument/2006/relationships/oleObject" Target="embeddings/oleObject75.bin"/><Relationship Id="rId290" Type="http://schemas.openxmlformats.org/officeDocument/2006/relationships/image" Target="media/image133.png"/><Relationship Id="rId304" Type="http://schemas.openxmlformats.org/officeDocument/2006/relationships/image" Target="media/image141.wmf"/><Relationship Id="rId325" Type="http://schemas.openxmlformats.org/officeDocument/2006/relationships/oleObject" Target="embeddings/oleObject168.bin"/><Relationship Id="rId346" Type="http://schemas.openxmlformats.org/officeDocument/2006/relationships/oleObject" Target="embeddings/oleObject179.bin"/><Relationship Id="rId367" Type="http://schemas.openxmlformats.org/officeDocument/2006/relationships/image" Target="media/image173.wmf"/><Relationship Id="rId388" Type="http://schemas.openxmlformats.org/officeDocument/2006/relationships/image" Target="media/image183.png"/><Relationship Id="rId85" Type="http://schemas.openxmlformats.org/officeDocument/2006/relationships/oleObject" Target="embeddings/oleObject43.bin"/><Relationship Id="rId150" Type="http://schemas.openxmlformats.org/officeDocument/2006/relationships/oleObject" Target="embeddings/oleObject80.bin"/><Relationship Id="rId171" Type="http://schemas.openxmlformats.org/officeDocument/2006/relationships/image" Target="media/image74.wmf"/><Relationship Id="rId192" Type="http://schemas.openxmlformats.org/officeDocument/2006/relationships/oleObject" Target="embeddings/oleObject103.bin"/><Relationship Id="rId206" Type="http://schemas.openxmlformats.org/officeDocument/2006/relationships/oleObject" Target="embeddings/oleObject110.bin"/><Relationship Id="rId227" Type="http://schemas.openxmlformats.org/officeDocument/2006/relationships/image" Target="media/image101.wmf"/><Relationship Id="rId248" Type="http://schemas.openxmlformats.org/officeDocument/2006/relationships/oleObject" Target="embeddings/oleObject131.bin"/><Relationship Id="rId269" Type="http://schemas.openxmlformats.org/officeDocument/2006/relationships/image" Target="media/image122.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5.bin"/><Relationship Id="rId129" Type="http://schemas.openxmlformats.org/officeDocument/2006/relationships/oleObject" Target="embeddings/oleObject70.bin"/><Relationship Id="rId280" Type="http://schemas.openxmlformats.org/officeDocument/2006/relationships/oleObject" Target="embeddings/oleObject147.bin"/><Relationship Id="rId315" Type="http://schemas.openxmlformats.org/officeDocument/2006/relationships/oleObject" Target="embeddings/oleObject163.bin"/><Relationship Id="rId336" Type="http://schemas.openxmlformats.org/officeDocument/2006/relationships/oleObject" Target="embeddings/oleObject174.bin"/><Relationship Id="rId357" Type="http://schemas.openxmlformats.org/officeDocument/2006/relationships/oleObject" Target="embeddings/oleObject184.bin"/><Relationship Id="rId54" Type="http://schemas.openxmlformats.org/officeDocument/2006/relationships/oleObject" Target="embeddings/oleObject25.bin"/><Relationship Id="rId75" Type="http://schemas.openxmlformats.org/officeDocument/2006/relationships/oleObject" Target="embeddings/oleObject37.bin"/><Relationship Id="rId96" Type="http://schemas.openxmlformats.org/officeDocument/2006/relationships/oleObject" Target="embeddings/oleObject49.bin"/><Relationship Id="rId140" Type="http://schemas.openxmlformats.org/officeDocument/2006/relationships/image" Target="media/image59.png"/><Relationship Id="rId161" Type="http://schemas.openxmlformats.org/officeDocument/2006/relationships/image" Target="media/image69.wmf"/><Relationship Id="rId182" Type="http://schemas.openxmlformats.org/officeDocument/2006/relationships/oleObject" Target="embeddings/oleObject97.bin"/><Relationship Id="rId217" Type="http://schemas.openxmlformats.org/officeDocument/2006/relationships/image" Target="media/image96.wmf"/><Relationship Id="rId378" Type="http://schemas.openxmlformats.org/officeDocument/2006/relationships/oleObject" Target="embeddings/oleObject194.bin"/><Relationship Id="rId399" Type="http://schemas.openxmlformats.org/officeDocument/2006/relationships/hyperlink" Target="http://maths.ac-noumea.nc/spip.php?article444" TargetMode="External"/><Relationship Id="rId403"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oleObject" Target="embeddings/oleObject126.bin"/><Relationship Id="rId259" Type="http://schemas.openxmlformats.org/officeDocument/2006/relationships/image" Target="media/image117.wmf"/><Relationship Id="rId23" Type="http://schemas.openxmlformats.org/officeDocument/2006/relationships/image" Target="media/image9.wmf"/><Relationship Id="rId119" Type="http://schemas.openxmlformats.org/officeDocument/2006/relationships/oleObject" Target="embeddings/oleObject64.bin"/><Relationship Id="rId270" Type="http://schemas.openxmlformats.org/officeDocument/2006/relationships/oleObject" Target="embeddings/oleObject142.bin"/><Relationship Id="rId291" Type="http://schemas.openxmlformats.org/officeDocument/2006/relationships/image" Target="media/image134.wmf"/><Relationship Id="rId305" Type="http://schemas.openxmlformats.org/officeDocument/2006/relationships/oleObject" Target="embeddings/oleObject158.bin"/><Relationship Id="rId326" Type="http://schemas.openxmlformats.org/officeDocument/2006/relationships/oleObject" Target="embeddings/oleObject169.bin"/><Relationship Id="rId347" Type="http://schemas.openxmlformats.org/officeDocument/2006/relationships/image" Target="media/image162.wmf"/><Relationship Id="rId44" Type="http://schemas.openxmlformats.org/officeDocument/2006/relationships/oleObject" Target="embeddings/oleObject19.bin"/><Relationship Id="rId65" Type="http://schemas.openxmlformats.org/officeDocument/2006/relationships/oleObject" Target="embeddings/oleObject31.bin"/><Relationship Id="rId86" Type="http://schemas.openxmlformats.org/officeDocument/2006/relationships/image" Target="media/image37.wmf"/><Relationship Id="rId130" Type="http://schemas.openxmlformats.org/officeDocument/2006/relationships/image" Target="media/image54.wmf"/><Relationship Id="rId151" Type="http://schemas.openxmlformats.org/officeDocument/2006/relationships/image" Target="media/image65.wmf"/><Relationship Id="rId368" Type="http://schemas.openxmlformats.org/officeDocument/2006/relationships/oleObject" Target="embeddings/oleObject189.bin"/><Relationship Id="rId389" Type="http://schemas.openxmlformats.org/officeDocument/2006/relationships/image" Target="media/image184.png"/><Relationship Id="rId172" Type="http://schemas.openxmlformats.org/officeDocument/2006/relationships/oleObject" Target="embeddings/oleObject92.bin"/><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oleObject" Target="embeddings/oleObject121.bin"/><Relationship Id="rId249" Type="http://schemas.openxmlformats.org/officeDocument/2006/relationships/image" Target="media/image112.wmf"/><Relationship Id="rId13" Type="http://schemas.openxmlformats.org/officeDocument/2006/relationships/image" Target="media/image4.wmf"/><Relationship Id="rId109" Type="http://schemas.openxmlformats.org/officeDocument/2006/relationships/oleObject" Target="embeddings/oleObject56.bin"/><Relationship Id="rId260" Type="http://schemas.openxmlformats.org/officeDocument/2006/relationships/oleObject" Target="embeddings/oleObject137.bin"/><Relationship Id="rId281" Type="http://schemas.openxmlformats.org/officeDocument/2006/relationships/image" Target="media/image128.wmf"/><Relationship Id="rId316" Type="http://schemas.openxmlformats.org/officeDocument/2006/relationships/image" Target="media/image147.wmf"/><Relationship Id="rId337" Type="http://schemas.openxmlformats.org/officeDocument/2006/relationships/image" Target="media/image157.w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image" Target="media/image33.wmf"/><Relationship Id="rId97" Type="http://schemas.openxmlformats.org/officeDocument/2006/relationships/image" Target="media/image42.wmf"/><Relationship Id="rId120" Type="http://schemas.openxmlformats.org/officeDocument/2006/relationships/image" Target="media/image50.wmf"/><Relationship Id="rId141" Type="http://schemas.openxmlformats.org/officeDocument/2006/relationships/image" Target="media/image60.wmf"/><Relationship Id="rId358" Type="http://schemas.openxmlformats.org/officeDocument/2006/relationships/image" Target="media/image168.wmf"/><Relationship Id="rId379" Type="http://schemas.openxmlformats.org/officeDocument/2006/relationships/oleObject" Target="embeddings/oleObject195.bin"/><Relationship Id="rId7" Type="http://schemas.openxmlformats.org/officeDocument/2006/relationships/image" Target="media/image1.wmf"/><Relationship Id="rId162" Type="http://schemas.openxmlformats.org/officeDocument/2006/relationships/oleObject" Target="embeddings/oleObject87.bin"/><Relationship Id="rId183" Type="http://schemas.openxmlformats.org/officeDocument/2006/relationships/oleObject" Target="embeddings/oleObject98.bin"/><Relationship Id="rId218" Type="http://schemas.openxmlformats.org/officeDocument/2006/relationships/oleObject" Target="embeddings/oleObject116.bin"/><Relationship Id="rId239" Type="http://schemas.openxmlformats.org/officeDocument/2006/relationships/image" Target="media/image107.wmf"/><Relationship Id="rId390" Type="http://schemas.openxmlformats.org/officeDocument/2006/relationships/image" Target="media/image185.png"/><Relationship Id="rId404" Type="http://schemas.openxmlformats.org/officeDocument/2006/relationships/theme" Target="theme/theme1.xml"/><Relationship Id="rId250" Type="http://schemas.openxmlformats.org/officeDocument/2006/relationships/oleObject" Target="embeddings/oleObject132.bin"/><Relationship Id="rId271" Type="http://schemas.openxmlformats.org/officeDocument/2006/relationships/image" Target="media/image123.wmf"/><Relationship Id="rId292" Type="http://schemas.openxmlformats.org/officeDocument/2006/relationships/oleObject" Target="embeddings/oleObject152.bin"/><Relationship Id="rId306" Type="http://schemas.openxmlformats.org/officeDocument/2006/relationships/image" Target="media/image142.wmf"/><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29.wmf"/><Relationship Id="rId87" Type="http://schemas.openxmlformats.org/officeDocument/2006/relationships/oleObject" Target="embeddings/oleObject44.bin"/><Relationship Id="rId110" Type="http://schemas.openxmlformats.org/officeDocument/2006/relationships/image" Target="media/image48.wmf"/><Relationship Id="rId131" Type="http://schemas.openxmlformats.org/officeDocument/2006/relationships/oleObject" Target="embeddings/oleObject71.bin"/><Relationship Id="rId327" Type="http://schemas.openxmlformats.org/officeDocument/2006/relationships/image" Target="media/image152.wmf"/><Relationship Id="rId348" Type="http://schemas.openxmlformats.org/officeDocument/2006/relationships/oleObject" Target="embeddings/oleObject180.bin"/><Relationship Id="rId369" Type="http://schemas.openxmlformats.org/officeDocument/2006/relationships/image" Target="media/image174.wmf"/><Relationship Id="rId152" Type="http://schemas.openxmlformats.org/officeDocument/2006/relationships/oleObject" Target="embeddings/oleObject81.bin"/><Relationship Id="rId173" Type="http://schemas.openxmlformats.org/officeDocument/2006/relationships/image" Target="media/image75.wmf"/><Relationship Id="rId194" Type="http://schemas.openxmlformats.org/officeDocument/2006/relationships/oleObject" Target="embeddings/oleObject104.bin"/><Relationship Id="rId208" Type="http://schemas.openxmlformats.org/officeDocument/2006/relationships/oleObject" Target="embeddings/oleObject111.bin"/><Relationship Id="rId229" Type="http://schemas.openxmlformats.org/officeDocument/2006/relationships/image" Target="media/image102.wmf"/><Relationship Id="rId380" Type="http://schemas.openxmlformats.org/officeDocument/2006/relationships/oleObject" Target="embeddings/oleObject196.bin"/><Relationship Id="rId240" Type="http://schemas.openxmlformats.org/officeDocument/2006/relationships/oleObject" Target="embeddings/oleObject127.bin"/><Relationship Id="rId261" Type="http://schemas.openxmlformats.org/officeDocument/2006/relationships/image" Target="media/image118.wmf"/><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oleObject" Target="embeddings/oleObject38.bin"/><Relationship Id="rId100" Type="http://schemas.openxmlformats.org/officeDocument/2006/relationships/oleObject" Target="embeddings/oleObject51.bin"/><Relationship Id="rId282" Type="http://schemas.openxmlformats.org/officeDocument/2006/relationships/oleObject" Target="embeddings/oleObject148.bin"/><Relationship Id="rId317" Type="http://schemas.openxmlformats.org/officeDocument/2006/relationships/oleObject" Target="embeddings/oleObject164.bin"/><Relationship Id="rId338" Type="http://schemas.openxmlformats.org/officeDocument/2006/relationships/oleObject" Target="embeddings/oleObject175.bin"/><Relationship Id="rId359" Type="http://schemas.openxmlformats.org/officeDocument/2006/relationships/oleObject" Target="embeddings/oleObject185.bin"/><Relationship Id="rId8" Type="http://schemas.openxmlformats.org/officeDocument/2006/relationships/oleObject" Target="embeddings/oleObject1.bin"/><Relationship Id="rId98" Type="http://schemas.openxmlformats.org/officeDocument/2006/relationships/oleObject" Target="embeddings/oleObject50.bin"/><Relationship Id="rId121" Type="http://schemas.openxmlformats.org/officeDocument/2006/relationships/oleObject" Target="embeddings/oleObject65.bin"/><Relationship Id="rId142" Type="http://schemas.openxmlformats.org/officeDocument/2006/relationships/oleObject" Target="embeddings/oleObject76.bin"/><Relationship Id="rId163" Type="http://schemas.openxmlformats.org/officeDocument/2006/relationships/image" Target="media/image70.wmf"/><Relationship Id="rId184" Type="http://schemas.openxmlformats.org/officeDocument/2006/relationships/oleObject" Target="embeddings/oleObject99.bin"/><Relationship Id="rId219" Type="http://schemas.openxmlformats.org/officeDocument/2006/relationships/image" Target="media/image97.wmf"/><Relationship Id="rId370" Type="http://schemas.openxmlformats.org/officeDocument/2006/relationships/oleObject" Target="embeddings/oleObject190.bin"/><Relationship Id="rId391" Type="http://schemas.openxmlformats.org/officeDocument/2006/relationships/image" Target="media/image186.png"/><Relationship Id="rId230" Type="http://schemas.openxmlformats.org/officeDocument/2006/relationships/oleObject" Target="embeddings/oleObject122.bin"/><Relationship Id="rId251" Type="http://schemas.openxmlformats.org/officeDocument/2006/relationships/image" Target="media/image113.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2.bin"/><Relationship Id="rId272" Type="http://schemas.openxmlformats.org/officeDocument/2006/relationships/oleObject" Target="embeddings/oleObject143.bin"/><Relationship Id="rId293" Type="http://schemas.openxmlformats.org/officeDocument/2006/relationships/image" Target="media/image135.wmf"/><Relationship Id="rId307" Type="http://schemas.openxmlformats.org/officeDocument/2006/relationships/oleObject" Target="embeddings/oleObject159.bin"/><Relationship Id="rId328" Type="http://schemas.openxmlformats.org/officeDocument/2006/relationships/oleObject" Target="embeddings/oleObject170.bin"/><Relationship Id="rId349" Type="http://schemas.openxmlformats.org/officeDocument/2006/relationships/image" Target="media/image163.wmf"/><Relationship Id="rId88" Type="http://schemas.openxmlformats.org/officeDocument/2006/relationships/oleObject" Target="embeddings/oleObject45.bin"/><Relationship Id="rId111" Type="http://schemas.openxmlformats.org/officeDocument/2006/relationships/oleObject" Target="embeddings/oleObject57.bin"/><Relationship Id="rId132" Type="http://schemas.openxmlformats.org/officeDocument/2006/relationships/image" Target="media/image55.wmf"/><Relationship Id="rId153" Type="http://schemas.openxmlformats.org/officeDocument/2006/relationships/image" Target="media/image66.wmf"/><Relationship Id="rId174" Type="http://schemas.openxmlformats.org/officeDocument/2006/relationships/oleObject" Target="embeddings/oleObject93.bin"/><Relationship Id="rId195" Type="http://schemas.openxmlformats.org/officeDocument/2006/relationships/image" Target="media/image85.wmf"/><Relationship Id="rId209" Type="http://schemas.openxmlformats.org/officeDocument/2006/relationships/image" Target="media/image92.wmf"/><Relationship Id="rId360" Type="http://schemas.openxmlformats.org/officeDocument/2006/relationships/image" Target="media/image169.wmf"/><Relationship Id="rId381" Type="http://schemas.openxmlformats.org/officeDocument/2006/relationships/image" Target="media/image179.wmf"/><Relationship Id="rId220" Type="http://schemas.openxmlformats.org/officeDocument/2006/relationships/oleObject" Target="embeddings/oleObject117.bin"/><Relationship Id="rId241" Type="http://schemas.openxmlformats.org/officeDocument/2006/relationships/image" Target="media/image108.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oleObject" Target="embeddings/oleObject138.bin"/><Relationship Id="rId283" Type="http://schemas.openxmlformats.org/officeDocument/2006/relationships/image" Target="media/image129.wmf"/><Relationship Id="rId318" Type="http://schemas.openxmlformats.org/officeDocument/2006/relationships/image" Target="media/image148.wmf"/><Relationship Id="rId339" Type="http://schemas.openxmlformats.org/officeDocument/2006/relationships/image" Target="media/image158.wmf"/><Relationship Id="rId78" Type="http://schemas.openxmlformats.org/officeDocument/2006/relationships/image" Target="media/image34.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66.bin"/><Relationship Id="rId143" Type="http://schemas.openxmlformats.org/officeDocument/2006/relationships/image" Target="media/image61.wmf"/><Relationship Id="rId164" Type="http://schemas.openxmlformats.org/officeDocument/2006/relationships/oleObject" Target="embeddings/oleObject88.bin"/><Relationship Id="rId185" Type="http://schemas.openxmlformats.org/officeDocument/2006/relationships/image" Target="media/image80.wmf"/><Relationship Id="rId350" Type="http://schemas.openxmlformats.org/officeDocument/2006/relationships/oleObject" Target="embeddings/oleObject181.bin"/><Relationship Id="rId371" Type="http://schemas.openxmlformats.org/officeDocument/2006/relationships/image" Target="media/image175.wmf"/><Relationship Id="rId9" Type="http://schemas.openxmlformats.org/officeDocument/2006/relationships/image" Target="media/image2.wmf"/><Relationship Id="rId210" Type="http://schemas.openxmlformats.org/officeDocument/2006/relationships/oleObject" Target="embeddings/oleObject112.bin"/><Relationship Id="rId392" Type="http://schemas.openxmlformats.org/officeDocument/2006/relationships/image" Target="media/image187.png"/><Relationship Id="rId26" Type="http://schemas.openxmlformats.org/officeDocument/2006/relationships/oleObject" Target="embeddings/oleObject10.bin"/><Relationship Id="rId231" Type="http://schemas.openxmlformats.org/officeDocument/2006/relationships/image" Target="media/image103.wmf"/><Relationship Id="rId252" Type="http://schemas.openxmlformats.org/officeDocument/2006/relationships/oleObject" Target="embeddings/oleObject133.bin"/><Relationship Id="rId273" Type="http://schemas.openxmlformats.org/officeDocument/2006/relationships/image" Target="media/image124.wmf"/><Relationship Id="rId294" Type="http://schemas.openxmlformats.org/officeDocument/2006/relationships/oleObject" Target="embeddings/oleObject153.bin"/><Relationship Id="rId308" Type="http://schemas.openxmlformats.org/officeDocument/2006/relationships/image" Target="media/image143.wmf"/><Relationship Id="rId329" Type="http://schemas.openxmlformats.org/officeDocument/2006/relationships/image" Target="media/image153.wmf"/><Relationship Id="rId47" Type="http://schemas.openxmlformats.org/officeDocument/2006/relationships/image" Target="media/image21.wmf"/><Relationship Id="rId68" Type="http://schemas.openxmlformats.org/officeDocument/2006/relationships/oleObject" Target="embeddings/oleObject33.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72.bin"/><Relationship Id="rId154" Type="http://schemas.openxmlformats.org/officeDocument/2006/relationships/oleObject" Target="embeddings/oleObject82.bin"/><Relationship Id="rId175" Type="http://schemas.openxmlformats.org/officeDocument/2006/relationships/image" Target="media/image76.wmf"/><Relationship Id="rId340" Type="http://schemas.openxmlformats.org/officeDocument/2006/relationships/oleObject" Target="embeddings/oleObject176.bin"/><Relationship Id="rId361" Type="http://schemas.openxmlformats.org/officeDocument/2006/relationships/oleObject" Target="embeddings/oleObject186.bin"/><Relationship Id="rId196" Type="http://schemas.openxmlformats.org/officeDocument/2006/relationships/oleObject" Target="embeddings/oleObject105.bin"/><Relationship Id="rId200" Type="http://schemas.openxmlformats.org/officeDocument/2006/relationships/oleObject" Target="embeddings/oleObject107.bin"/><Relationship Id="rId382" Type="http://schemas.openxmlformats.org/officeDocument/2006/relationships/oleObject" Target="embeddings/oleObject197.bin"/><Relationship Id="rId16" Type="http://schemas.openxmlformats.org/officeDocument/2006/relationships/oleObject" Target="embeddings/oleObject5.bin"/><Relationship Id="rId221" Type="http://schemas.openxmlformats.org/officeDocument/2006/relationships/image" Target="media/image98.wmf"/><Relationship Id="rId242" Type="http://schemas.openxmlformats.org/officeDocument/2006/relationships/oleObject" Target="embeddings/oleObject128.bin"/><Relationship Id="rId263" Type="http://schemas.openxmlformats.org/officeDocument/2006/relationships/image" Target="media/image119.wmf"/><Relationship Id="rId284" Type="http://schemas.openxmlformats.org/officeDocument/2006/relationships/oleObject" Target="embeddings/oleObject149.bin"/><Relationship Id="rId319" Type="http://schemas.openxmlformats.org/officeDocument/2006/relationships/oleObject" Target="embeddings/oleObject165.bin"/><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oleObject" Target="embeddings/oleObject39.bin"/><Relationship Id="rId102" Type="http://schemas.openxmlformats.org/officeDocument/2006/relationships/oleObject" Target="embeddings/oleObject52.bin"/><Relationship Id="rId123" Type="http://schemas.openxmlformats.org/officeDocument/2006/relationships/oleObject" Target="embeddings/oleObject67.bin"/><Relationship Id="rId144" Type="http://schemas.openxmlformats.org/officeDocument/2006/relationships/oleObject" Target="embeddings/oleObject77.bin"/><Relationship Id="rId330" Type="http://schemas.openxmlformats.org/officeDocument/2006/relationships/oleObject" Target="embeddings/oleObject171.bin"/><Relationship Id="rId90" Type="http://schemas.openxmlformats.org/officeDocument/2006/relationships/oleObject" Target="embeddings/oleObject46.bin"/><Relationship Id="rId165" Type="http://schemas.openxmlformats.org/officeDocument/2006/relationships/image" Target="media/image71.wmf"/><Relationship Id="rId186" Type="http://schemas.openxmlformats.org/officeDocument/2006/relationships/oleObject" Target="embeddings/oleObject100.bin"/><Relationship Id="rId351" Type="http://schemas.openxmlformats.org/officeDocument/2006/relationships/image" Target="media/image164.png"/><Relationship Id="rId372" Type="http://schemas.openxmlformats.org/officeDocument/2006/relationships/oleObject" Target="embeddings/oleObject191.bin"/><Relationship Id="rId393" Type="http://schemas.openxmlformats.org/officeDocument/2006/relationships/image" Target="media/image188.png"/><Relationship Id="rId211" Type="http://schemas.openxmlformats.org/officeDocument/2006/relationships/image" Target="media/image93.wmf"/><Relationship Id="rId232" Type="http://schemas.openxmlformats.org/officeDocument/2006/relationships/oleObject" Target="embeddings/oleObject123.bin"/><Relationship Id="rId253" Type="http://schemas.openxmlformats.org/officeDocument/2006/relationships/image" Target="media/image114.wmf"/><Relationship Id="rId274" Type="http://schemas.openxmlformats.org/officeDocument/2006/relationships/oleObject" Target="embeddings/oleObject144.bin"/><Relationship Id="rId295" Type="http://schemas.openxmlformats.org/officeDocument/2006/relationships/image" Target="media/image136.wmf"/><Relationship Id="rId309" Type="http://schemas.openxmlformats.org/officeDocument/2006/relationships/oleObject" Target="embeddings/oleObject160.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oleObject" Target="embeddings/oleObject58.bin"/><Relationship Id="rId134" Type="http://schemas.openxmlformats.org/officeDocument/2006/relationships/image" Target="media/image56.wmf"/><Relationship Id="rId320" Type="http://schemas.openxmlformats.org/officeDocument/2006/relationships/image" Target="media/image149.wmf"/><Relationship Id="rId80" Type="http://schemas.openxmlformats.org/officeDocument/2006/relationships/image" Target="media/image35.wmf"/><Relationship Id="rId155" Type="http://schemas.openxmlformats.org/officeDocument/2006/relationships/oleObject" Target="embeddings/oleObject83.bin"/><Relationship Id="rId176" Type="http://schemas.openxmlformats.org/officeDocument/2006/relationships/oleObject" Target="embeddings/oleObject94.bin"/><Relationship Id="rId197" Type="http://schemas.openxmlformats.org/officeDocument/2006/relationships/image" Target="media/image86.wmf"/><Relationship Id="rId341" Type="http://schemas.openxmlformats.org/officeDocument/2006/relationships/image" Target="media/image159.wmf"/><Relationship Id="rId362" Type="http://schemas.openxmlformats.org/officeDocument/2006/relationships/image" Target="media/image170.wmf"/><Relationship Id="rId383" Type="http://schemas.openxmlformats.org/officeDocument/2006/relationships/image" Target="media/image180.wmf"/><Relationship Id="rId201" Type="http://schemas.openxmlformats.org/officeDocument/2006/relationships/image" Target="media/image88.wmf"/><Relationship Id="rId222" Type="http://schemas.openxmlformats.org/officeDocument/2006/relationships/oleObject" Target="embeddings/oleObject118.bin"/><Relationship Id="rId243" Type="http://schemas.openxmlformats.org/officeDocument/2006/relationships/image" Target="media/image109.wmf"/><Relationship Id="rId264" Type="http://schemas.openxmlformats.org/officeDocument/2006/relationships/oleObject" Target="embeddings/oleObject139.bin"/><Relationship Id="rId285" Type="http://schemas.openxmlformats.org/officeDocument/2006/relationships/image" Target="media/image130.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image" Target="media/image45.wmf"/><Relationship Id="rId124" Type="http://schemas.openxmlformats.org/officeDocument/2006/relationships/image" Target="media/image51.wmf"/><Relationship Id="rId310" Type="http://schemas.openxmlformats.org/officeDocument/2006/relationships/image" Target="media/image144.wmf"/><Relationship Id="rId70" Type="http://schemas.openxmlformats.org/officeDocument/2006/relationships/oleObject" Target="embeddings/oleObject34.bin"/><Relationship Id="rId91" Type="http://schemas.openxmlformats.org/officeDocument/2006/relationships/image" Target="media/image39.wmf"/><Relationship Id="rId145" Type="http://schemas.openxmlformats.org/officeDocument/2006/relationships/image" Target="media/image62.wmf"/><Relationship Id="rId166" Type="http://schemas.openxmlformats.org/officeDocument/2006/relationships/oleObject" Target="embeddings/oleObject89.bin"/><Relationship Id="rId187" Type="http://schemas.openxmlformats.org/officeDocument/2006/relationships/image" Target="media/image81.wmf"/><Relationship Id="rId331" Type="http://schemas.openxmlformats.org/officeDocument/2006/relationships/image" Target="media/image154.wmf"/><Relationship Id="rId352" Type="http://schemas.openxmlformats.org/officeDocument/2006/relationships/image" Target="media/image165.wmf"/><Relationship Id="rId373" Type="http://schemas.openxmlformats.org/officeDocument/2006/relationships/image" Target="media/image176.wmf"/><Relationship Id="rId394" Type="http://schemas.openxmlformats.org/officeDocument/2006/relationships/image" Target="media/image189.png"/><Relationship Id="rId1" Type="http://schemas.openxmlformats.org/officeDocument/2006/relationships/numbering" Target="numbering.xml"/><Relationship Id="rId212" Type="http://schemas.openxmlformats.org/officeDocument/2006/relationships/oleObject" Target="embeddings/oleObject113.bin"/><Relationship Id="rId233" Type="http://schemas.openxmlformats.org/officeDocument/2006/relationships/image" Target="media/image104.wmf"/><Relationship Id="rId254" Type="http://schemas.openxmlformats.org/officeDocument/2006/relationships/oleObject" Target="embeddings/oleObject134.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9.bin"/><Relationship Id="rId275" Type="http://schemas.openxmlformats.org/officeDocument/2006/relationships/image" Target="media/image125.wmf"/><Relationship Id="rId296" Type="http://schemas.openxmlformats.org/officeDocument/2006/relationships/oleObject" Target="embeddings/oleObject154.bin"/><Relationship Id="rId300" Type="http://schemas.openxmlformats.org/officeDocument/2006/relationships/image" Target="media/image139.wmf"/><Relationship Id="rId60" Type="http://schemas.openxmlformats.org/officeDocument/2006/relationships/image" Target="media/image26.wmf"/><Relationship Id="rId81" Type="http://schemas.openxmlformats.org/officeDocument/2006/relationships/oleObject" Target="embeddings/oleObject40.bin"/><Relationship Id="rId135" Type="http://schemas.openxmlformats.org/officeDocument/2006/relationships/oleObject" Target="embeddings/oleObject73.bin"/><Relationship Id="rId156" Type="http://schemas.openxmlformats.org/officeDocument/2006/relationships/image" Target="media/image67.wmf"/><Relationship Id="rId177" Type="http://schemas.openxmlformats.org/officeDocument/2006/relationships/image" Target="media/image77.wmf"/><Relationship Id="rId198" Type="http://schemas.openxmlformats.org/officeDocument/2006/relationships/oleObject" Target="embeddings/oleObject106.bin"/><Relationship Id="rId321" Type="http://schemas.openxmlformats.org/officeDocument/2006/relationships/oleObject" Target="embeddings/oleObject166.bin"/><Relationship Id="rId342" Type="http://schemas.openxmlformats.org/officeDocument/2006/relationships/oleObject" Target="embeddings/oleObject177.bin"/><Relationship Id="rId363" Type="http://schemas.openxmlformats.org/officeDocument/2006/relationships/oleObject" Target="embeddings/oleObject187.bin"/><Relationship Id="rId384" Type="http://schemas.openxmlformats.org/officeDocument/2006/relationships/oleObject" Target="embeddings/oleObject198.bin"/><Relationship Id="rId202" Type="http://schemas.openxmlformats.org/officeDocument/2006/relationships/oleObject" Target="embeddings/oleObject108.bin"/><Relationship Id="rId223" Type="http://schemas.openxmlformats.org/officeDocument/2006/relationships/image" Target="media/image99.wmf"/><Relationship Id="rId244" Type="http://schemas.openxmlformats.org/officeDocument/2006/relationships/oleObject" Target="embeddings/oleObject129.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0.wmf"/><Relationship Id="rId286" Type="http://schemas.openxmlformats.org/officeDocument/2006/relationships/oleObject" Target="embeddings/oleObject150.bin"/><Relationship Id="rId50" Type="http://schemas.openxmlformats.org/officeDocument/2006/relationships/oleObject" Target="embeddings/oleObject22.bin"/><Relationship Id="rId104" Type="http://schemas.openxmlformats.org/officeDocument/2006/relationships/oleObject" Target="embeddings/oleObject53.bin"/><Relationship Id="rId125" Type="http://schemas.openxmlformats.org/officeDocument/2006/relationships/oleObject" Target="embeddings/oleObject68.bin"/><Relationship Id="rId146" Type="http://schemas.openxmlformats.org/officeDocument/2006/relationships/oleObject" Target="embeddings/oleObject78.bin"/><Relationship Id="rId167" Type="http://schemas.openxmlformats.org/officeDocument/2006/relationships/image" Target="media/image72.wmf"/><Relationship Id="rId188" Type="http://schemas.openxmlformats.org/officeDocument/2006/relationships/oleObject" Target="embeddings/oleObject101.bin"/><Relationship Id="rId311" Type="http://schemas.openxmlformats.org/officeDocument/2006/relationships/oleObject" Target="embeddings/oleObject161.bin"/><Relationship Id="rId332" Type="http://schemas.openxmlformats.org/officeDocument/2006/relationships/oleObject" Target="embeddings/oleObject172.bin"/><Relationship Id="rId353" Type="http://schemas.openxmlformats.org/officeDocument/2006/relationships/oleObject" Target="embeddings/oleObject182.bin"/><Relationship Id="rId374" Type="http://schemas.openxmlformats.org/officeDocument/2006/relationships/oleObject" Target="embeddings/oleObject192.bin"/><Relationship Id="rId395" Type="http://schemas.openxmlformats.org/officeDocument/2006/relationships/image" Target="media/image190.png"/><Relationship Id="rId71" Type="http://schemas.openxmlformats.org/officeDocument/2006/relationships/image" Target="media/image31.wmf"/><Relationship Id="rId92" Type="http://schemas.openxmlformats.org/officeDocument/2006/relationships/oleObject" Target="embeddings/oleObject47.bin"/><Relationship Id="rId213" Type="http://schemas.openxmlformats.org/officeDocument/2006/relationships/image" Target="media/image94.wmf"/><Relationship Id="rId234" Type="http://schemas.openxmlformats.org/officeDocument/2006/relationships/oleObject" Target="embeddings/oleObject124.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15.wmf"/><Relationship Id="rId276" Type="http://schemas.openxmlformats.org/officeDocument/2006/relationships/oleObject" Target="embeddings/oleObject145.bin"/><Relationship Id="rId297" Type="http://schemas.openxmlformats.org/officeDocument/2006/relationships/image" Target="media/image137.wmf"/><Relationship Id="rId40" Type="http://schemas.openxmlformats.org/officeDocument/2006/relationships/oleObject" Target="embeddings/oleObject17.bin"/><Relationship Id="rId115" Type="http://schemas.openxmlformats.org/officeDocument/2006/relationships/oleObject" Target="embeddings/oleObject60.bin"/><Relationship Id="rId136" Type="http://schemas.openxmlformats.org/officeDocument/2006/relationships/image" Target="media/image57.wmf"/><Relationship Id="rId157" Type="http://schemas.openxmlformats.org/officeDocument/2006/relationships/oleObject" Target="embeddings/oleObject84.bin"/><Relationship Id="rId178" Type="http://schemas.openxmlformats.org/officeDocument/2006/relationships/oleObject" Target="embeddings/oleObject95.bin"/><Relationship Id="rId301" Type="http://schemas.openxmlformats.org/officeDocument/2006/relationships/oleObject" Target="embeddings/oleObject156.bin"/><Relationship Id="rId322" Type="http://schemas.openxmlformats.org/officeDocument/2006/relationships/image" Target="media/image150.wmf"/><Relationship Id="rId343" Type="http://schemas.openxmlformats.org/officeDocument/2006/relationships/image" Target="media/image160.wmf"/><Relationship Id="rId364" Type="http://schemas.openxmlformats.org/officeDocument/2006/relationships/image" Target="media/image171.wmf"/><Relationship Id="rId61" Type="http://schemas.openxmlformats.org/officeDocument/2006/relationships/oleObject" Target="embeddings/oleObject29.bin"/><Relationship Id="rId82" Type="http://schemas.openxmlformats.org/officeDocument/2006/relationships/oleObject" Target="embeddings/oleObject41.bin"/><Relationship Id="rId199" Type="http://schemas.openxmlformats.org/officeDocument/2006/relationships/image" Target="media/image87.wmf"/><Relationship Id="rId203" Type="http://schemas.openxmlformats.org/officeDocument/2006/relationships/image" Target="media/image89.wmf"/><Relationship Id="rId385" Type="http://schemas.openxmlformats.org/officeDocument/2006/relationships/image" Target="media/image181.wmf"/><Relationship Id="rId19" Type="http://schemas.openxmlformats.org/officeDocument/2006/relationships/image" Target="media/image7.wmf"/><Relationship Id="rId224" Type="http://schemas.openxmlformats.org/officeDocument/2006/relationships/oleObject" Target="embeddings/oleObject119.bin"/><Relationship Id="rId245" Type="http://schemas.openxmlformats.org/officeDocument/2006/relationships/image" Target="media/image110.wmf"/><Relationship Id="rId266" Type="http://schemas.openxmlformats.org/officeDocument/2006/relationships/oleObject" Target="embeddings/oleObject140.bin"/><Relationship Id="rId287" Type="http://schemas.openxmlformats.org/officeDocument/2006/relationships/image" Target="media/image131.wmf"/><Relationship Id="rId30" Type="http://schemas.openxmlformats.org/officeDocument/2006/relationships/oleObject" Target="embeddings/oleObject12.bin"/><Relationship Id="rId105" Type="http://schemas.openxmlformats.org/officeDocument/2006/relationships/image" Target="media/image46.wmf"/><Relationship Id="rId126" Type="http://schemas.openxmlformats.org/officeDocument/2006/relationships/image" Target="media/image52.wmf"/><Relationship Id="rId147" Type="http://schemas.openxmlformats.org/officeDocument/2006/relationships/image" Target="media/image63.wmf"/><Relationship Id="rId168" Type="http://schemas.openxmlformats.org/officeDocument/2006/relationships/oleObject" Target="embeddings/oleObject90.bin"/><Relationship Id="rId312" Type="http://schemas.openxmlformats.org/officeDocument/2006/relationships/image" Target="media/image145.wmf"/><Relationship Id="rId333" Type="http://schemas.openxmlformats.org/officeDocument/2006/relationships/image" Target="media/image155.wmf"/><Relationship Id="rId354" Type="http://schemas.openxmlformats.org/officeDocument/2006/relationships/image" Target="media/image166.wmf"/><Relationship Id="rId51" Type="http://schemas.openxmlformats.org/officeDocument/2006/relationships/image" Target="media/image23.wmf"/><Relationship Id="rId72" Type="http://schemas.openxmlformats.org/officeDocument/2006/relationships/oleObject" Target="embeddings/oleObject35.bin"/><Relationship Id="rId93" Type="http://schemas.openxmlformats.org/officeDocument/2006/relationships/image" Target="media/image40.wmf"/><Relationship Id="rId189" Type="http://schemas.openxmlformats.org/officeDocument/2006/relationships/image" Target="media/image82.wmf"/><Relationship Id="rId375" Type="http://schemas.openxmlformats.org/officeDocument/2006/relationships/image" Target="media/image177.wmf"/><Relationship Id="rId396" Type="http://schemas.openxmlformats.org/officeDocument/2006/relationships/image" Target="media/image191.png"/><Relationship Id="rId3" Type="http://schemas.openxmlformats.org/officeDocument/2006/relationships/settings" Target="settings.xml"/><Relationship Id="rId214" Type="http://schemas.openxmlformats.org/officeDocument/2006/relationships/oleObject" Target="embeddings/oleObject114.bin"/><Relationship Id="rId235" Type="http://schemas.openxmlformats.org/officeDocument/2006/relationships/image" Target="media/image105.wmf"/><Relationship Id="rId256" Type="http://schemas.openxmlformats.org/officeDocument/2006/relationships/oleObject" Target="embeddings/oleObject135.bin"/><Relationship Id="rId277" Type="http://schemas.openxmlformats.org/officeDocument/2006/relationships/image" Target="media/image126.wmf"/><Relationship Id="rId298" Type="http://schemas.openxmlformats.org/officeDocument/2006/relationships/oleObject" Target="embeddings/oleObject155.bin"/><Relationship Id="rId400" Type="http://schemas.openxmlformats.org/officeDocument/2006/relationships/image" Target="media/image194.png"/><Relationship Id="rId116" Type="http://schemas.openxmlformats.org/officeDocument/2006/relationships/oleObject" Target="embeddings/oleObject61.bin"/><Relationship Id="rId137" Type="http://schemas.openxmlformats.org/officeDocument/2006/relationships/oleObject" Target="embeddings/oleObject74.bin"/><Relationship Id="rId158" Type="http://schemas.openxmlformats.org/officeDocument/2006/relationships/image" Target="media/image68.wmf"/><Relationship Id="rId302" Type="http://schemas.openxmlformats.org/officeDocument/2006/relationships/image" Target="media/image140.wmf"/><Relationship Id="rId323" Type="http://schemas.openxmlformats.org/officeDocument/2006/relationships/oleObject" Target="embeddings/oleObject167.bin"/><Relationship Id="rId344" Type="http://schemas.openxmlformats.org/officeDocument/2006/relationships/oleObject" Target="embeddings/oleObject178.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7.wmf"/><Relationship Id="rId83" Type="http://schemas.openxmlformats.org/officeDocument/2006/relationships/image" Target="media/image36.wmf"/><Relationship Id="rId179" Type="http://schemas.openxmlformats.org/officeDocument/2006/relationships/image" Target="media/image78.wmf"/><Relationship Id="rId365" Type="http://schemas.openxmlformats.org/officeDocument/2006/relationships/oleObject" Target="embeddings/oleObject188.bin"/><Relationship Id="rId386" Type="http://schemas.openxmlformats.org/officeDocument/2006/relationships/oleObject" Target="embeddings/oleObject199.bin"/><Relationship Id="rId190" Type="http://schemas.openxmlformats.org/officeDocument/2006/relationships/oleObject" Target="embeddings/oleObject102.bin"/><Relationship Id="rId204" Type="http://schemas.openxmlformats.org/officeDocument/2006/relationships/oleObject" Target="embeddings/oleObject109.bin"/><Relationship Id="rId225" Type="http://schemas.openxmlformats.org/officeDocument/2006/relationships/image" Target="media/image100.wmf"/><Relationship Id="rId246" Type="http://schemas.openxmlformats.org/officeDocument/2006/relationships/oleObject" Target="embeddings/oleObject130.bin"/><Relationship Id="rId267" Type="http://schemas.openxmlformats.org/officeDocument/2006/relationships/image" Target="media/image121.wmf"/><Relationship Id="rId288" Type="http://schemas.openxmlformats.org/officeDocument/2006/relationships/oleObject" Target="embeddings/oleObject151.bin"/><Relationship Id="rId106" Type="http://schemas.openxmlformats.org/officeDocument/2006/relationships/oleObject" Target="embeddings/oleObject54.bin"/><Relationship Id="rId127" Type="http://schemas.openxmlformats.org/officeDocument/2006/relationships/oleObject" Target="embeddings/oleObject69.bin"/><Relationship Id="rId313" Type="http://schemas.openxmlformats.org/officeDocument/2006/relationships/oleObject" Target="embeddings/oleObject162.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6.bin"/><Relationship Id="rId94" Type="http://schemas.openxmlformats.org/officeDocument/2006/relationships/oleObject" Target="embeddings/oleObject48.bin"/><Relationship Id="rId148" Type="http://schemas.openxmlformats.org/officeDocument/2006/relationships/oleObject" Target="embeddings/oleObject79.bin"/><Relationship Id="rId169" Type="http://schemas.openxmlformats.org/officeDocument/2006/relationships/image" Target="media/image73.wmf"/><Relationship Id="rId334" Type="http://schemas.openxmlformats.org/officeDocument/2006/relationships/oleObject" Target="embeddings/oleObject173.bin"/><Relationship Id="rId355" Type="http://schemas.openxmlformats.org/officeDocument/2006/relationships/oleObject" Target="embeddings/oleObject183.bin"/><Relationship Id="rId376" Type="http://schemas.openxmlformats.org/officeDocument/2006/relationships/oleObject" Target="embeddings/oleObject193.bin"/><Relationship Id="rId397" Type="http://schemas.openxmlformats.org/officeDocument/2006/relationships/image" Target="media/image192.png"/><Relationship Id="rId4" Type="http://schemas.openxmlformats.org/officeDocument/2006/relationships/webSettings" Target="webSettings.xml"/><Relationship Id="rId180" Type="http://schemas.openxmlformats.org/officeDocument/2006/relationships/oleObject" Target="embeddings/oleObject96.bin"/><Relationship Id="rId215" Type="http://schemas.openxmlformats.org/officeDocument/2006/relationships/image" Target="media/image95.wmf"/><Relationship Id="rId236" Type="http://schemas.openxmlformats.org/officeDocument/2006/relationships/oleObject" Target="embeddings/oleObject125.bin"/><Relationship Id="rId257" Type="http://schemas.openxmlformats.org/officeDocument/2006/relationships/image" Target="media/image116.wmf"/><Relationship Id="rId278" Type="http://schemas.openxmlformats.org/officeDocument/2006/relationships/oleObject" Target="embeddings/oleObject146.bin"/><Relationship Id="rId401" Type="http://schemas.openxmlformats.org/officeDocument/2006/relationships/hyperlink" Target="http://www.georgmohr.dk/nmcperm/probl/2012/sol.pdf" TargetMode="External"/><Relationship Id="rId303" Type="http://schemas.openxmlformats.org/officeDocument/2006/relationships/oleObject" Target="embeddings/oleObject157.bin"/><Relationship Id="rId42" Type="http://schemas.openxmlformats.org/officeDocument/2006/relationships/oleObject" Target="embeddings/oleObject18.bin"/><Relationship Id="rId84" Type="http://schemas.openxmlformats.org/officeDocument/2006/relationships/oleObject" Target="embeddings/oleObject42.bin"/><Relationship Id="rId138" Type="http://schemas.openxmlformats.org/officeDocument/2006/relationships/image" Target="media/image58.wmf"/><Relationship Id="rId345" Type="http://schemas.openxmlformats.org/officeDocument/2006/relationships/image" Target="media/image161.wmf"/><Relationship Id="rId387" Type="http://schemas.openxmlformats.org/officeDocument/2006/relationships/image" Target="media/image182.png"/><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image" Target="media/image111.wmf"/><Relationship Id="rId107" Type="http://schemas.openxmlformats.org/officeDocument/2006/relationships/image" Target="media/image47.wmf"/><Relationship Id="rId289" Type="http://schemas.openxmlformats.org/officeDocument/2006/relationships/image" Target="media/image1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6020</Words>
  <Characters>33111</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39053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Michalak</dc:creator>
  <cp:lastModifiedBy>Cécile</cp:lastModifiedBy>
  <cp:revision>2</cp:revision>
  <dcterms:created xsi:type="dcterms:W3CDTF">2017-11-01T21:42:00Z</dcterms:created>
  <dcterms:modified xsi:type="dcterms:W3CDTF">2017-11-01T21:42:00Z</dcterms:modified>
</cp:coreProperties>
</file>